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C72" w:rsidRPr="00A757E3" w:rsidRDefault="00503098" w:rsidP="006D7E41">
      <w:pPr>
        <w:pStyle w:val="Title"/>
      </w:pPr>
      <w:bookmarkStart w:id="0" w:name="_GoBack"/>
      <w:bookmarkEnd w:id="0"/>
      <w:r w:rsidRPr="00A757E3">
        <w:t xml:space="preserve">Tagging of Item Records for </w:t>
      </w:r>
    </w:p>
    <w:p w:rsidR="009D08FC" w:rsidRPr="00A757E3" w:rsidRDefault="00503098" w:rsidP="00062B5D">
      <w:pPr>
        <w:pStyle w:val="Title"/>
        <w:spacing w:before="0" w:after="2640"/>
      </w:pPr>
      <w:r w:rsidRPr="00A757E3">
        <w:t>Medical Heritage Library Digitization</w:t>
      </w:r>
    </w:p>
    <w:p w:rsidR="009D08FC" w:rsidRPr="009D08FC" w:rsidRDefault="00503098" w:rsidP="00064A96">
      <w:pPr>
        <w:spacing w:after="240" w:line="240" w:lineRule="auto"/>
        <w:jc w:val="center"/>
        <w:rPr>
          <w:rFonts w:ascii="Times New Roman" w:hAnsi="Times New Roman" w:cs="Times New Roman"/>
          <w:sz w:val="28"/>
          <w:szCs w:val="28"/>
        </w:rPr>
      </w:pPr>
      <w:r>
        <w:rPr>
          <w:rFonts w:ascii="Times New Roman" w:hAnsi="Times New Roman" w:cs="Times New Roman"/>
          <w:sz w:val="28"/>
          <w:szCs w:val="28"/>
        </w:rPr>
        <w:t xml:space="preserve">Julie Adamo &amp; </w:t>
      </w:r>
      <w:r w:rsidR="009D08FC" w:rsidRPr="009D08FC">
        <w:rPr>
          <w:rFonts w:ascii="Times New Roman" w:hAnsi="Times New Roman" w:cs="Times New Roman"/>
          <w:sz w:val="28"/>
          <w:szCs w:val="28"/>
        </w:rPr>
        <w:t>Kristen Greenland</w:t>
      </w:r>
    </w:p>
    <w:p w:rsidR="009D08FC" w:rsidRPr="009D08FC" w:rsidRDefault="009D08FC" w:rsidP="00064A96">
      <w:pPr>
        <w:spacing w:after="2640" w:line="240" w:lineRule="auto"/>
        <w:jc w:val="center"/>
        <w:rPr>
          <w:rFonts w:ascii="Times New Roman" w:hAnsi="Times New Roman" w:cs="Times New Roman"/>
          <w:sz w:val="28"/>
          <w:szCs w:val="28"/>
        </w:rPr>
      </w:pPr>
      <w:r w:rsidRPr="009D08FC">
        <w:rPr>
          <w:rFonts w:ascii="Times New Roman" w:hAnsi="Times New Roman" w:cs="Times New Roman"/>
          <w:sz w:val="28"/>
          <w:szCs w:val="28"/>
        </w:rPr>
        <w:t>January 28, 2011</w:t>
      </w:r>
    </w:p>
    <w:p w:rsidR="009D08FC" w:rsidRDefault="00503098" w:rsidP="00064A96">
      <w:pPr>
        <w:spacing w:after="0" w:line="240" w:lineRule="auto"/>
        <w:jc w:val="center"/>
        <w:rPr>
          <w:rFonts w:ascii="Times New Roman" w:hAnsi="Times New Roman" w:cs="Times New Roman"/>
          <w:sz w:val="24"/>
          <w:szCs w:val="24"/>
        </w:rPr>
      </w:pPr>
      <w:r>
        <w:rPr>
          <w:rFonts w:ascii="Times New Roman" w:hAnsi="Times New Roman" w:cs="Times New Roman"/>
          <w:sz w:val="28"/>
          <w:szCs w:val="28"/>
        </w:rPr>
        <w:t>Project Leader</w:t>
      </w:r>
      <w:r w:rsidR="009D08FC" w:rsidRPr="009D08FC">
        <w:rPr>
          <w:rFonts w:ascii="Times New Roman" w:hAnsi="Times New Roman" w:cs="Times New Roman"/>
          <w:sz w:val="28"/>
          <w:szCs w:val="28"/>
        </w:rPr>
        <w:t xml:space="preserve">: </w:t>
      </w:r>
      <w:r>
        <w:rPr>
          <w:rFonts w:ascii="Times New Roman" w:hAnsi="Times New Roman" w:cs="Times New Roman"/>
          <w:sz w:val="28"/>
          <w:szCs w:val="28"/>
        </w:rPr>
        <w:t>Michael North</w:t>
      </w:r>
      <w:r w:rsidR="009D08FC">
        <w:rPr>
          <w:rFonts w:ascii="Times New Roman" w:hAnsi="Times New Roman" w:cs="Times New Roman"/>
          <w:sz w:val="24"/>
          <w:szCs w:val="24"/>
        </w:rPr>
        <w:br w:type="page"/>
      </w:r>
    </w:p>
    <w:p w:rsidR="006D7E41" w:rsidRDefault="006D7E41" w:rsidP="00064A96">
      <w:pPr>
        <w:spacing w:after="0" w:line="240" w:lineRule="auto"/>
        <w:jc w:val="center"/>
        <w:rPr>
          <w:rFonts w:ascii="Times New Roman" w:hAnsi="Times New Roman" w:cs="Times New Roman"/>
          <w:sz w:val="24"/>
          <w:szCs w:val="24"/>
        </w:rPr>
      </w:pPr>
    </w:p>
    <w:sdt>
      <w:sdtPr>
        <w:rPr>
          <w:rFonts w:asciiTheme="minorHAnsi" w:eastAsiaTheme="minorHAnsi" w:hAnsiTheme="minorHAnsi" w:cstheme="minorBidi"/>
          <w:b w:val="0"/>
          <w:color w:val="auto"/>
          <w:sz w:val="22"/>
          <w:szCs w:val="22"/>
          <w:u w:val="none"/>
        </w:rPr>
        <w:id w:val="-1250885145"/>
        <w:docPartObj>
          <w:docPartGallery w:val="Table of Contents"/>
          <w:docPartUnique/>
        </w:docPartObj>
      </w:sdtPr>
      <w:sdtEndPr>
        <w:rPr>
          <w:bCs/>
          <w:noProof/>
          <w:sz w:val="24"/>
          <w:szCs w:val="24"/>
        </w:rPr>
      </w:sdtEndPr>
      <w:sdtContent>
        <w:p w:rsidR="006D7E41" w:rsidRPr="00062B5D" w:rsidRDefault="006D7E41" w:rsidP="00062B5D">
          <w:pPr>
            <w:pStyle w:val="TOCHeading"/>
            <w:spacing w:before="1200" w:after="960"/>
            <w:jc w:val="center"/>
            <w:rPr>
              <w:rFonts w:ascii="Times New Roman" w:hAnsi="Times New Roman" w:cs="Times New Roman"/>
              <w:b w:val="0"/>
              <w:color w:val="auto"/>
              <w:sz w:val="24"/>
              <w:szCs w:val="24"/>
            </w:rPr>
          </w:pPr>
          <w:r w:rsidRPr="00062B5D">
            <w:rPr>
              <w:rFonts w:ascii="Times New Roman" w:hAnsi="Times New Roman" w:cs="Times New Roman"/>
              <w:b w:val="0"/>
              <w:color w:val="auto"/>
              <w:sz w:val="24"/>
              <w:szCs w:val="24"/>
            </w:rPr>
            <w:t>Table of Contents</w:t>
          </w:r>
        </w:p>
        <w:p w:rsidR="006D7E41" w:rsidRPr="00062B5D" w:rsidRDefault="006D7E41" w:rsidP="006D7E41">
          <w:pPr>
            <w:pStyle w:val="TOC2"/>
            <w:rPr>
              <w:rFonts w:ascii="Times New Roman" w:eastAsiaTheme="minorEastAsia" w:hAnsi="Times New Roman" w:cs="Times New Roman"/>
              <w:noProof/>
              <w:sz w:val="24"/>
              <w:szCs w:val="24"/>
              <w:lang w:eastAsia="ja-JP"/>
            </w:rPr>
          </w:pPr>
          <w:r w:rsidRPr="00062B5D">
            <w:rPr>
              <w:sz w:val="24"/>
              <w:szCs w:val="24"/>
            </w:rPr>
            <w:fldChar w:fldCharType="begin"/>
          </w:r>
          <w:r w:rsidRPr="00062B5D">
            <w:rPr>
              <w:sz w:val="24"/>
              <w:szCs w:val="24"/>
            </w:rPr>
            <w:instrText xml:space="preserve"> TOC \o "1-3" \h \z \u </w:instrText>
          </w:r>
          <w:r w:rsidRPr="00062B5D">
            <w:rPr>
              <w:sz w:val="24"/>
              <w:szCs w:val="24"/>
            </w:rPr>
            <w:fldChar w:fldCharType="separate"/>
          </w:r>
          <w:hyperlink w:anchor="_Toc468094214" w:history="1">
            <w:r w:rsidRPr="00062B5D">
              <w:rPr>
                <w:rStyle w:val="Hyperlink"/>
                <w:rFonts w:ascii="Times New Roman" w:hAnsi="Times New Roman" w:cs="Times New Roman"/>
                <w:noProof/>
                <w:sz w:val="24"/>
                <w:szCs w:val="24"/>
                <w:u w:val="none"/>
              </w:rPr>
              <w:t>Abstract</w:t>
            </w:r>
            <w:r w:rsidRPr="00062B5D">
              <w:rPr>
                <w:rFonts w:ascii="Times New Roman" w:hAnsi="Times New Roman" w:cs="Times New Roman"/>
                <w:noProof/>
                <w:webHidden/>
                <w:sz w:val="24"/>
                <w:szCs w:val="24"/>
              </w:rPr>
              <w:tab/>
            </w:r>
            <w:r w:rsidRPr="00062B5D">
              <w:rPr>
                <w:rFonts w:ascii="Times New Roman" w:hAnsi="Times New Roman" w:cs="Times New Roman"/>
                <w:noProof/>
                <w:webHidden/>
                <w:sz w:val="24"/>
                <w:szCs w:val="24"/>
              </w:rPr>
              <w:fldChar w:fldCharType="begin"/>
            </w:r>
            <w:r w:rsidRPr="00062B5D">
              <w:rPr>
                <w:rFonts w:ascii="Times New Roman" w:hAnsi="Times New Roman" w:cs="Times New Roman"/>
                <w:noProof/>
                <w:webHidden/>
                <w:sz w:val="24"/>
                <w:szCs w:val="24"/>
              </w:rPr>
              <w:instrText xml:space="preserve"> PAGEREF _Toc468094214 \h </w:instrText>
            </w:r>
            <w:r w:rsidRPr="00062B5D">
              <w:rPr>
                <w:rFonts w:ascii="Times New Roman" w:hAnsi="Times New Roman" w:cs="Times New Roman"/>
                <w:noProof/>
                <w:webHidden/>
                <w:sz w:val="24"/>
                <w:szCs w:val="24"/>
              </w:rPr>
            </w:r>
            <w:r w:rsidRPr="00062B5D">
              <w:rPr>
                <w:rFonts w:ascii="Times New Roman" w:hAnsi="Times New Roman" w:cs="Times New Roman"/>
                <w:noProof/>
                <w:webHidden/>
                <w:sz w:val="24"/>
                <w:szCs w:val="24"/>
              </w:rPr>
              <w:fldChar w:fldCharType="separate"/>
            </w:r>
            <w:r w:rsidRPr="00062B5D">
              <w:rPr>
                <w:rFonts w:ascii="Times New Roman" w:hAnsi="Times New Roman" w:cs="Times New Roman"/>
                <w:noProof/>
                <w:webHidden/>
                <w:sz w:val="24"/>
                <w:szCs w:val="24"/>
              </w:rPr>
              <w:t>3</w:t>
            </w:r>
            <w:r w:rsidRPr="00062B5D">
              <w:rPr>
                <w:rFonts w:ascii="Times New Roman" w:hAnsi="Times New Roman" w:cs="Times New Roman"/>
                <w:noProof/>
                <w:webHidden/>
                <w:sz w:val="24"/>
                <w:szCs w:val="24"/>
              </w:rPr>
              <w:fldChar w:fldCharType="end"/>
            </w:r>
          </w:hyperlink>
        </w:p>
        <w:p w:rsidR="006D7E41" w:rsidRPr="00062B5D" w:rsidRDefault="00DB6A1C" w:rsidP="006D7E41">
          <w:pPr>
            <w:pStyle w:val="TOC2"/>
            <w:rPr>
              <w:rFonts w:ascii="Times New Roman" w:eastAsiaTheme="minorEastAsia" w:hAnsi="Times New Roman" w:cs="Times New Roman"/>
              <w:noProof/>
              <w:sz w:val="24"/>
              <w:szCs w:val="24"/>
              <w:lang w:eastAsia="ja-JP"/>
            </w:rPr>
          </w:pPr>
          <w:hyperlink w:anchor="_Toc468094215" w:history="1">
            <w:r w:rsidR="006D7E41" w:rsidRPr="00062B5D">
              <w:rPr>
                <w:rStyle w:val="Hyperlink"/>
                <w:rFonts w:ascii="Times New Roman" w:hAnsi="Times New Roman" w:cs="Times New Roman"/>
                <w:noProof/>
                <w:sz w:val="24"/>
                <w:szCs w:val="24"/>
                <w:u w:val="none"/>
              </w:rPr>
              <w:t>Introduction</w:t>
            </w:r>
            <w:r w:rsidR="006D7E41" w:rsidRPr="00062B5D">
              <w:rPr>
                <w:rFonts w:ascii="Times New Roman" w:hAnsi="Times New Roman" w:cs="Times New Roman"/>
                <w:noProof/>
                <w:webHidden/>
                <w:sz w:val="24"/>
                <w:szCs w:val="24"/>
              </w:rPr>
              <w:tab/>
            </w:r>
            <w:r w:rsidR="006D7E41" w:rsidRPr="00062B5D">
              <w:rPr>
                <w:rFonts w:ascii="Times New Roman" w:hAnsi="Times New Roman" w:cs="Times New Roman"/>
                <w:noProof/>
                <w:webHidden/>
                <w:sz w:val="24"/>
                <w:szCs w:val="24"/>
              </w:rPr>
              <w:fldChar w:fldCharType="begin"/>
            </w:r>
            <w:r w:rsidR="006D7E41" w:rsidRPr="00062B5D">
              <w:rPr>
                <w:rFonts w:ascii="Times New Roman" w:hAnsi="Times New Roman" w:cs="Times New Roman"/>
                <w:noProof/>
                <w:webHidden/>
                <w:sz w:val="24"/>
                <w:szCs w:val="24"/>
              </w:rPr>
              <w:instrText xml:space="preserve"> PAGEREF _Toc468094215 \h </w:instrText>
            </w:r>
            <w:r w:rsidR="006D7E41" w:rsidRPr="00062B5D">
              <w:rPr>
                <w:rFonts w:ascii="Times New Roman" w:hAnsi="Times New Roman" w:cs="Times New Roman"/>
                <w:noProof/>
                <w:webHidden/>
                <w:sz w:val="24"/>
                <w:szCs w:val="24"/>
              </w:rPr>
            </w:r>
            <w:r w:rsidR="006D7E41" w:rsidRPr="00062B5D">
              <w:rPr>
                <w:rFonts w:ascii="Times New Roman" w:hAnsi="Times New Roman" w:cs="Times New Roman"/>
                <w:noProof/>
                <w:webHidden/>
                <w:sz w:val="24"/>
                <w:szCs w:val="24"/>
              </w:rPr>
              <w:fldChar w:fldCharType="separate"/>
            </w:r>
            <w:r w:rsidR="006D7E41" w:rsidRPr="00062B5D">
              <w:rPr>
                <w:rFonts w:ascii="Times New Roman" w:hAnsi="Times New Roman" w:cs="Times New Roman"/>
                <w:noProof/>
                <w:webHidden/>
                <w:sz w:val="24"/>
                <w:szCs w:val="24"/>
              </w:rPr>
              <w:t>3</w:t>
            </w:r>
            <w:r w:rsidR="006D7E41" w:rsidRPr="00062B5D">
              <w:rPr>
                <w:rFonts w:ascii="Times New Roman" w:hAnsi="Times New Roman" w:cs="Times New Roman"/>
                <w:noProof/>
                <w:webHidden/>
                <w:sz w:val="24"/>
                <w:szCs w:val="24"/>
              </w:rPr>
              <w:fldChar w:fldCharType="end"/>
            </w:r>
          </w:hyperlink>
        </w:p>
        <w:p w:rsidR="006D7E41" w:rsidRPr="00062B5D" w:rsidRDefault="00DB6A1C" w:rsidP="006D7E41">
          <w:pPr>
            <w:pStyle w:val="TOC2"/>
            <w:rPr>
              <w:rFonts w:ascii="Times New Roman" w:eastAsiaTheme="minorEastAsia" w:hAnsi="Times New Roman" w:cs="Times New Roman"/>
              <w:noProof/>
              <w:sz w:val="24"/>
              <w:szCs w:val="24"/>
              <w:lang w:eastAsia="ja-JP"/>
            </w:rPr>
          </w:pPr>
          <w:hyperlink w:anchor="_Toc468094216" w:history="1">
            <w:r w:rsidR="006D7E41" w:rsidRPr="00062B5D">
              <w:rPr>
                <w:rStyle w:val="Hyperlink"/>
                <w:rFonts w:ascii="Times New Roman" w:hAnsi="Times New Roman" w:cs="Times New Roman"/>
                <w:noProof/>
                <w:sz w:val="24"/>
                <w:szCs w:val="24"/>
                <w:u w:val="none"/>
              </w:rPr>
              <w:t>Methodology</w:t>
            </w:r>
            <w:r w:rsidR="006D7E41" w:rsidRPr="00062B5D">
              <w:rPr>
                <w:rFonts w:ascii="Times New Roman" w:hAnsi="Times New Roman" w:cs="Times New Roman"/>
                <w:noProof/>
                <w:webHidden/>
                <w:sz w:val="24"/>
                <w:szCs w:val="24"/>
              </w:rPr>
              <w:tab/>
            </w:r>
            <w:r w:rsidR="006D7E41" w:rsidRPr="00062B5D">
              <w:rPr>
                <w:rFonts w:ascii="Times New Roman" w:hAnsi="Times New Roman" w:cs="Times New Roman"/>
                <w:noProof/>
                <w:webHidden/>
                <w:sz w:val="24"/>
                <w:szCs w:val="24"/>
              </w:rPr>
              <w:fldChar w:fldCharType="begin"/>
            </w:r>
            <w:r w:rsidR="006D7E41" w:rsidRPr="00062B5D">
              <w:rPr>
                <w:rFonts w:ascii="Times New Roman" w:hAnsi="Times New Roman" w:cs="Times New Roman"/>
                <w:noProof/>
                <w:webHidden/>
                <w:sz w:val="24"/>
                <w:szCs w:val="24"/>
              </w:rPr>
              <w:instrText xml:space="preserve"> PAGEREF _Toc468094216 \h </w:instrText>
            </w:r>
            <w:r w:rsidR="006D7E41" w:rsidRPr="00062B5D">
              <w:rPr>
                <w:rFonts w:ascii="Times New Roman" w:hAnsi="Times New Roman" w:cs="Times New Roman"/>
                <w:noProof/>
                <w:webHidden/>
                <w:sz w:val="24"/>
                <w:szCs w:val="24"/>
              </w:rPr>
            </w:r>
            <w:r w:rsidR="006D7E41" w:rsidRPr="00062B5D">
              <w:rPr>
                <w:rFonts w:ascii="Times New Roman" w:hAnsi="Times New Roman" w:cs="Times New Roman"/>
                <w:noProof/>
                <w:webHidden/>
                <w:sz w:val="24"/>
                <w:szCs w:val="24"/>
              </w:rPr>
              <w:fldChar w:fldCharType="separate"/>
            </w:r>
            <w:r w:rsidR="006D7E41" w:rsidRPr="00062B5D">
              <w:rPr>
                <w:rFonts w:ascii="Times New Roman" w:hAnsi="Times New Roman" w:cs="Times New Roman"/>
                <w:noProof/>
                <w:webHidden/>
                <w:sz w:val="24"/>
                <w:szCs w:val="24"/>
              </w:rPr>
              <w:t>4</w:t>
            </w:r>
            <w:r w:rsidR="006D7E41" w:rsidRPr="00062B5D">
              <w:rPr>
                <w:rFonts w:ascii="Times New Roman" w:hAnsi="Times New Roman" w:cs="Times New Roman"/>
                <w:noProof/>
                <w:webHidden/>
                <w:sz w:val="24"/>
                <w:szCs w:val="24"/>
              </w:rPr>
              <w:fldChar w:fldCharType="end"/>
            </w:r>
          </w:hyperlink>
        </w:p>
        <w:p w:rsidR="006D7E41" w:rsidRPr="00062B5D" w:rsidRDefault="00DB6A1C" w:rsidP="006D7E41">
          <w:pPr>
            <w:pStyle w:val="TOC2"/>
            <w:rPr>
              <w:rFonts w:ascii="Times New Roman" w:eastAsiaTheme="minorEastAsia" w:hAnsi="Times New Roman" w:cs="Times New Roman"/>
              <w:noProof/>
              <w:sz w:val="24"/>
              <w:szCs w:val="24"/>
              <w:lang w:eastAsia="ja-JP"/>
            </w:rPr>
          </w:pPr>
          <w:hyperlink w:anchor="_Toc468094217" w:history="1">
            <w:r w:rsidR="006D7E41" w:rsidRPr="00062B5D">
              <w:rPr>
                <w:rStyle w:val="Hyperlink"/>
                <w:rFonts w:ascii="Times New Roman" w:hAnsi="Times New Roman" w:cs="Times New Roman"/>
                <w:noProof/>
                <w:sz w:val="24"/>
                <w:szCs w:val="24"/>
                <w:u w:val="none"/>
              </w:rPr>
              <w:t>Results</w:t>
            </w:r>
            <w:r w:rsidR="006D7E41" w:rsidRPr="00062B5D">
              <w:rPr>
                <w:rFonts w:ascii="Times New Roman" w:hAnsi="Times New Roman" w:cs="Times New Roman"/>
                <w:noProof/>
                <w:webHidden/>
                <w:sz w:val="24"/>
                <w:szCs w:val="24"/>
              </w:rPr>
              <w:tab/>
            </w:r>
            <w:r w:rsidR="006D7E41" w:rsidRPr="00062B5D">
              <w:rPr>
                <w:rFonts w:ascii="Times New Roman" w:hAnsi="Times New Roman" w:cs="Times New Roman"/>
                <w:noProof/>
                <w:webHidden/>
                <w:sz w:val="24"/>
                <w:szCs w:val="24"/>
              </w:rPr>
              <w:fldChar w:fldCharType="begin"/>
            </w:r>
            <w:r w:rsidR="006D7E41" w:rsidRPr="00062B5D">
              <w:rPr>
                <w:rFonts w:ascii="Times New Roman" w:hAnsi="Times New Roman" w:cs="Times New Roman"/>
                <w:noProof/>
                <w:webHidden/>
                <w:sz w:val="24"/>
                <w:szCs w:val="24"/>
              </w:rPr>
              <w:instrText xml:space="preserve"> PAGEREF _Toc468094217 \h </w:instrText>
            </w:r>
            <w:r w:rsidR="006D7E41" w:rsidRPr="00062B5D">
              <w:rPr>
                <w:rFonts w:ascii="Times New Roman" w:hAnsi="Times New Roman" w:cs="Times New Roman"/>
                <w:noProof/>
                <w:webHidden/>
                <w:sz w:val="24"/>
                <w:szCs w:val="24"/>
              </w:rPr>
            </w:r>
            <w:r w:rsidR="006D7E41" w:rsidRPr="00062B5D">
              <w:rPr>
                <w:rFonts w:ascii="Times New Roman" w:hAnsi="Times New Roman" w:cs="Times New Roman"/>
                <w:noProof/>
                <w:webHidden/>
                <w:sz w:val="24"/>
                <w:szCs w:val="24"/>
              </w:rPr>
              <w:fldChar w:fldCharType="separate"/>
            </w:r>
            <w:r w:rsidR="006D7E41" w:rsidRPr="00062B5D">
              <w:rPr>
                <w:rFonts w:ascii="Times New Roman" w:hAnsi="Times New Roman" w:cs="Times New Roman"/>
                <w:noProof/>
                <w:webHidden/>
                <w:sz w:val="24"/>
                <w:szCs w:val="24"/>
              </w:rPr>
              <w:t>5</w:t>
            </w:r>
            <w:r w:rsidR="006D7E41" w:rsidRPr="00062B5D">
              <w:rPr>
                <w:rFonts w:ascii="Times New Roman" w:hAnsi="Times New Roman" w:cs="Times New Roman"/>
                <w:noProof/>
                <w:webHidden/>
                <w:sz w:val="24"/>
                <w:szCs w:val="24"/>
              </w:rPr>
              <w:fldChar w:fldCharType="end"/>
            </w:r>
          </w:hyperlink>
        </w:p>
        <w:p w:rsidR="006D7E41" w:rsidRPr="00062B5D" w:rsidRDefault="00DB6A1C" w:rsidP="006D7E41">
          <w:pPr>
            <w:pStyle w:val="TOC2"/>
            <w:rPr>
              <w:rFonts w:ascii="Times New Roman" w:eastAsiaTheme="minorEastAsia" w:hAnsi="Times New Roman" w:cs="Times New Roman"/>
              <w:noProof/>
              <w:sz w:val="24"/>
              <w:szCs w:val="24"/>
              <w:lang w:eastAsia="ja-JP"/>
            </w:rPr>
          </w:pPr>
          <w:hyperlink w:anchor="_Toc468094218" w:history="1">
            <w:r w:rsidR="006D7E41" w:rsidRPr="00062B5D">
              <w:rPr>
                <w:rStyle w:val="Hyperlink"/>
                <w:rFonts w:ascii="Times New Roman" w:hAnsi="Times New Roman" w:cs="Times New Roman"/>
                <w:noProof/>
                <w:sz w:val="24"/>
                <w:szCs w:val="24"/>
                <w:u w:val="none"/>
              </w:rPr>
              <w:t>Discussion</w:t>
            </w:r>
            <w:r w:rsidR="006D7E41" w:rsidRPr="00062B5D">
              <w:rPr>
                <w:rFonts w:ascii="Times New Roman" w:hAnsi="Times New Roman" w:cs="Times New Roman"/>
                <w:noProof/>
                <w:webHidden/>
                <w:sz w:val="24"/>
                <w:szCs w:val="24"/>
              </w:rPr>
              <w:tab/>
            </w:r>
            <w:r w:rsidR="006D7E41" w:rsidRPr="00062B5D">
              <w:rPr>
                <w:rFonts w:ascii="Times New Roman" w:hAnsi="Times New Roman" w:cs="Times New Roman"/>
                <w:noProof/>
                <w:webHidden/>
                <w:sz w:val="24"/>
                <w:szCs w:val="24"/>
              </w:rPr>
              <w:fldChar w:fldCharType="begin"/>
            </w:r>
            <w:r w:rsidR="006D7E41" w:rsidRPr="00062B5D">
              <w:rPr>
                <w:rFonts w:ascii="Times New Roman" w:hAnsi="Times New Roman" w:cs="Times New Roman"/>
                <w:noProof/>
                <w:webHidden/>
                <w:sz w:val="24"/>
                <w:szCs w:val="24"/>
              </w:rPr>
              <w:instrText xml:space="preserve"> PAGEREF _Toc468094218 \h </w:instrText>
            </w:r>
            <w:r w:rsidR="006D7E41" w:rsidRPr="00062B5D">
              <w:rPr>
                <w:rFonts w:ascii="Times New Roman" w:hAnsi="Times New Roman" w:cs="Times New Roman"/>
                <w:noProof/>
                <w:webHidden/>
                <w:sz w:val="24"/>
                <w:szCs w:val="24"/>
              </w:rPr>
            </w:r>
            <w:r w:rsidR="006D7E41" w:rsidRPr="00062B5D">
              <w:rPr>
                <w:rFonts w:ascii="Times New Roman" w:hAnsi="Times New Roman" w:cs="Times New Roman"/>
                <w:noProof/>
                <w:webHidden/>
                <w:sz w:val="24"/>
                <w:szCs w:val="24"/>
              </w:rPr>
              <w:fldChar w:fldCharType="separate"/>
            </w:r>
            <w:r w:rsidR="006D7E41" w:rsidRPr="00062B5D">
              <w:rPr>
                <w:rFonts w:ascii="Times New Roman" w:hAnsi="Times New Roman" w:cs="Times New Roman"/>
                <w:noProof/>
                <w:webHidden/>
                <w:sz w:val="24"/>
                <w:szCs w:val="24"/>
              </w:rPr>
              <w:t>6</w:t>
            </w:r>
            <w:r w:rsidR="006D7E41" w:rsidRPr="00062B5D">
              <w:rPr>
                <w:rFonts w:ascii="Times New Roman" w:hAnsi="Times New Roman" w:cs="Times New Roman"/>
                <w:noProof/>
                <w:webHidden/>
                <w:sz w:val="24"/>
                <w:szCs w:val="24"/>
              </w:rPr>
              <w:fldChar w:fldCharType="end"/>
            </w:r>
          </w:hyperlink>
        </w:p>
        <w:p w:rsidR="006D7E41" w:rsidRPr="00062B5D" w:rsidRDefault="00DB6A1C" w:rsidP="006D7E41">
          <w:pPr>
            <w:pStyle w:val="TOC2"/>
            <w:rPr>
              <w:rFonts w:ascii="Times New Roman" w:eastAsiaTheme="minorEastAsia" w:hAnsi="Times New Roman" w:cs="Times New Roman"/>
              <w:noProof/>
              <w:sz w:val="24"/>
              <w:szCs w:val="24"/>
              <w:lang w:eastAsia="ja-JP"/>
            </w:rPr>
          </w:pPr>
          <w:hyperlink w:anchor="_Toc468094219" w:history="1">
            <w:r w:rsidR="006D7E41" w:rsidRPr="00062B5D">
              <w:rPr>
                <w:rStyle w:val="Hyperlink"/>
                <w:rFonts w:ascii="Times New Roman" w:hAnsi="Times New Roman" w:cs="Times New Roman"/>
                <w:noProof/>
                <w:sz w:val="24"/>
                <w:szCs w:val="24"/>
                <w:u w:val="none"/>
              </w:rPr>
              <w:t>Recommendations</w:t>
            </w:r>
            <w:r w:rsidR="006D7E41" w:rsidRPr="00062B5D">
              <w:rPr>
                <w:rFonts w:ascii="Times New Roman" w:hAnsi="Times New Roman" w:cs="Times New Roman"/>
                <w:noProof/>
                <w:webHidden/>
                <w:sz w:val="24"/>
                <w:szCs w:val="24"/>
              </w:rPr>
              <w:tab/>
            </w:r>
            <w:r w:rsidR="006D7E41" w:rsidRPr="00062B5D">
              <w:rPr>
                <w:rFonts w:ascii="Times New Roman" w:hAnsi="Times New Roman" w:cs="Times New Roman"/>
                <w:noProof/>
                <w:webHidden/>
                <w:sz w:val="24"/>
                <w:szCs w:val="24"/>
              </w:rPr>
              <w:fldChar w:fldCharType="begin"/>
            </w:r>
            <w:r w:rsidR="006D7E41" w:rsidRPr="00062B5D">
              <w:rPr>
                <w:rFonts w:ascii="Times New Roman" w:hAnsi="Times New Roman" w:cs="Times New Roman"/>
                <w:noProof/>
                <w:webHidden/>
                <w:sz w:val="24"/>
                <w:szCs w:val="24"/>
              </w:rPr>
              <w:instrText xml:space="preserve"> PAGEREF _Toc468094219 \h </w:instrText>
            </w:r>
            <w:r w:rsidR="006D7E41" w:rsidRPr="00062B5D">
              <w:rPr>
                <w:rFonts w:ascii="Times New Roman" w:hAnsi="Times New Roman" w:cs="Times New Roman"/>
                <w:noProof/>
                <w:webHidden/>
                <w:sz w:val="24"/>
                <w:szCs w:val="24"/>
              </w:rPr>
            </w:r>
            <w:r w:rsidR="006D7E41" w:rsidRPr="00062B5D">
              <w:rPr>
                <w:rFonts w:ascii="Times New Roman" w:hAnsi="Times New Roman" w:cs="Times New Roman"/>
                <w:noProof/>
                <w:webHidden/>
                <w:sz w:val="24"/>
                <w:szCs w:val="24"/>
              </w:rPr>
              <w:fldChar w:fldCharType="separate"/>
            </w:r>
            <w:r w:rsidR="006D7E41" w:rsidRPr="00062B5D">
              <w:rPr>
                <w:rFonts w:ascii="Times New Roman" w:hAnsi="Times New Roman" w:cs="Times New Roman"/>
                <w:noProof/>
                <w:webHidden/>
                <w:sz w:val="24"/>
                <w:szCs w:val="24"/>
              </w:rPr>
              <w:t>7</w:t>
            </w:r>
            <w:r w:rsidR="006D7E41" w:rsidRPr="00062B5D">
              <w:rPr>
                <w:rFonts w:ascii="Times New Roman" w:hAnsi="Times New Roman" w:cs="Times New Roman"/>
                <w:noProof/>
                <w:webHidden/>
                <w:sz w:val="24"/>
                <w:szCs w:val="24"/>
              </w:rPr>
              <w:fldChar w:fldCharType="end"/>
            </w:r>
          </w:hyperlink>
        </w:p>
        <w:p w:rsidR="006D7E41" w:rsidRPr="00062B5D" w:rsidRDefault="00DB6A1C" w:rsidP="006D7E41">
          <w:pPr>
            <w:pStyle w:val="TOC2"/>
            <w:rPr>
              <w:rFonts w:ascii="Times New Roman" w:eastAsiaTheme="minorEastAsia" w:hAnsi="Times New Roman" w:cs="Times New Roman"/>
              <w:noProof/>
              <w:sz w:val="24"/>
              <w:szCs w:val="24"/>
              <w:lang w:eastAsia="ja-JP"/>
            </w:rPr>
          </w:pPr>
          <w:hyperlink w:anchor="_Toc468094220" w:history="1">
            <w:r w:rsidR="006D7E41" w:rsidRPr="00062B5D">
              <w:rPr>
                <w:rStyle w:val="Hyperlink"/>
                <w:rFonts w:ascii="Times New Roman" w:hAnsi="Times New Roman" w:cs="Times New Roman"/>
                <w:noProof/>
                <w:sz w:val="24"/>
                <w:szCs w:val="24"/>
                <w:u w:val="none"/>
              </w:rPr>
              <w:t>Appendices</w:t>
            </w:r>
            <w:r w:rsidR="006D7E41" w:rsidRPr="00062B5D">
              <w:rPr>
                <w:rFonts w:ascii="Times New Roman" w:hAnsi="Times New Roman" w:cs="Times New Roman"/>
                <w:noProof/>
                <w:webHidden/>
                <w:sz w:val="24"/>
                <w:szCs w:val="24"/>
              </w:rPr>
              <w:tab/>
            </w:r>
            <w:r w:rsidR="006D7E41" w:rsidRPr="00062B5D">
              <w:rPr>
                <w:rFonts w:ascii="Times New Roman" w:hAnsi="Times New Roman" w:cs="Times New Roman"/>
                <w:noProof/>
                <w:webHidden/>
                <w:sz w:val="24"/>
                <w:szCs w:val="24"/>
              </w:rPr>
              <w:fldChar w:fldCharType="begin"/>
            </w:r>
            <w:r w:rsidR="006D7E41" w:rsidRPr="00062B5D">
              <w:rPr>
                <w:rFonts w:ascii="Times New Roman" w:hAnsi="Times New Roman" w:cs="Times New Roman"/>
                <w:noProof/>
                <w:webHidden/>
                <w:sz w:val="24"/>
                <w:szCs w:val="24"/>
              </w:rPr>
              <w:instrText xml:space="preserve"> PAGEREF _Toc468094220 \h </w:instrText>
            </w:r>
            <w:r w:rsidR="006D7E41" w:rsidRPr="00062B5D">
              <w:rPr>
                <w:rFonts w:ascii="Times New Roman" w:hAnsi="Times New Roman" w:cs="Times New Roman"/>
                <w:noProof/>
                <w:webHidden/>
                <w:sz w:val="24"/>
                <w:szCs w:val="24"/>
              </w:rPr>
            </w:r>
            <w:r w:rsidR="006D7E41" w:rsidRPr="00062B5D">
              <w:rPr>
                <w:rFonts w:ascii="Times New Roman" w:hAnsi="Times New Roman" w:cs="Times New Roman"/>
                <w:noProof/>
                <w:webHidden/>
                <w:sz w:val="24"/>
                <w:szCs w:val="24"/>
              </w:rPr>
              <w:fldChar w:fldCharType="separate"/>
            </w:r>
            <w:r w:rsidR="006D7E41" w:rsidRPr="00062B5D">
              <w:rPr>
                <w:rFonts w:ascii="Times New Roman" w:hAnsi="Times New Roman" w:cs="Times New Roman"/>
                <w:noProof/>
                <w:webHidden/>
                <w:sz w:val="24"/>
                <w:szCs w:val="24"/>
              </w:rPr>
              <w:t>8</w:t>
            </w:r>
            <w:r w:rsidR="006D7E41" w:rsidRPr="00062B5D">
              <w:rPr>
                <w:rFonts w:ascii="Times New Roman" w:hAnsi="Times New Roman" w:cs="Times New Roman"/>
                <w:noProof/>
                <w:webHidden/>
                <w:sz w:val="24"/>
                <w:szCs w:val="24"/>
              </w:rPr>
              <w:fldChar w:fldCharType="end"/>
            </w:r>
          </w:hyperlink>
        </w:p>
        <w:p w:rsidR="006D7E41" w:rsidRPr="00062B5D" w:rsidRDefault="00DB6A1C" w:rsidP="006D7E41">
          <w:pPr>
            <w:pStyle w:val="TOC3"/>
            <w:rPr>
              <w:rFonts w:ascii="Times New Roman" w:eastAsiaTheme="minorEastAsia" w:hAnsi="Times New Roman" w:cs="Times New Roman"/>
              <w:noProof/>
              <w:sz w:val="24"/>
              <w:szCs w:val="24"/>
              <w:lang w:eastAsia="ja-JP"/>
            </w:rPr>
          </w:pPr>
          <w:hyperlink w:anchor="_Toc468094221" w:history="1">
            <w:r w:rsidR="006D7E41" w:rsidRPr="00062B5D">
              <w:rPr>
                <w:rStyle w:val="Hyperlink"/>
                <w:rFonts w:ascii="Times New Roman" w:hAnsi="Times New Roman" w:cs="Times New Roman"/>
                <w:noProof/>
                <w:sz w:val="24"/>
                <w:szCs w:val="24"/>
                <w:u w:val="none"/>
              </w:rPr>
              <w:t>Appendix A: Survey for Bound Materials Needing Special Handling for Digitization</w:t>
            </w:r>
            <w:r w:rsidR="006D7E41" w:rsidRPr="00062B5D">
              <w:rPr>
                <w:rFonts w:ascii="Times New Roman" w:hAnsi="Times New Roman" w:cs="Times New Roman"/>
                <w:noProof/>
                <w:webHidden/>
                <w:sz w:val="24"/>
                <w:szCs w:val="24"/>
              </w:rPr>
              <w:tab/>
            </w:r>
            <w:r w:rsidR="006D7E41" w:rsidRPr="00062B5D">
              <w:rPr>
                <w:rFonts w:ascii="Times New Roman" w:hAnsi="Times New Roman" w:cs="Times New Roman"/>
                <w:noProof/>
                <w:webHidden/>
                <w:sz w:val="24"/>
                <w:szCs w:val="24"/>
              </w:rPr>
              <w:fldChar w:fldCharType="begin"/>
            </w:r>
            <w:r w:rsidR="006D7E41" w:rsidRPr="00062B5D">
              <w:rPr>
                <w:rFonts w:ascii="Times New Roman" w:hAnsi="Times New Roman" w:cs="Times New Roman"/>
                <w:noProof/>
                <w:webHidden/>
                <w:sz w:val="24"/>
                <w:szCs w:val="24"/>
              </w:rPr>
              <w:instrText xml:space="preserve"> PAGEREF _Toc468094221 \h </w:instrText>
            </w:r>
            <w:r w:rsidR="006D7E41" w:rsidRPr="00062B5D">
              <w:rPr>
                <w:rFonts w:ascii="Times New Roman" w:hAnsi="Times New Roman" w:cs="Times New Roman"/>
                <w:noProof/>
                <w:webHidden/>
                <w:sz w:val="24"/>
                <w:szCs w:val="24"/>
              </w:rPr>
            </w:r>
            <w:r w:rsidR="006D7E41" w:rsidRPr="00062B5D">
              <w:rPr>
                <w:rFonts w:ascii="Times New Roman" w:hAnsi="Times New Roman" w:cs="Times New Roman"/>
                <w:noProof/>
                <w:webHidden/>
                <w:sz w:val="24"/>
                <w:szCs w:val="24"/>
              </w:rPr>
              <w:fldChar w:fldCharType="separate"/>
            </w:r>
            <w:r w:rsidR="006D7E41" w:rsidRPr="00062B5D">
              <w:rPr>
                <w:rFonts w:ascii="Times New Roman" w:hAnsi="Times New Roman" w:cs="Times New Roman"/>
                <w:noProof/>
                <w:webHidden/>
                <w:sz w:val="24"/>
                <w:szCs w:val="24"/>
              </w:rPr>
              <w:t>8</w:t>
            </w:r>
            <w:r w:rsidR="006D7E41" w:rsidRPr="00062B5D">
              <w:rPr>
                <w:rFonts w:ascii="Times New Roman" w:hAnsi="Times New Roman" w:cs="Times New Roman"/>
                <w:noProof/>
                <w:webHidden/>
                <w:sz w:val="24"/>
                <w:szCs w:val="24"/>
              </w:rPr>
              <w:fldChar w:fldCharType="end"/>
            </w:r>
          </w:hyperlink>
        </w:p>
        <w:p w:rsidR="006D7E41" w:rsidRPr="00062B5D" w:rsidRDefault="00DB6A1C" w:rsidP="006D7E41">
          <w:pPr>
            <w:pStyle w:val="TOC3"/>
            <w:rPr>
              <w:rFonts w:ascii="Times New Roman" w:eastAsiaTheme="minorEastAsia" w:hAnsi="Times New Roman" w:cs="Times New Roman"/>
              <w:noProof/>
              <w:sz w:val="24"/>
              <w:szCs w:val="24"/>
              <w:lang w:eastAsia="ja-JP"/>
            </w:rPr>
          </w:pPr>
          <w:hyperlink w:anchor="_Toc468094222" w:history="1">
            <w:r w:rsidR="006D7E41" w:rsidRPr="00062B5D">
              <w:rPr>
                <w:rStyle w:val="Hyperlink"/>
                <w:rFonts w:ascii="Times New Roman" w:hAnsi="Times New Roman" w:cs="Times New Roman"/>
                <w:noProof/>
                <w:sz w:val="24"/>
                <w:szCs w:val="24"/>
                <w:u w:val="none"/>
              </w:rPr>
              <w:t>Appendix B: Scanning Instruction Codes</w:t>
            </w:r>
            <w:r w:rsidR="006D7E41" w:rsidRPr="00062B5D">
              <w:rPr>
                <w:rFonts w:ascii="Times New Roman" w:hAnsi="Times New Roman" w:cs="Times New Roman"/>
                <w:noProof/>
                <w:webHidden/>
                <w:sz w:val="24"/>
                <w:szCs w:val="24"/>
              </w:rPr>
              <w:tab/>
            </w:r>
            <w:r w:rsidR="006D7E41" w:rsidRPr="00062B5D">
              <w:rPr>
                <w:rFonts w:ascii="Times New Roman" w:hAnsi="Times New Roman" w:cs="Times New Roman"/>
                <w:noProof/>
                <w:webHidden/>
                <w:sz w:val="24"/>
                <w:szCs w:val="24"/>
              </w:rPr>
              <w:fldChar w:fldCharType="begin"/>
            </w:r>
            <w:r w:rsidR="006D7E41" w:rsidRPr="00062B5D">
              <w:rPr>
                <w:rFonts w:ascii="Times New Roman" w:hAnsi="Times New Roman" w:cs="Times New Roman"/>
                <w:noProof/>
                <w:webHidden/>
                <w:sz w:val="24"/>
                <w:szCs w:val="24"/>
              </w:rPr>
              <w:instrText xml:space="preserve"> PAGEREF _Toc468094222 \h </w:instrText>
            </w:r>
            <w:r w:rsidR="006D7E41" w:rsidRPr="00062B5D">
              <w:rPr>
                <w:rFonts w:ascii="Times New Roman" w:hAnsi="Times New Roman" w:cs="Times New Roman"/>
                <w:noProof/>
                <w:webHidden/>
                <w:sz w:val="24"/>
                <w:szCs w:val="24"/>
              </w:rPr>
            </w:r>
            <w:r w:rsidR="006D7E41" w:rsidRPr="00062B5D">
              <w:rPr>
                <w:rFonts w:ascii="Times New Roman" w:hAnsi="Times New Roman" w:cs="Times New Roman"/>
                <w:noProof/>
                <w:webHidden/>
                <w:sz w:val="24"/>
                <w:szCs w:val="24"/>
              </w:rPr>
              <w:fldChar w:fldCharType="separate"/>
            </w:r>
            <w:r w:rsidR="006D7E41" w:rsidRPr="00062B5D">
              <w:rPr>
                <w:rFonts w:ascii="Times New Roman" w:hAnsi="Times New Roman" w:cs="Times New Roman"/>
                <w:noProof/>
                <w:webHidden/>
                <w:sz w:val="24"/>
                <w:szCs w:val="24"/>
              </w:rPr>
              <w:t>9</w:t>
            </w:r>
            <w:r w:rsidR="006D7E41" w:rsidRPr="00062B5D">
              <w:rPr>
                <w:rFonts w:ascii="Times New Roman" w:hAnsi="Times New Roman" w:cs="Times New Roman"/>
                <w:noProof/>
                <w:webHidden/>
                <w:sz w:val="24"/>
                <w:szCs w:val="24"/>
              </w:rPr>
              <w:fldChar w:fldCharType="end"/>
            </w:r>
          </w:hyperlink>
        </w:p>
        <w:p w:rsidR="006D7E41" w:rsidRPr="00062B5D" w:rsidRDefault="00DB6A1C" w:rsidP="006D7E41">
          <w:pPr>
            <w:pStyle w:val="TOC3"/>
            <w:rPr>
              <w:rFonts w:ascii="Times New Roman" w:eastAsiaTheme="minorEastAsia" w:hAnsi="Times New Roman" w:cs="Times New Roman"/>
              <w:noProof/>
              <w:sz w:val="24"/>
              <w:szCs w:val="24"/>
              <w:lang w:eastAsia="ja-JP"/>
            </w:rPr>
          </w:pPr>
          <w:hyperlink w:anchor="_Toc468094223" w:history="1">
            <w:r w:rsidR="006D7E41" w:rsidRPr="00062B5D">
              <w:rPr>
                <w:rStyle w:val="Hyperlink"/>
                <w:rFonts w:ascii="Times New Roman" w:hAnsi="Times New Roman" w:cs="Times New Roman"/>
                <w:noProof/>
                <w:sz w:val="24"/>
                <w:szCs w:val="24"/>
                <w:u w:val="none"/>
              </w:rPr>
              <w:t>Appendix C: Coding Voyager Records for Digitization Procedures</w:t>
            </w:r>
            <w:r w:rsidR="006D7E41" w:rsidRPr="00062B5D">
              <w:rPr>
                <w:rFonts w:ascii="Times New Roman" w:hAnsi="Times New Roman" w:cs="Times New Roman"/>
                <w:noProof/>
                <w:webHidden/>
                <w:sz w:val="24"/>
                <w:szCs w:val="24"/>
              </w:rPr>
              <w:tab/>
            </w:r>
            <w:r w:rsidR="006D7E41" w:rsidRPr="00062B5D">
              <w:rPr>
                <w:rFonts w:ascii="Times New Roman" w:hAnsi="Times New Roman" w:cs="Times New Roman"/>
                <w:noProof/>
                <w:webHidden/>
                <w:sz w:val="24"/>
                <w:szCs w:val="24"/>
              </w:rPr>
              <w:fldChar w:fldCharType="begin"/>
            </w:r>
            <w:r w:rsidR="006D7E41" w:rsidRPr="00062B5D">
              <w:rPr>
                <w:rFonts w:ascii="Times New Roman" w:hAnsi="Times New Roman" w:cs="Times New Roman"/>
                <w:noProof/>
                <w:webHidden/>
                <w:sz w:val="24"/>
                <w:szCs w:val="24"/>
              </w:rPr>
              <w:instrText xml:space="preserve"> PAGEREF _Toc468094223 \h </w:instrText>
            </w:r>
            <w:r w:rsidR="006D7E41" w:rsidRPr="00062B5D">
              <w:rPr>
                <w:rFonts w:ascii="Times New Roman" w:hAnsi="Times New Roman" w:cs="Times New Roman"/>
                <w:noProof/>
                <w:webHidden/>
                <w:sz w:val="24"/>
                <w:szCs w:val="24"/>
              </w:rPr>
            </w:r>
            <w:r w:rsidR="006D7E41" w:rsidRPr="00062B5D">
              <w:rPr>
                <w:rFonts w:ascii="Times New Roman" w:hAnsi="Times New Roman" w:cs="Times New Roman"/>
                <w:noProof/>
                <w:webHidden/>
                <w:sz w:val="24"/>
                <w:szCs w:val="24"/>
              </w:rPr>
              <w:fldChar w:fldCharType="separate"/>
            </w:r>
            <w:r w:rsidR="006D7E41" w:rsidRPr="00062B5D">
              <w:rPr>
                <w:rFonts w:ascii="Times New Roman" w:hAnsi="Times New Roman" w:cs="Times New Roman"/>
                <w:noProof/>
                <w:webHidden/>
                <w:sz w:val="24"/>
                <w:szCs w:val="24"/>
              </w:rPr>
              <w:t>11</w:t>
            </w:r>
            <w:r w:rsidR="006D7E41" w:rsidRPr="00062B5D">
              <w:rPr>
                <w:rFonts w:ascii="Times New Roman" w:hAnsi="Times New Roman" w:cs="Times New Roman"/>
                <w:noProof/>
                <w:webHidden/>
                <w:sz w:val="24"/>
                <w:szCs w:val="24"/>
              </w:rPr>
              <w:fldChar w:fldCharType="end"/>
            </w:r>
          </w:hyperlink>
        </w:p>
        <w:p w:rsidR="006D7E41" w:rsidRPr="00062B5D" w:rsidRDefault="00DB6A1C" w:rsidP="006D7E41">
          <w:pPr>
            <w:pStyle w:val="TOC3"/>
            <w:rPr>
              <w:rFonts w:eastAsiaTheme="minorEastAsia"/>
              <w:noProof/>
              <w:sz w:val="24"/>
              <w:szCs w:val="24"/>
              <w:lang w:eastAsia="ja-JP"/>
            </w:rPr>
          </w:pPr>
          <w:hyperlink w:anchor="_Toc468094224" w:history="1">
            <w:r w:rsidR="006D7E41" w:rsidRPr="00062B5D">
              <w:rPr>
                <w:rStyle w:val="Hyperlink"/>
                <w:rFonts w:ascii="Times New Roman" w:hAnsi="Times New Roman" w:cs="Times New Roman"/>
                <w:noProof/>
                <w:sz w:val="24"/>
                <w:szCs w:val="24"/>
                <w:u w:val="none"/>
              </w:rPr>
              <w:t>Appendix D: Original Project Proposal</w:t>
            </w:r>
            <w:r w:rsidR="006D7E41" w:rsidRPr="00062B5D">
              <w:rPr>
                <w:rFonts w:ascii="Times New Roman" w:hAnsi="Times New Roman" w:cs="Times New Roman"/>
                <w:noProof/>
                <w:webHidden/>
                <w:sz w:val="24"/>
                <w:szCs w:val="24"/>
              </w:rPr>
              <w:tab/>
            </w:r>
            <w:r w:rsidR="006D7E41" w:rsidRPr="00062B5D">
              <w:rPr>
                <w:rFonts w:ascii="Times New Roman" w:hAnsi="Times New Roman" w:cs="Times New Roman"/>
                <w:noProof/>
                <w:webHidden/>
                <w:sz w:val="24"/>
                <w:szCs w:val="24"/>
              </w:rPr>
              <w:fldChar w:fldCharType="begin"/>
            </w:r>
            <w:r w:rsidR="006D7E41" w:rsidRPr="00062B5D">
              <w:rPr>
                <w:rFonts w:ascii="Times New Roman" w:hAnsi="Times New Roman" w:cs="Times New Roman"/>
                <w:noProof/>
                <w:webHidden/>
                <w:sz w:val="24"/>
                <w:szCs w:val="24"/>
              </w:rPr>
              <w:instrText xml:space="preserve"> PAGEREF _Toc468094224 \h </w:instrText>
            </w:r>
            <w:r w:rsidR="006D7E41" w:rsidRPr="00062B5D">
              <w:rPr>
                <w:rFonts w:ascii="Times New Roman" w:hAnsi="Times New Roman" w:cs="Times New Roman"/>
                <w:noProof/>
                <w:webHidden/>
                <w:sz w:val="24"/>
                <w:szCs w:val="24"/>
              </w:rPr>
            </w:r>
            <w:r w:rsidR="006D7E41" w:rsidRPr="00062B5D">
              <w:rPr>
                <w:rFonts w:ascii="Times New Roman" w:hAnsi="Times New Roman" w:cs="Times New Roman"/>
                <w:noProof/>
                <w:webHidden/>
                <w:sz w:val="24"/>
                <w:szCs w:val="24"/>
              </w:rPr>
              <w:fldChar w:fldCharType="separate"/>
            </w:r>
            <w:r w:rsidR="006D7E41" w:rsidRPr="00062B5D">
              <w:rPr>
                <w:rFonts w:ascii="Times New Roman" w:hAnsi="Times New Roman" w:cs="Times New Roman"/>
                <w:noProof/>
                <w:webHidden/>
                <w:sz w:val="24"/>
                <w:szCs w:val="24"/>
              </w:rPr>
              <w:t>16</w:t>
            </w:r>
            <w:r w:rsidR="006D7E41" w:rsidRPr="00062B5D">
              <w:rPr>
                <w:rFonts w:ascii="Times New Roman" w:hAnsi="Times New Roman" w:cs="Times New Roman"/>
                <w:noProof/>
                <w:webHidden/>
                <w:sz w:val="24"/>
                <w:szCs w:val="24"/>
              </w:rPr>
              <w:fldChar w:fldCharType="end"/>
            </w:r>
          </w:hyperlink>
        </w:p>
        <w:p w:rsidR="002B75B4" w:rsidRPr="00062B5D" w:rsidRDefault="006D7E41" w:rsidP="006D7E41">
          <w:pPr>
            <w:rPr>
              <w:sz w:val="24"/>
              <w:szCs w:val="24"/>
            </w:rPr>
          </w:pPr>
          <w:r w:rsidRPr="00062B5D">
            <w:rPr>
              <w:b/>
              <w:bCs/>
              <w:noProof/>
              <w:sz w:val="24"/>
              <w:szCs w:val="24"/>
            </w:rPr>
            <w:fldChar w:fldCharType="end"/>
          </w:r>
          <w:r w:rsidRPr="00062B5D">
            <w:rPr>
              <w:sz w:val="24"/>
              <w:szCs w:val="24"/>
            </w:rPr>
            <w:br w:type="page"/>
          </w:r>
        </w:p>
      </w:sdtContent>
    </w:sdt>
    <w:p w:rsidR="00FD11BD" w:rsidRDefault="00FD11BD" w:rsidP="004E3C01">
      <w:pPr>
        <w:pStyle w:val="Heading1"/>
        <w:spacing w:after="360"/>
      </w:pPr>
      <w:bookmarkStart w:id="1" w:name="_Toc468094214"/>
      <w:r w:rsidRPr="00062B5D">
        <w:lastRenderedPageBreak/>
        <w:t>Abstract</w:t>
      </w:r>
      <w:bookmarkEnd w:id="1"/>
    </w:p>
    <w:p w:rsidR="00C6733D" w:rsidRDefault="009839AE" w:rsidP="004E3C01">
      <w:pPr>
        <w:spacing w:after="360" w:line="360" w:lineRule="auto"/>
        <w:ind w:firstLine="720"/>
        <w:rPr>
          <w:rFonts w:ascii="Times New Roman" w:hAnsi="Times New Roman" w:cs="Times New Roman"/>
          <w:sz w:val="24"/>
          <w:szCs w:val="24"/>
        </w:rPr>
      </w:pPr>
      <w:r w:rsidRPr="009839AE">
        <w:rPr>
          <w:rFonts w:ascii="Times New Roman" w:hAnsi="Times New Roman" w:cs="Times New Roman"/>
          <w:b/>
          <w:sz w:val="24"/>
          <w:szCs w:val="24"/>
        </w:rPr>
        <w:t>Objective</w:t>
      </w:r>
      <w:r w:rsidR="006B4043">
        <w:rPr>
          <w:rFonts w:ascii="Times New Roman" w:hAnsi="Times New Roman" w:cs="Times New Roman"/>
          <w:b/>
          <w:sz w:val="24"/>
          <w:szCs w:val="24"/>
        </w:rPr>
        <w:t>:</w:t>
      </w:r>
      <w:r w:rsidR="00C6733D">
        <w:rPr>
          <w:rFonts w:ascii="Times New Roman" w:hAnsi="Times New Roman" w:cs="Times New Roman"/>
          <w:sz w:val="24"/>
          <w:szCs w:val="24"/>
        </w:rPr>
        <w:t xml:space="preserve">  The purpose of this project was to aid in the digitization of </w:t>
      </w:r>
      <w:r w:rsidR="00CE3004">
        <w:rPr>
          <w:rFonts w:ascii="Times New Roman" w:hAnsi="Times New Roman" w:cs="Times New Roman"/>
          <w:sz w:val="24"/>
          <w:szCs w:val="24"/>
        </w:rPr>
        <w:t xml:space="preserve">the National Library of Medicine’s early American books </w:t>
      </w:r>
      <w:r w:rsidR="00C6733D">
        <w:rPr>
          <w:rFonts w:ascii="Times New Roman" w:hAnsi="Times New Roman" w:cs="Times New Roman"/>
          <w:sz w:val="24"/>
          <w:szCs w:val="24"/>
        </w:rPr>
        <w:t>for the Medical Heritage Library by tagging item records with scanning instructions.</w:t>
      </w:r>
    </w:p>
    <w:p w:rsidR="00C6733D" w:rsidRDefault="009839AE" w:rsidP="004E3C01">
      <w:pPr>
        <w:spacing w:after="480" w:line="360" w:lineRule="auto"/>
        <w:ind w:firstLine="720"/>
        <w:rPr>
          <w:rFonts w:ascii="Times New Roman" w:hAnsi="Times New Roman" w:cs="Times New Roman"/>
          <w:sz w:val="24"/>
          <w:szCs w:val="24"/>
        </w:rPr>
      </w:pPr>
      <w:r w:rsidRPr="009839AE">
        <w:rPr>
          <w:rFonts w:ascii="Times New Roman" w:hAnsi="Times New Roman" w:cs="Times New Roman"/>
          <w:b/>
          <w:sz w:val="24"/>
          <w:szCs w:val="24"/>
        </w:rPr>
        <w:t>Methods</w:t>
      </w:r>
      <w:r w:rsidR="006B4043">
        <w:rPr>
          <w:rFonts w:ascii="Times New Roman" w:hAnsi="Times New Roman" w:cs="Times New Roman"/>
          <w:b/>
          <w:sz w:val="24"/>
          <w:szCs w:val="24"/>
        </w:rPr>
        <w:t>:</w:t>
      </w:r>
      <w:r w:rsidR="00750C72">
        <w:rPr>
          <w:rFonts w:ascii="Times New Roman" w:hAnsi="Times New Roman" w:cs="Times New Roman"/>
          <w:sz w:val="24"/>
          <w:szCs w:val="24"/>
        </w:rPr>
        <w:t xml:space="preserve">  Early American books dating up to 1820 </w:t>
      </w:r>
      <w:r w:rsidR="00C6733D">
        <w:rPr>
          <w:rFonts w:ascii="Times New Roman" w:hAnsi="Times New Roman" w:cs="Times New Roman"/>
          <w:sz w:val="24"/>
          <w:szCs w:val="24"/>
        </w:rPr>
        <w:t>were evaluated by conservators to identify characteristics relevant to scanning.  These characteristics were then interpreted to determine the appropriate method of scanning.  Scanning instructions were added to each item’s records in the Voyager ILS system.</w:t>
      </w:r>
    </w:p>
    <w:p w:rsidR="007D46F9" w:rsidRDefault="009839AE" w:rsidP="004E3C01">
      <w:pPr>
        <w:spacing w:after="360" w:line="360" w:lineRule="auto"/>
        <w:ind w:firstLine="720"/>
        <w:rPr>
          <w:rFonts w:ascii="Times New Roman" w:hAnsi="Times New Roman" w:cs="Times New Roman"/>
          <w:sz w:val="24"/>
          <w:szCs w:val="24"/>
        </w:rPr>
      </w:pPr>
      <w:r w:rsidRPr="009839AE">
        <w:rPr>
          <w:rFonts w:ascii="Times New Roman" w:hAnsi="Times New Roman" w:cs="Times New Roman"/>
          <w:b/>
          <w:sz w:val="24"/>
          <w:szCs w:val="24"/>
        </w:rPr>
        <w:t>Results:</w:t>
      </w:r>
      <w:r w:rsidR="00C6733D">
        <w:rPr>
          <w:rFonts w:ascii="Times New Roman" w:hAnsi="Times New Roman" w:cs="Times New Roman"/>
          <w:sz w:val="24"/>
          <w:szCs w:val="24"/>
        </w:rPr>
        <w:t xml:space="preserve">  Scanning instruction annotations were added to records for 615 items.</w:t>
      </w:r>
    </w:p>
    <w:p w:rsidR="00CE3004" w:rsidRDefault="009839AE" w:rsidP="004E3C01">
      <w:pPr>
        <w:spacing w:after="840" w:line="360" w:lineRule="auto"/>
        <w:ind w:firstLine="720"/>
        <w:rPr>
          <w:rFonts w:ascii="Times New Roman" w:hAnsi="Times New Roman" w:cs="Times New Roman"/>
          <w:sz w:val="24"/>
          <w:szCs w:val="24"/>
        </w:rPr>
      </w:pPr>
      <w:r w:rsidRPr="009839AE">
        <w:rPr>
          <w:rFonts w:ascii="Times New Roman" w:hAnsi="Times New Roman" w:cs="Times New Roman"/>
          <w:b/>
          <w:sz w:val="24"/>
          <w:szCs w:val="24"/>
        </w:rPr>
        <w:t>Conclusions:</w:t>
      </w:r>
      <w:r w:rsidR="00C6733D">
        <w:rPr>
          <w:rFonts w:ascii="Times New Roman" w:hAnsi="Times New Roman" w:cs="Times New Roman"/>
          <w:sz w:val="24"/>
          <w:szCs w:val="24"/>
        </w:rPr>
        <w:t xml:space="preserve">  </w:t>
      </w:r>
      <w:r w:rsidR="00CE3004">
        <w:rPr>
          <w:rFonts w:ascii="Times New Roman" w:hAnsi="Times New Roman" w:cs="Times New Roman"/>
          <w:sz w:val="24"/>
          <w:szCs w:val="24"/>
        </w:rPr>
        <w:t>Tagging these item records with scanning instructions will allow digitization to proceed as efficiently as possible, and will help in providing free online access to a portion of the National Library of Medicine’s collection.</w:t>
      </w:r>
    </w:p>
    <w:p w:rsidR="00E72980" w:rsidRDefault="00FD11BD" w:rsidP="004E3C01">
      <w:pPr>
        <w:pStyle w:val="Heading2"/>
        <w:spacing w:after="360"/>
      </w:pPr>
      <w:bookmarkStart w:id="2" w:name="_Toc468094215"/>
      <w:r w:rsidRPr="00FD11BD">
        <w:t>Introduction</w:t>
      </w:r>
      <w:bookmarkEnd w:id="2"/>
    </w:p>
    <w:p w:rsidR="00064A96" w:rsidRDefault="00E72980" w:rsidP="00C5761B">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The Medical Heritage Library </w:t>
      </w:r>
      <w:r w:rsidR="000A3B0D">
        <w:rPr>
          <w:rFonts w:ascii="Times New Roman" w:hAnsi="Times New Roman" w:cs="Times New Roman"/>
          <w:sz w:val="24"/>
          <w:szCs w:val="24"/>
        </w:rPr>
        <w:t xml:space="preserve">(MHL) </w:t>
      </w:r>
      <w:r>
        <w:rPr>
          <w:rFonts w:ascii="Times New Roman" w:hAnsi="Times New Roman" w:cs="Times New Roman"/>
          <w:sz w:val="24"/>
          <w:szCs w:val="24"/>
        </w:rPr>
        <w:t xml:space="preserve">is a collaborative digital curation project currently underway among a group of leading medical libraries, including the National Library of Medicine (NLM). </w:t>
      </w:r>
      <w:r w:rsidR="00C31B66">
        <w:rPr>
          <w:rFonts w:ascii="Times New Roman" w:hAnsi="Times New Roman" w:cs="Times New Roman"/>
          <w:sz w:val="24"/>
          <w:szCs w:val="24"/>
        </w:rPr>
        <w:t xml:space="preserve"> </w:t>
      </w:r>
      <w:r w:rsidR="000A3B0D">
        <w:rPr>
          <w:rFonts w:ascii="Times New Roman" w:hAnsi="Times New Roman" w:cs="Times New Roman"/>
          <w:sz w:val="24"/>
          <w:szCs w:val="24"/>
        </w:rPr>
        <w:t xml:space="preserve">Residing at the Internet Archive until a custom site is complete, the MHL provides “free and open access to quality historical resources in medicine.” </w:t>
      </w:r>
      <w:r w:rsidR="00C31B66">
        <w:rPr>
          <w:rFonts w:ascii="Times New Roman" w:hAnsi="Times New Roman" w:cs="Times New Roman"/>
          <w:sz w:val="24"/>
          <w:szCs w:val="24"/>
        </w:rPr>
        <w:t xml:space="preserve"> </w:t>
      </w:r>
      <w:r>
        <w:rPr>
          <w:rFonts w:ascii="Times New Roman" w:hAnsi="Times New Roman" w:cs="Times New Roman"/>
          <w:sz w:val="24"/>
          <w:szCs w:val="24"/>
        </w:rPr>
        <w:t xml:space="preserve">As part of its contribution to the </w:t>
      </w:r>
      <w:r w:rsidR="000A3B0D">
        <w:rPr>
          <w:rFonts w:ascii="Times New Roman" w:hAnsi="Times New Roman" w:cs="Times New Roman"/>
          <w:sz w:val="24"/>
          <w:szCs w:val="24"/>
        </w:rPr>
        <w:t>MHL</w:t>
      </w:r>
      <w:r>
        <w:rPr>
          <w:rFonts w:ascii="Times New Roman" w:hAnsi="Times New Roman" w:cs="Times New Roman"/>
          <w:sz w:val="24"/>
          <w:szCs w:val="24"/>
        </w:rPr>
        <w:t xml:space="preserve">, NLM’s History of Medicine Division </w:t>
      </w:r>
      <w:r w:rsidR="00355A5C">
        <w:rPr>
          <w:rFonts w:ascii="Times New Roman" w:hAnsi="Times New Roman" w:cs="Times New Roman"/>
          <w:sz w:val="24"/>
          <w:szCs w:val="24"/>
        </w:rPr>
        <w:t xml:space="preserve">(HMD) </w:t>
      </w:r>
      <w:r>
        <w:rPr>
          <w:rFonts w:ascii="Times New Roman" w:hAnsi="Times New Roman" w:cs="Times New Roman"/>
          <w:sz w:val="24"/>
          <w:szCs w:val="24"/>
        </w:rPr>
        <w:t>is digitizing over 1,000 early American books dating up to 1820</w:t>
      </w:r>
      <w:r w:rsidR="000B05AE">
        <w:rPr>
          <w:rFonts w:ascii="Times New Roman" w:hAnsi="Times New Roman" w:cs="Times New Roman"/>
          <w:sz w:val="24"/>
          <w:szCs w:val="24"/>
        </w:rPr>
        <w:t>.</w:t>
      </w:r>
      <w:r>
        <w:rPr>
          <w:rFonts w:ascii="Times New Roman" w:hAnsi="Times New Roman" w:cs="Times New Roman"/>
          <w:sz w:val="24"/>
          <w:szCs w:val="24"/>
        </w:rPr>
        <w:t xml:space="preserve"> </w:t>
      </w:r>
      <w:r w:rsidR="00C31B66">
        <w:rPr>
          <w:rFonts w:ascii="Times New Roman" w:hAnsi="Times New Roman" w:cs="Times New Roman"/>
          <w:sz w:val="24"/>
          <w:szCs w:val="24"/>
        </w:rPr>
        <w:t xml:space="preserve"> </w:t>
      </w:r>
      <w:r w:rsidR="000A3B0D">
        <w:rPr>
          <w:rFonts w:ascii="Times New Roman" w:hAnsi="Times New Roman" w:cs="Times New Roman"/>
          <w:sz w:val="24"/>
          <w:szCs w:val="24"/>
        </w:rPr>
        <w:t xml:space="preserve">To digitize the books, NLM is using a Kirtas </w:t>
      </w:r>
      <w:r w:rsidR="00FA7B72">
        <w:rPr>
          <w:rFonts w:ascii="Times New Roman" w:hAnsi="Times New Roman" w:cs="Times New Roman"/>
          <w:sz w:val="24"/>
          <w:szCs w:val="24"/>
        </w:rPr>
        <w:t>scanning machine</w:t>
      </w:r>
      <w:r w:rsidR="00355A5C">
        <w:rPr>
          <w:rFonts w:ascii="Times New Roman" w:hAnsi="Times New Roman" w:cs="Times New Roman"/>
          <w:sz w:val="24"/>
          <w:szCs w:val="24"/>
        </w:rPr>
        <w:t xml:space="preserve"> (Kirtas Technologies, Inc., Victor, NY)</w:t>
      </w:r>
      <w:r w:rsidR="00FA7B72">
        <w:rPr>
          <w:rFonts w:ascii="Times New Roman" w:hAnsi="Times New Roman" w:cs="Times New Roman"/>
          <w:sz w:val="24"/>
          <w:szCs w:val="24"/>
        </w:rPr>
        <w:t>, an automated scanner capable of handling fragile materials and producing high resolution images with OCR (Optical Character R</w:t>
      </w:r>
      <w:r w:rsidR="00030CDD">
        <w:rPr>
          <w:rFonts w:ascii="Times New Roman" w:hAnsi="Times New Roman" w:cs="Times New Roman"/>
          <w:sz w:val="24"/>
          <w:szCs w:val="24"/>
        </w:rPr>
        <w:t>ecognition</w:t>
      </w:r>
      <w:r w:rsidR="00FA7B72">
        <w:rPr>
          <w:rFonts w:ascii="Times New Roman" w:hAnsi="Times New Roman" w:cs="Times New Roman"/>
          <w:sz w:val="24"/>
          <w:szCs w:val="24"/>
        </w:rPr>
        <w:t xml:space="preserve">). </w:t>
      </w:r>
      <w:r w:rsidR="00064A96">
        <w:rPr>
          <w:rFonts w:ascii="Times New Roman" w:hAnsi="Times New Roman" w:cs="Times New Roman"/>
          <w:sz w:val="24"/>
          <w:szCs w:val="24"/>
        </w:rPr>
        <w:br w:type="page"/>
      </w:r>
    </w:p>
    <w:p w:rsidR="00C241FA" w:rsidRDefault="00F55FA6" w:rsidP="00064A96">
      <w:pPr>
        <w:spacing w:after="840" w:line="360" w:lineRule="auto"/>
        <w:rPr>
          <w:rFonts w:ascii="Times New Roman" w:hAnsi="Times New Roman" w:cs="Times New Roman"/>
          <w:sz w:val="24"/>
          <w:szCs w:val="24"/>
        </w:rPr>
      </w:pPr>
      <w:r>
        <w:rPr>
          <w:rFonts w:ascii="Times New Roman" w:hAnsi="Times New Roman" w:cs="Times New Roman"/>
          <w:sz w:val="24"/>
          <w:szCs w:val="24"/>
        </w:rPr>
        <w:lastRenderedPageBreak/>
        <w:tab/>
        <w:t>All books slated for inclusion in the MHL must have their bibliographic and item records tagged with a searchable string</w:t>
      </w:r>
      <w:r w:rsidR="00750C72">
        <w:rPr>
          <w:rFonts w:ascii="Times New Roman" w:hAnsi="Times New Roman" w:cs="Times New Roman"/>
          <w:sz w:val="24"/>
          <w:szCs w:val="24"/>
        </w:rPr>
        <w:t xml:space="preserve"> in NLM’s Voyager integrated library system</w:t>
      </w:r>
      <w:r>
        <w:rPr>
          <w:rFonts w:ascii="Times New Roman" w:hAnsi="Times New Roman" w:cs="Times New Roman"/>
          <w:sz w:val="24"/>
          <w:szCs w:val="24"/>
        </w:rPr>
        <w:t xml:space="preserve">. </w:t>
      </w:r>
      <w:r w:rsidR="00C31B66">
        <w:rPr>
          <w:rFonts w:ascii="Times New Roman" w:hAnsi="Times New Roman" w:cs="Times New Roman"/>
          <w:sz w:val="24"/>
          <w:szCs w:val="24"/>
        </w:rPr>
        <w:t xml:space="preserve"> </w:t>
      </w:r>
      <w:r w:rsidR="00733396">
        <w:rPr>
          <w:rFonts w:ascii="Times New Roman" w:hAnsi="Times New Roman" w:cs="Times New Roman"/>
          <w:sz w:val="24"/>
          <w:szCs w:val="24"/>
        </w:rPr>
        <w:t xml:space="preserve">This tagging allows books to be pulled for scanning while also providing a means for keeping statistics on the project. </w:t>
      </w:r>
      <w:r w:rsidR="00C31B66">
        <w:rPr>
          <w:rFonts w:ascii="Times New Roman" w:hAnsi="Times New Roman" w:cs="Times New Roman"/>
          <w:sz w:val="24"/>
          <w:szCs w:val="24"/>
        </w:rPr>
        <w:t xml:space="preserve"> </w:t>
      </w:r>
      <w:r w:rsidR="00733396">
        <w:rPr>
          <w:rFonts w:ascii="Times New Roman" w:hAnsi="Times New Roman" w:cs="Times New Roman"/>
          <w:sz w:val="24"/>
          <w:szCs w:val="24"/>
        </w:rPr>
        <w:t>As books have a variety of special conditions for scanning, particularly pertaining to size</w:t>
      </w:r>
      <w:r w:rsidR="00030CDD">
        <w:rPr>
          <w:rFonts w:ascii="Times New Roman" w:hAnsi="Times New Roman" w:cs="Times New Roman"/>
          <w:sz w:val="24"/>
          <w:szCs w:val="24"/>
        </w:rPr>
        <w:t>,</w:t>
      </w:r>
      <w:r w:rsidR="00750C72">
        <w:rPr>
          <w:rFonts w:ascii="Times New Roman" w:hAnsi="Times New Roman" w:cs="Times New Roman"/>
          <w:sz w:val="24"/>
          <w:szCs w:val="24"/>
        </w:rPr>
        <w:t xml:space="preserve"> boundwi</w:t>
      </w:r>
      <w:r w:rsidR="00733396">
        <w:rPr>
          <w:rFonts w:ascii="Times New Roman" w:hAnsi="Times New Roman" w:cs="Times New Roman"/>
          <w:sz w:val="24"/>
          <w:szCs w:val="24"/>
        </w:rPr>
        <w:t>th</w:t>
      </w:r>
      <w:r w:rsidR="00355A5C">
        <w:rPr>
          <w:rFonts w:ascii="Times New Roman" w:hAnsi="Times New Roman" w:cs="Times New Roman"/>
          <w:sz w:val="24"/>
          <w:szCs w:val="24"/>
        </w:rPr>
        <w:t xml:space="preserve"> (more than one item bound together)</w:t>
      </w:r>
      <w:r w:rsidR="00733396">
        <w:rPr>
          <w:rFonts w:ascii="Times New Roman" w:hAnsi="Times New Roman" w:cs="Times New Roman"/>
          <w:sz w:val="24"/>
          <w:szCs w:val="24"/>
        </w:rPr>
        <w:t xml:space="preserve">, and foldouts, the tagging </w:t>
      </w:r>
      <w:r w:rsidR="00030CDD">
        <w:rPr>
          <w:rFonts w:ascii="Times New Roman" w:hAnsi="Times New Roman" w:cs="Times New Roman"/>
          <w:sz w:val="24"/>
          <w:szCs w:val="24"/>
        </w:rPr>
        <w:t xml:space="preserve">permits </w:t>
      </w:r>
      <w:r w:rsidR="00733396">
        <w:rPr>
          <w:rFonts w:ascii="Times New Roman" w:hAnsi="Times New Roman" w:cs="Times New Roman"/>
          <w:sz w:val="24"/>
          <w:szCs w:val="24"/>
        </w:rPr>
        <w:t>easy grouping of items.</w:t>
      </w:r>
      <w:r w:rsidR="00C31B66">
        <w:rPr>
          <w:rFonts w:ascii="Times New Roman" w:hAnsi="Times New Roman" w:cs="Times New Roman"/>
          <w:sz w:val="24"/>
          <w:szCs w:val="24"/>
        </w:rPr>
        <w:t xml:space="preserve"> </w:t>
      </w:r>
      <w:r w:rsidR="00733396">
        <w:rPr>
          <w:rFonts w:ascii="Times New Roman" w:hAnsi="Times New Roman" w:cs="Times New Roman"/>
          <w:sz w:val="24"/>
          <w:szCs w:val="24"/>
        </w:rPr>
        <w:t xml:space="preserve"> Additionally, books </w:t>
      </w:r>
      <w:r w:rsidR="00030CDD">
        <w:rPr>
          <w:rFonts w:ascii="Times New Roman" w:hAnsi="Times New Roman" w:cs="Times New Roman"/>
          <w:sz w:val="24"/>
          <w:szCs w:val="24"/>
        </w:rPr>
        <w:t xml:space="preserve">that have been reviewed and cannot be scanned need to have their records tagged so they are not selected for scanning in the future. </w:t>
      </w:r>
      <w:r w:rsidR="00C31B66">
        <w:rPr>
          <w:rFonts w:ascii="Times New Roman" w:hAnsi="Times New Roman" w:cs="Times New Roman"/>
          <w:sz w:val="24"/>
          <w:szCs w:val="24"/>
        </w:rPr>
        <w:t xml:space="preserve"> </w:t>
      </w:r>
      <w:r w:rsidR="00733396">
        <w:rPr>
          <w:rFonts w:ascii="Times New Roman" w:hAnsi="Times New Roman" w:cs="Times New Roman"/>
          <w:sz w:val="24"/>
          <w:szCs w:val="24"/>
        </w:rPr>
        <w:t>The purpose of the presen</w:t>
      </w:r>
      <w:r w:rsidR="00030CDD">
        <w:rPr>
          <w:rFonts w:ascii="Times New Roman" w:hAnsi="Times New Roman" w:cs="Times New Roman"/>
          <w:sz w:val="24"/>
          <w:szCs w:val="24"/>
        </w:rPr>
        <w:t>t project was to insert either scanning instructions or “do not scan” notes into bibliographic and item records.</w:t>
      </w:r>
      <w:r w:rsidR="00733396">
        <w:rPr>
          <w:rFonts w:ascii="Times New Roman" w:hAnsi="Times New Roman" w:cs="Times New Roman"/>
          <w:sz w:val="24"/>
          <w:szCs w:val="24"/>
        </w:rPr>
        <w:t xml:space="preserve"> </w:t>
      </w:r>
    </w:p>
    <w:p w:rsidR="00C241FA" w:rsidRPr="00064A96" w:rsidRDefault="00FD11BD" w:rsidP="004E3C01">
      <w:pPr>
        <w:pStyle w:val="Heading2"/>
        <w:spacing w:after="240"/>
      </w:pPr>
      <w:bookmarkStart w:id="3" w:name="_Toc468094216"/>
      <w:r w:rsidRPr="00FD11BD">
        <w:t>Methodology</w:t>
      </w:r>
      <w:bookmarkEnd w:id="3"/>
    </w:p>
    <w:p w:rsidR="00C241FA" w:rsidRDefault="00C8018D" w:rsidP="00064A96">
      <w:pPr>
        <w:spacing w:after="48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Prior to our involvement in the project, NLM conservators reviewed the items being considered for digitization to determine </w:t>
      </w:r>
      <w:r w:rsidR="00D36846">
        <w:rPr>
          <w:rFonts w:ascii="Times New Roman" w:hAnsi="Times New Roman" w:cs="Times New Roman"/>
          <w:sz w:val="24"/>
          <w:szCs w:val="24"/>
        </w:rPr>
        <w:t xml:space="preserve">their condition and need for special handling.  Information about the binding/case, size, sewing, textblock, pagination, presence of foldouts and previous repairs was noted on the “Survey for Bound Materials Needing Special Handling for Digitization” form (see Appendix A).  The conservator also made a recommendation about the type of scanning appropriate and whether conservation was needed before the item could be scanned.  We received batches of these surveys organized by call number and determined the scanning instruction code that matched the </w:t>
      </w:r>
      <w:r w:rsidR="0049797C">
        <w:rPr>
          <w:rFonts w:ascii="Times New Roman" w:hAnsi="Times New Roman" w:cs="Times New Roman"/>
          <w:sz w:val="24"/>
          <w:szCs w:val="24"/>
        </w:rPr>
        <w:t xml:space="preserve">survey </w:t>
      </w:r>
      <w:r w:rsidR="00D36846">
        <w:rPr>
          <w:rFonts w:ascii="Times New Roman" w:hAnsi="Times New Roman" w:cs="Times New Roman"/>
          <w:sz w:val="24"/>
          <w:szCs w:val="24"/>
        </w:rPr>
        <w:t xml:space="preserve">data.  Important considerations were whether the item was under or over the size limits of the </w:t>
      </w:r>
      <w:r w:rsidR="00355A5C">
        <w:rPr>
          <w:rFonts w:ascii="Times New Roman" w:hAnsi="Times New Roman" w:cs="Times New Roman"/>
          <w:sz w:val="24"/>
          <w:szCs w:val="24"/>
        </w:rPr>
        <w:t>s</w:t>
      </w:r>
      <w:r w:rsidR="008C12B9">
        <w:rPr>
          <w:rFonts w:ascii="Times New Roman" w:hAnsi="Times New Roman" w:cs="Times New Roman"/>
          <w:sz w:val="24"/>
          <w:szCs w:val="24"/>
        </w:rPr>
        <w:t>cann</w:t>
      </w:r>
      <w:r w:rsidR="007D46F9">
        <w:rPr>
          <w:rFonts w:ascii="Times New Roman" w:hAnsi="Times New Roman" w:cs="Times New Roman"/>
          <w:sz w:val="24"/>
          <w:szCs w:val="24"/>
        </w:rPr>
        <w:t>er</w:t>
      </w:r>
      <w:r w:rsidR="008C12B9">
        <w:rPr>
          <w:rFonts w:ascii="Times New Roman" w:hAnsi="Times New Roman" w:cs="Times New Roman"/>
          <w:sz w:val="24"/>
          <w:szCs w:val="24"/>
        </w:rPr>
        <w:t>, contained foldouts</w:t>
      </w:r>
      <w:r w:rsidR="0049797C">
        <w:rPr>
          <w:rFonts w:ascii="Times New Roman" w:hAnsi="Times New Roman" w:cs="Times New Roman"/>
          <w:sz w:val="24"/>
          <w:szCs w:val="24"/>
        </w:rPr>
        <w:t xml:space="preserve"> which would require hand scanning, or was otherwise too fragile to scan as-is.  A complete list of the scanning </w:t>
      </w:r>
      <w:r w:rsidR="00667EFE">
        <w:rPr>
          <w:rFonts w:ascii="Times New Roman" w:hAnsi="Times New Roman" w:cs="Times New Roman"/>
          <w:sz w:val="24"/>
          <w:szCs w:val="24"/>
        </w:rPr>
        <w:t xml:space="preserve">instruction </w:t>
      </w:r>
      <w:r w:rsidR="0049797C">
        <w:rPr>
          <w:rFonts w:ascii="Times New Roman" w:hAnsi="Times New Roman" w:cs="Times New Roman"/>
          <w:sz w:val="24"/>
          <w:szCs w:val="24"/>
        </w:rPr>
        <w:t xml:space="preserve">codes used </w:t>
      </w:r>
      <w:r w:rsidR="00D2295D">
        <w:rPr>
          <w:rFonts w:ascii="Times New Roman" w:hAnsi="Times New Roman" w:cs="Times New Roman"/>
          <w:sz w:val="24"/>
          <w:szCs w:val="24"/>
        </w:rPr>
        <w:t>can be found</w:t>
      </w:r>
      <w:r w:rsidR="00667EFE">
        <w:rPr>
          <w:rFonts w:ascii="Times New Roman" w:hAnsi="Times New Roman" w:cs="Times New Roman"/>
          <w:sz w:val="24"/>
          <w:szCs w:val="24"/>
        </w:rPr>
        <w:t xml:space="preserve"> in Appendix B</w:t>
      </w:r>
      <w:r w:rsidR="0049797C">
        <w:rPr>
          <w:rFonts w:ascii="Times New Roman" w:hAnsi="Times New Roman" w:cs="Times New Roman"/>
          <w:sz w:val="24"/>
          <w:szCs w:val="24"/>
        </w:rPr>
        <w:t>.  Once we determined the appropriate scanning instructions, we noted them on the survey and could then proceed to tagging the item</w:t>
      </w:r>
      <w:r w:rsidR="00D2295D">
        <w:rPr>
          <w:rFonts w:ascii="Times New Roman" w:hAnsi="Times New Roman" w:cs="Times New Roman"/>
          <w:sz w:val="24"/>
          <w:szCs w:val="24"/>
        </w:rPr>
        <w:t>’s</w:t>
      </w:r>
      <w:r w:rsidR="0049797C">
        <w:rPr>
          <w:rFonts w:ascii="Times New Roman" w:hAnsi="Times New Roman" w:cs="Times New Roman"/>
          <w:sz w:val="24"/>
          <w:szCs w:val="24"/>
        </w:rPr>
        <w:t xml:space="preserve"> </w:t>
      </w:r>
      <w:r w:rsidR="00750C72">
        <w:rPr>
          <w:rFonts w:ascii="Times New Roman" w:hAnsi="Times New Roman" w:cs="Times New Roman"/>
          <w:sz w:val="24"/>
          <w:szCs w:val="24"/>
        </w:rPr>
        <w:t xml:space="preserve">records in </w:t>
      </w:r>
      <w:r w:rsidR="00D2295D">
        <w:rPr>
          <w:rFonts w:ascii="Times New Roman" w:hAnsi="Times New Roman" w:cs="Times New Roman"/>
          <w:sz w:val="24"/>
          <w:szCs w:val="24"/>
        </w:rPr>
        <w:t xml:space="preserve">Voyager </w:t>
      </w:r>
      <w:r w:rsidR="00355A5C">
        <w:rPr>
          <w:rFonts w:ascii="Times New Roman" w:hAnsi="Times New Roman" w:cs="Times New Roman"/>
          <w:sz w:val="24"/>
          <w:szCs w:val="24"/>
        </w:rPr>
        <w:t>(version 7.1.0, ExLibris, Des Plaines, IL)</w:t>
      </w:r>
      <w:r w:rsidR="0049797C">
        <w:rPr>
          <w:rFonts w:ascii="Times New Roman" w:hAnsi="Times New Roman" w:cs="Times New Roman"/>
          <w:sz w:val="24"/>
          <w:szCs w:val="24"/>
        </w:rPr>
        <w:t>.</w:t>
      </w:r>
    </w:p>
    <w:p w:rsidR="00C241FA" w:rsidRDefault="00973F98" w:rsidP="00064A96">
      <w:pPr>
        <w:spacing w:after="720" w:line="360" w:lineRule="auto"/>
        <w:ind w:firstLine="720"/>
        <w:rPr>
          <w:rFonts w:ascii="Times New Roman" w:hAnsi="Times New Roman" w:cs="Times New Roman"/>
          <w:sz w:val="24"/>
          <w:szCs w:val="24"/>
        </w:rPr>
      </w:pPr>
      <w:r>
        <w:rPr>
          <w:rFonts w:ascii="Times New Roman" w:hAnsi="Times New Roman" w:cs="Times New Roman"/>
          <w:sz w:val="24"/>
          <w:szCs w:val="24"/>
        </w:rPr>
        <w:t>In order to tag a</w:t>
      </w:r>
      <w:r w:rsidR="00C8018D">
        <w:rPr>
          <w:rFonts w:ascii="Times New Roman" w:hAnsi="Times New Roman" w:cs="Times New Roman"/>
          <w:sz w:val="24"/>
          <w:szCs w:val="24"/>
        </w:rPr>
        <w:t xml:space="preserve"> record, we followed the procedures outlined in the “Coding Voyager Records for Digitization Procedures” document provi</w:t>
      </w:r>
      <w:r w:rsidR="0049797C">
        <w:rPr>
          <w:rFonts w:ascii="Times New Roman" w:hAnsi="Times New Roman" w:cs="Times New Roman"/>
          <w:sz w:val="24"/>
          <w:szCs w:val="24"/>
        </w:rPr>
        <w:t xml:space="preserve">ded to us by </w:t>
      </w:r>
      <w:r w:rsidR="00D2295D">
        <w:rPr>
          <w:rFonts w:ascii="Times New Roman" w:hAnsi="Times New Roman" w:cs="Times New Roman"/>
          <w:sz w:val="24"/>
          <w:szCs w:val="24"/>
        </w:rPr>
        <w:t xml:space="preserve">Laura Hartman in </w:t>
      </w:r>
      <w:r w:rsidR="0049797C">
        <w:rPr>
          <w:rFonts w:ascii="Times New Roman" w:hAnsi="Times New Roman" w:cs="Times New Roman"/>
          <w:sz w:val="24"/>
          <w:szCs w:val="24"/>
        </w:rPr>
        <w:t>HMD (See Appendix C</w:t>
      </w:r>
      <w:r w:rsidR="00C8018D">
        <w:rPr>
          <w:rFonts w:ascii="Times New Roman" w:hAnsi="Times New Roman" w:cs="Times New Roman"/>
          <w:sz w:val="24"/>
          <w:szCs w:val="24"/>
        </w:rPr>
        <w:t xml:space="preserve">).  The </w:t>
      </w:r>
      <w:r w:rsidR="00503EA5">
        <w:rPr>
          <w:rFonts w:ascii="Times New Roman" w:hAnsi="Times New Roman" w:cs="Times New Roman"/>
          <w:sz w:val="24"/>
          <w:szCs w:val="24"/>
        </w:rPr>
        <w:t>first step in the</w:t>
      </w:r>
      <w:r w:rsidR="00C8018D">
        <w:rPr>
          <w:rFonts w:ascii="Times New Roman" w:hAnsi="Times New Roman" w:cs="Times New Roman"/>
          <w:sz w:val="24"/>
          <w:szCs w:val="24"/>
        </w:rPr>
        <w:t xml:space="preserve"> procedure was to look up the bibliographic record </w:t>
      </w:r>
      <w:r w:rsidR="0049797C">
        <w:rPr>
          <w:rFonts w:ascii="Times New Roman" w:hAnsi="Times New Roman" w:cs="Times New Roman"/>
          <w:sz w:val="24"/>
          <w:szCs w:val="24"/>
        </w:rPr>
        <w:t xml:space="preserve">in Voyager </w:t>
      </w:r>
      <w:r w:rsidR="00C8018D">
        <w:rPr>
          <w:rFonts w:ascii="Times New Roman" w:hAnsi="Times New Roman" w:cs="Times New Roman"/>
          <w:sz w:val="24"/>
          <w:szCs w:val="24"/>
        </w:rPr>
        <w:t xml:space="preserve">using the call number or </w:t>
      </w:r>
      <w:r w:rsidR="0049797C">
        <w:rPr>
          <w:rFonts w:ascii="Times New Roman" w:hAnsi="Times New Roman" w:cs="Times New Roman"/>
          <w:sz w:val="24"/>
          <w:szCs w:val="24"/>
        </w:rPr>
        <w:t xml:space="preserve">NLM barcode number </w:t>
      </w:r>
      <w:r>
        <w:rPr>
          <w:rFonts w:ascii="Times New Roman" w:hAnsi="Times New Roman" w:cs="Times New Roman"/>
          <w:sz w:val="24"/>
          <w:szCs w:val="24"/>
        </w:rPr>
        <w:t xml:space="preserve">noted </w:t>
      </w:r>
      <w:r w:rsidR="0049797C">
        <w:rPr>
          <w:rFonts w:ascii="Times New Roman" w:hAnsi="Times New Roman" w:cs="Times New Roman"/>
          <w:sz w:val="24"/>
          <w:szCs w:val="24"/>
        </w:rPr>
        <w:t xml:space="preserve">on the </w:t>
      </w:r>
      <w:r w:rsidR="00503EA5">
        <w:rPr>
          <w:rFonts w:ascii="Times New Roman" w:hAnsi="Times New Roman" w:cs="Times New Roman"/>
          <w:sz w:val="24"/>
          <w:szCs w:val="24"/>
        </w:rPr>
        <w:t xml:space="preserve">survey.  We then </w:t>
      </w:r>
      <w:r w:rsidR="00327AA5">
        <w:rPr>
          <w:rFonts w:ascii="Times New Roman" w:hAnsi="Times New Roman" w:cs="Times New Roman"/>
          <w:sz w:val="24"/>
          <w:szCs w:val="24"/>
        </w:rPr>
        <w:t>used</w:t>
      </w:r>
      <w:r w:rsidR="00503EA5">
        <w:rPr>
          <w:rFonts w:ascii="Times New Roman" w:hAnsi="Times New Roman" w:cs="Times New Roman"/>
          <w:sz w:val="24"/>
          <w:szCs w:val="24"/>
        </w:rPr>
        <w:t xml:space="preserve"> the 245 title </w:t>
      </w:r>
      <w:r w:rsidR="00503EA5">
        <w:rPr>
          <w:rFonts w:ascii="Times New Roman" w:hAnsi="Times New Roman" w:cs="Times New Roman"/>
          <w:sz w:val="24"/>
          <w:szCs w:val="24"/>
        </w:rPr>
        <w:lastRenderedPageBreak/>
        <w:t xml:space="preserve">field </w:t>
      </w:r>
      <w:r w:rsidR="00327AA5">
        <w:rPr>
          <w:rFonts w:ascii="Times New Roman" w:hAnsi="Times New Roman" w:cs="Times New Roman"/>
          <w:sz w:val="24"/>
          <w:szCs w:val="24"/>
        </w:rPr>
        <w:t>to search</w:t>
      </w:r>
      <w:r w:rsidR="00503EA5">
        <w:rPr>
          <w:rFonts w:ascii="Times New Roman" w:hAnsi="Times New Roman" w:cs="Times New Roman"/>
          <w:sz w:val="24"/>
          <w:szCs w:val="24"/>
        </w:rPr>
        <w:t xml:space="preserve"> for the item in Internet Archive (</w:t>
      </w:r>
      <w:hyperlink r:id="rId11" w:history="1">
        <w:r w:rsidR="00503EA5" w:rsidRPr="000A2D5A">
          <w:rPr>
            <w:rStyle w:val="Hyperlink"/>
            <w:rFonts w:ascii="Times New Roman" w:hAnsi="Times New Roman" w:cs="Times New Roman"/>
            <w:sz w:val="24"/>
            <w:szCs w:val="24"/>
          </w:rPr>
          <w:t>http://www.archive.org/details/texts</w:t>
        </w:r>
      </w:hyperlink>
      <w:r w:rsidR="00503EA5">
        <w:rPr>
          <w:rFonts w:ascii="Times New Roman" w:hAnsi="Times New Roman" w:cs="Times New Roman"/>
          <w:sz w:val="24"/>
          <w:szCs w:val="24"/>
        </w:rPr>
        <w:t>) to determine whether the item had already been scanned at another institution</w:t>
      </w:r>
      <w:r w:rsidR="00CE45B2">
        <w:rPr>
          <w:rFonts w:ascii="Times New Roman" w:hAnsi="Times New Roman" w:cs="Times New Roman"/>
          <w:sz w:val="24"/>
          <w:szCs w:val="24"/>
        </w:rPr>
        <w:t xml:space="preserve">.  </w:t>
      </w:r>
      <w:r w:rsidR="000814F0">
        <w:rPr>
          <w:rFonts w:ascii="Times New Roman" w:hAnsi="Times New Roman" w:cs="Times New Roman"/>
          <w:sz w:val="24"/>
          <w:szCs w:val="24"/>
        </w:rPr>
        <w:t>The Internet Archive is a non-profit organization that offers permanent access to digital historical collections online</w:t>
      </w:r>
      <w:r w:rsidR="00327AA5">
        <w:rPr>
          <w:rFonts w:ascii="Times New Roman" w:hAnsi="Times New Roman" w:cs="Times New Roman"/>
          <w:sz w:val="24"/>
          <w:szCs w:val="24"/>
        </w:rPr>
        <w:t xml:space="preserve">, </w:t>
      </w:r>
      <w:r w:rsidR="000814F0">
        <w:rPr>
          <w:rFonts w:ascii="Times New Roman" w:hAnsi="Times New Roman" w:cs="Times New Roman"/>
          <w:sz w:val="24"/>
          <w:szCs w:val="24"/>
        </w:rPr>
        <w:t xml:space="preserve">and </w:t>
      </w:r>
      <w:r w:rsidR="00327AA5">
        <w:rPr>
          <w:rFonts w:ascii="Times New Roman" w:hAnsi="Times New Roman" w:cs="Times New Roman"/>
          <w:sz w:val="24"/>
          <w:szCs w:val="24"/>
        </w:rPr>
        <w:t>it does</w:t>
      </w:r>
      <w:r w:rsidR="00CE45B2">
        <w:rPr>
          <w:rFonts w:ascii="Times New Roman" w:hAnsi="Times New Roman" w:cs="Times New Roman"/>
          <w:sz w:val="24"/>
          <w:szCs w:val="24"/>
        </w:rPr>
        <w:t xml:space="preserve"> not make </w:t>
      </w:r>
      <w:r w:rsidR="00327AA5">
        <w:rPr>
          <w:rFonts w:ascii="Times New Roman" w:hAnsi="Times New Roman" w:cs="Times New Roman"/>
          <w:sz w:val="24"/>
          <w:szCs w:val="24"/>
        </w:rPr>
        <w:t>sense to re-scan items that are</w:t>
      </w:r>
      <w:r w:rsidR="00CE45B2">
        <w:rPr>
          <w:rFonts w:ascii="Times New Roman" w:hAnsi="Times New Roman" w:cs="Times New Roman"/>
          <w:sz w:val="24"/>
          <w:szCs w:val="24"/>
        </w:rPr>
        <w:t xml:space="preserve"> already </w:t>
      </w:r>
      <w:r w:rsidR="000814F0">
        <w:rPr>
          <w:rFonts w:ascii="Times New Roman" w:hAnsi="Times New Roman" w:cs="Times New Roman"/>
          <w:sz w:val="24"/>
          <w:szCs w:val="24"/>
        </w:rPr>
        <w:t xml:space="preserve">freely </w:t>
      </w:r>
      <w:r w:rsidR="00CE45B2">
        <w:rPr>
          <w:rFonts w:ascii="Times New Roman" w:hAnsi="Times New Roman" w:cs="Times New Roman"/>
          <w:sz w:val="24"/>
          <w:szCs w:val="24"/>
        </w:rPr>
        <w:t>available in a high quality format (we ignored scans performed by Google because of the low quality of the images).  If an item had been scanned previously, we removed the unnecessary project specific fields from the record (583, 947, 996, and 998) and added a new 583 field</w:t>
      </w:r>
      <w:r w:rsidR="00C741D1">
        <w:rPr>
          <w:rFonts w:ascii="Times New Roman" w:hAnsi="Times New Roman" w:cs="Times New Roman"/>
          <w:sz w:val="24"/>
          <w:szCs w:val="24"/>
        </w:rPr>
        <w:t xml:space="preserve"> with the designation “will not digitize.”  If an item had not been scanned previously, we first</w:t>
      </w:r>
      <w:r w:rsidR="00503EA5">
        <w:rPr>
          <w:rFonts w:ascii="Times New Roman" w:hAnsi="Times New Roman" w:cs="Times New Roman"/>
          <w:sz w:val="24"/>
          <w:szCs w:val="24"/>
        </w:rPr>
        <w:t xml:space="preserve"> change</w:t>
      </w:r>
      <w:r w:rsidR="00C741D1">
        <w:rPr>
          <w:rFonts w:ascii="Times New Roman" w:hAnsi="Times New Roman" w:cs="Times New Roman"/>
          <w:sz w:val="24"/>
          <w:szCs w:val="24"/>
        </w:rPr>
        <w:t>d</w:t>
      </w:r>
      <w:r w:rsidR="00503EA5">
        <w:rPr>
          <w:rFonts w:ascii="Times New Roman" w:hAnsi="Times New Roman" w:cs="Times New Roman"/>
          <w:sz w:val="24"/>
          <w:szCs w:val="24"/>
        </w:rPr>
        <w:t xml:space="preserve"> the </w:t>
      </w:r>
      <w:r w:rsidR="00C741D1">
        <w:rPr>
          <w:rFonts w:ascii="Times New Roman" w:hAnsi="Times New Roman" w:cs="Times New Roman"/>
          <w:sz w:val="24"/>
          <w:szCs w:val="24"/>
        </w:rPr>
        <w:t xml:space="preserve">existing </w:t>
      </w:r>
      <w:r w:rsidR="00181F95">
        <w:rPr>
          <w:rFonts w:ascii="Times New Roman" w:hAnsi="Times New Roman" w:cs="Times New Roman"/>
          <w:sz w:val="24"/>
          <w:szCs w:val="24"/>
        </w:rPr>
        <w:t>“needs condition review” 583 field</w:t>
      </w:r>
      <w:r w:rsidR="00503EA5">
        <w:rPr>
          <w:rFonts w:ascii="Times New Roman" w:hAnsi="Times New Roman" w:cs="Times New Roman"/>
          <w:sz w:val="24"/>
          <w:szCs w:val="24"/>
        </w:rPr>
        <w:t xml:space="preserve"> to indicate </w:t>
      </w:r>
      <w:r w:rsidR="00181F95">
        <w:rPr>
          <w:rFonts w:ascii="Times New Roman" w:hAnsi="Times New Roman" w:cs="Times New Roman"/>
          <w:sz w:val="24"/>
          <w:szCs w:val="24"/>
        </w:rPr>
        <w:t>that the review had been completed.  We then marked the item for either conservation or scanning based on our prior assessment of the survey data.  All bibliographic records that were edited also required an update to their 995|d date field to ensure that the altered record was redistributed to OCLC.</w:t>
      </w:r>
      <w:r w:rsidR="00667EFE">
        <w:rPr>
          <w:rFonts w:ascii="Times New Roman" w:hAnsi="Times New Roman" w:cs="Times New Roman"/>
          <w:sz w:val="24"/>
          <w:szCs w:val="24"/>
        </w:rPr>
        <w:t xml:space="preserve">  After completing the bibliographic record update, we then opened the item record and added the scanning instructions to the notes field.</w:t>
      </w:r>
    </w:p>
    <w:p w:rsidR="00C241FA" w:rsidRPr="00064A96" w:rsidRDefault="00FD11BD" w:rsidP="00A757E3">
      <w:pPr>
        <w:pStyle w:val="Heading2"/>
        <w:spacing w:after="480"/>
      </w:pPr>
      <w:bookmarkStart w:id="4" w:name="_Toc468094217"/>
      <w:r w:rsidRPr="00FD11BD">
        <w:t>Results</w:t>
      </w:r>
      <w:bookmarkEnd w:id="4"/>
    </w:p>
    <w:p w:rsidR="00064A96" w:rsidRDefault="00A6438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We updated </w:t>
      </w:r>
      <w:r w:rsidR="000814F0">
        <w:rPr>
          <w:rFonts w:ascii="Times New Roman" w:hAnsi="Times New Roman" w:cs="Times New Roman"/>
          <w:sz w:val="24"/>
          <w:szCs w:val="24"/>
        </w:rPr>
        <w:t xml:space="preserve">615 </w:t>
      </w:r>
      <w:r>
        <w:rPr>
          <w:rFonts w:ascii="Times New Roman" w:hAnsi="Times New Roman" w:cs="Times New Roman"/>
          <w:sz w:val="24"/>
          <w:szCs w:val="24"/>
        </w:rPr>
        <w:t>records total and c</w:t>
      </w:r>
      <w:r w:rsidR="005D0C47">
        <w:rPr>
          <w:rFonts w:ascii="Times New Roman" w:hAnsi="Times New Roman" w:cs="Times New Roman"/>
          <w:sz w:val="24"/>
          <w:szCs w:val="24"/>
        </w:rPr>
        <w:t>ompleted the tagging project with the help of Krista Stracka, a student worker in HMD</w:t>
      </w:r>
      <w:r>
        <w:rPr>
          <w:rFonts w:ascii="Times New Roman" w:hAnsi="Times New Roman" w:cs="Times New Roman"/>
          <w:sz w:val="24"/>
          <w:szCs w:val="24"/>
        </w:rPr>
        <w:t xml:space="preserve">.  </w:t>
      </w:r>
      <w:r w:rsidR="007C4D7A">
        <w:rPr>
          <w:rFonts w:ascii="Times New Roman" w:hAnsi="Times New Roman" w:cs="Times New Roman"/>
          <w:sz w:val="24"/>
          <w:szCs w:val="24"/>
        </w:rPr>
        <w:t xml:space="preserve">Approximately 8% of the items had been previously scanned by other institutions (does not include items scanned by Google) and were in Internet Archive.  Previously scanned items were therefore relatively rare, and a large portion of these seemed to be for specific digitization projects (a large number of items written by one person and all scanned by the same institution).  Successful completion of NLM’s </w:t>
      </w:r>
      <w:r w:rsidR="000814F0">
        <w:rPr>
          <w:rFonts w:ascii="Times New Roman" w:hAnsi="Times New Roman" w:cs="Times New Roman"/>
          <w:sz w:val="24"/>
          <w:szCs w:val="24"/>
        </w:rPr>
        <w:t xml:space="preserve">portion of the </w:t>
      </w:r>
      <w:r w:rsidR="007C4D7A">
        <w:rPr>
          <w:rFonts w:ascii="Times New Roman" w:hAnsi="Times New Roman" w:cs="Times New Roman"/>
          <w:sz w:val="24"/>
          <w:szCs w:val="24"/>
        </w:rPr>
        <w:t xml:space="preserve">Medical Heritage Library digitization </w:t>
      </w:r>
      <w:r w:rsidR="000814F0">
        <w:rPr>
          <w:rFonts w:ascii="Times New Roman" w:hAnsi="Times New Roman" w:cs="Times New Roman"/>
          <w:sz w:val="24"/>
          <w:szCs w:val="24"/>
        </w:rPr>
        <w:t>project is now possible and will allow for free access to these unique historical materials.</w:t>
      </w:r>
      <w:r w:rsidR="00064A96">
        <w:rPr>
          <w:rFonts w:ascii="Times New Roman" w:hAnsi="Times New Roman" w:cs="Times New Roman"/>
          <w:sz w:val="24"/>
          <w:szCs w:val="24"/>
        </w:rPr>
        <w:br w:type="page"/>
      </w:r>
    </w:p>
    <w:p w:rsidR="007D46F9" w:rsidRPr="00064A96" w:rsidRDefault="00FD11BD" w:rsidP="00A757E3">
      <w:pPr>
        <w:pStyle w:val="Heading2"/>
        <w:spacing w:after="480"/>
      </w:pPr>
      <w:bookmarkStart w:id="5" w:name="_Toc468094218"/>
      <w:r w:rsidRPr="00FD11BD">
        <w:lastRenderedPageBreak/>
        <w:t>Discussion</w:t>
      </w:r>
      <w:bookmarkEnd w:id="5"/>
    </w:p>
    <w:p w:rsidR="007D46F9" w:rsidRDefault="000814F0" w:rsidP="004E3C01">
      <w:pPr>
        <w:spacing w:after="360" w:line="360" w:lineRule="auto"/>
        <w:ind w:firstLine="720"/>
        <w:rPr>
          <w:rFonts w:ascii="Times New Roman" w:hAnsi="Times New Roman" w:cs="Times New Roman"/>
          <w:sz w:val="24"/>
          <w:szCs w:val="24"/>
        </w:rPr>
      </w:pPr>
      <w:r>
        <w:rPr>
          <w:rFonts w:ascii="Times New Roman" w:hAnsi="Times New Roman" w:cs="Times New Roman"/>
          <w:sz w:val="24"/>
          <w:szCs w:val="24"/>
        </w:rPr>
        <w:t>Now that all of the item records have been tagged, scanning of the materials can proceed as efficiently as possible, with items scanned in batches that have the same scanning instructions.  For example, staff in HMD can query the Voyager database to identify all the items that require hand scanning and contain foldouts and then scan those items in a batch.  Further tagging of records for items that need conservation will be required because the scanning instructions for these items were not assigned.</w:t>
      </w:r>
    </w:p>
    <w:p w:rsidR="007D46F9" w:rsidRDefault="0049062F" w:rsidP="004E3C01">
      <w:pPr>
        <w:spacing w:after="36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There were a </w:t>
      </w:r>
      <w:r w:rsidR="00C31B66">
        <w:rPr>
          <w:rFonts w:ascii="Times New Roman" w:hAnsi="Times New Roman" w:cs="Times New Roman"/>
          <w:sz w:val="24"/>
          <w:szCs w:val="24"/>
        </w:rPr>
        <w:t>few</w:t>
      </w:r>
      <w:r>
        <w:rPr>
          <w:rFonts w:ascii="Times New Roman" w:hAnsi="Times New Roman" w:cs="Times New Roman"/>
          <w:sz w:val="24"/>
          <w:szCs w:val="24"/>
        </w:rPr>
        <w:t xml:space="preserve"> issues that arose during the course of this project</w:t>
      </w:r>
      <w:r w:rsidR="00322235">
        <w:rPr>
          <w:rFonts w:ascii="Times New Roman" w:hAnsi="Times New Roman" w:cs="Times New Roman"/>
          <w:sz w:val="24"/>
          <w:szCs w:val="24"/>
        </w:rPr>
        <w:t xml:space="preserve"> </w:t>
      </w:r>
      <w:r w:rsidR="00C31B66">
        <w:rPr>
          <w:rFonts w:ascii="Times New Roman" w:hAnsi="Times New Roman" w:cs="Times New Roman"/>
          <w:sz w:val="24"/>
          <w:szCs w:val="24"/>
        </w:rPr>
        <w:t xml:space="preserve">and we </w:t>
      </w:r>
      <w:r w:rsidR="00322235">
        <w:rPr>
          <w:rFonts w:ascii="Times New Roman" w:hAnsi="Times New Roman" w:cs="Times New Roman"/>
          <w:sz w:val="24"/>
          <w:szCs w:val="24"/>
        </w:rPr>
        <w:t xml:space="preserve">discovered several conditions that were not readily represented on the surveys. </w:t>
      </w:r>
      <w:r w:rsidR="00C31B66">
        <w:rPr>
          <w:rFonts w:ascii="Times New Roman" w:hAnsi="Times New Roman" w:cs="Times New Roman"/>
          <w:sz w:val="24"/>
          <w:szCs w:val="24"/>
        </w:rPr>
        <w:t xml:space="preserve"> </w:t>
      </w:r>
      <w:r w:rsidR="00322235">
        <w:rPr>
          <w:rFonts w:ascii="Times New Roman" w:hAnsi="Times New Roman" w:cs="Times New Roman"/>
          <w:sz w:val="24"/>
          <w:szCs w:val="24"/>
        </w:rPr>
        <w:t xml:space="preserve">Some items were not labeled as needing conservation, but had notes conveying that conservation would be ideal. </w:t>
      </w:r>
      <w:r w:rsidR="00C31B66">
        <w:rPr>
          <w:rFonts w:ascii="Times New Roman" w:hAnsi="Times New Roman" w:cs="Times New Roman"/>
          <w:sz w:val="24"/>
          <w:szCs w:val="24"/>
        </w:rPr>
        <w:t xml:space="preserve"> </w:t>
      </w:r>
      <w:r w:rsidR="00531127">
        <w:rPr>
          <w:rFonts w:ascii="Times New Roman" w:hAnsi="Times New Roman" w:cs="Times New Roman"/>
          <w:sz w:val="24"/>
          <w:szCs w:val="24"/>
        </w:rPr>
        <w:t>While these items were generally interpreted as conservation necessary items, i</w:t>
      </w:r>
      <w:r w:rsidR="00322235">
        <w:rPr>
          <w:rFonts w:ascii="Times New Roman" w:hAnsi="Times New Roman" w:cs="Times New Roman"/>
          <w:sz w:val="24"/>
          <w:szCs w:val="24"/>
        </w:rPr>
        <w:t>t would be helpful to standardize a process for dealing with the</w:t>
      </w:r>
      <w:r>
        <w:rPr>
          <w:rFonts w:ascii="Times New Roman" w:hAnsi="Times New Roman" w:cs="Times New Roman"/>
          <w:sz w:val="24"/>
          <w:szCs w:val="24"/>
        </w:rPr>
        <w:t>m</w:t>
      </w:r>
      <w:r w:rsidR="00322235">
        <w:rPr>
          <w:rFonts w:ascii="Times New Roman" w:hAnsi="Times New Roman" w:cs="Times New Roman"/>
          <w:sz w:val="24"/>
          <w:szCs w:val="24"/>
        </w:rPr>
        <w:t xml:space="preserve">. </w:t>
      </w:r>
      <w:r w:rsidR="00C31B66">
        <w:rPr>
          <w:rFonts w:ascii="Times New Roman" w:hAnsi="Times New Roman" w:cs="Times New Roman"/>
          <w:sz w:val="24"/>
          <w:szCs w:val="24"/>
        </w:rPr>
        <w:t xml:space="preserve"> </w:t>
      </w:r>
      <w:r w:rsidR="00322235">
        <w:rPr>
          <w:rFonts w:ascii="Times New Roman" w:hAnsi="Times New Roman" w:cs="Times New Roman"/>
          <w:sz w:val="24"/>
          <w:szCs w:val="24"/>
        </w:rPr>
        <w:t xml:space="preserve">Additionally, </w:t>
      </w:r>
      <w:r>
        <w:rPr>
          <w:rFonts w:ascii="Times New Roman" w:hAnsi="Times New Roman" w:cs="Times New Roman"/>
          <w:sz w:val="24"/>
          <w:szCs w:val="24"/>
        </w:rPr>
        <w:t xml:space="preserve">multivolume </w:t>
      </w:r>
      <w:r w:rsidR="00531127">
        <w:rPr>
          <w:rFonts w:ascii="Times New Roman" w:hAnsi="Times New Roman" w:cs="Times New Roman"/>
          <w:sz w:val="24"/>
          <w:szCs w:val="24"/>
        </w:rPr>
        <w:t xml:space="preserve">and </w:t>
      </w:r>
      <w:r>
        <w:rPr>
          <w:rFonts w:ascii="Times New Roman" w:hAnsi="Times New Roman" w:cs="Times New Roman"/>
          <w:sz w:val="24"/>
          <w:szCs w:val="24"/>
        </w:rPr>
        <w:t>boundwith</w:t>
      </w:r>
      <w:r w:rsidDel="0049062F">
        <w:rPr>
          <w:rFonts w:ascii="Times New Roman" w:hAnsi="Times New Roman" w:cs="Times New Roman"/>
          <w:sz w:val="24"/>
          <w:szCs w:val="24"/>
        </w:rPr>
        <w:t xml:space="preserve"> </w:t>
      </w:r>
      <w:r w:rsidR="00531127">
        <w:rPr>
          <w:rFonts w:ascii="Times New Roman" w:hAnsi="Times New Roman" w:cs="Times New Roman"/>
          <w:sz w:val="24"/>
          <w:szCs w:val="24"/>
        </w:rPr>
        <w:t xml:space="preserve">items were not explicitly labeled on the surveys, and scanning instructions therefore had to be interpreted. </w:t>
      </w:r>
      <w:r w:rsidR="00C31B66">
        <w:rPr>
          <w:rFonts w:ascii="Times New Roman" w:hAnsi="Times New Roman" w:cs="Times New Roman"/>
          <w:sz w:val="24"/>
          <w:szCs w:val="24"/>
        </w:rPr>
        <w:t xml:space="preserve"> </w:t>
      </w:r>
      <w:r w:rsidR="00531127">
        <w:rPr>
          <w:rFonts w:ascii="Times New Roman" w:hAnsi="Times New Roman" w:cs="Times New Roman"/>
          <w:sz w:val="24"/>
          <w:szCs w:val="24"/>
        </w:rPr>
        <w:t>Through call numbers and/or the way that pagination was recorded, it was relatively easy to identify these items</w:t>
      </w:r>
      <w:r w:rsidR="001C74A2">
        <w:rPr>
          <w:rFonts w:ascii="Times New Roman" w:hAnsi="Times New Roman" w:cs="Times New Roman"/>
          <w:sz w:val="24"/>
          <w:szCs w:val="24"/>
        </w:rPr>
        <w:t>,</w:t>
      </w:r>
      <w:r w:rsidR="00531127">
        <w:rPr>
          <w:rFonts w:ascii="Times New Roman" w:hAnsi="Times New Roman" w:cs="Times New Roman"/>
          <w:sz w:val="24"/>
          <w:szCs w:val="24"/>
        </w:rPr>
        <w:t xml:space="preserve"> but explicit labeling would make the process more transparent and further reduce the potential for error.</w:t>
      </w:r>
      <w:r w:rsidR="00F40464">
        <w:rPr>
          <w:rFonts w:ascii="Times New Roman" w:hAnsi="Times New Roman" w:cs="Times New Roman"/>
          <w:sz w:val="24"/>
          <w:szCs w:val="24"/>
        </w:rPr>
        <w:t xml:space="preserve">  </w:t>
      </w:r>
      <w:r w:rsidR="008C65AD">
        <w:rPr>
          <w:rFonts w:ascii="Times New Roman" w:hAnsi="Times New Roman" w:cs="Times New Roman"/>
          <w:sz w:val="24"/>
          <w:szCs w:val="24"/>
        </w:rPr>
        <w:t xml:space="preserve">We also found during the course of the project that our tagging instructions did not include information on how to deal with items that were photocopies and would consequently not be scanned.  </w:t>
      </w:r>
      <w:r w:rsidR="00F40464">
        <w:rPr>
          <w:rFonts w:ascii="Times New Roman" w:hAnsi="Times New Roman" w:cs="Times New Roman"/>
          <w:sz w:val="24"/>
          <w:szCs w:val="24"/>
        </w:rPr>
        <w:t xml:space="preserve">Because this was a new project and the workflow had not been previously tested, there were changes throughout the process and we </w:t>
      </w:r>
      <w:r w:rsidR="00C31B66">
        <w:rPr>
          <w:rFonts w:ascii="Times New Roman" w:hAnsi="Times New Roman" w:cs="Times New Roman"/>
          <w:sz w:val="24"/>
          <w:szCs w:val="24"/>
        </w:rPr>
        <w:t xml:space="preserve">therefore </w:t>
      </w:r>
      <w:r w:rsidR="00F40464">
        <w:rPr>
          <w:rFonts w:ascii="Times New Roman" w:hAnsi="Times New Roman" w:cs="Times New Roman"/>
          <w:sz w:val="24"/>
          <w:szCs w:val="24"/>
        </w:rPr>
        <w:t>identified several items that were exceptions to the rules of how to interpret the survey data.  The survey form itself change a few times as well, as additional important data fields were added.  These issues were minor, and we were able to resolve them and adjust our methodology by consulting with Laura Hartman and Krista Stracka.</w:t>
      </w:r>
    </w:p>
    <w:p w:rsidR="00C818F7" w:rsidRDefault="008C65AD" w:rsidP="00064A96">
      <w:pPr>
        <w:spacing w:after="840" w:line="360" w:lineRule="auto"/>
        <w:ind w:firstLine="720"/>
        <w:rPr>
          <w:rFonts w:ascii="Times New Roman" w:hAnsi="Times New Roman" w:cs="Times New Roman"/>
          <w:sz w:val="24"/>
          <w:szCs w:val="24"/>
        </w:rPr>
      </w:pPr>
      <w:r>
        <w:rPr>
          <w:rFonts w:ascii="Times New Roman" w:hAnsi="Times New Roman" w:cs="Times New Roman"/>
          <w:sz w:val="24"/>
          <w:szCs w:val="24"/>
        </w:rPr>
        <w:t>This project provided an excellent introduction to using the Voyager ILS, as we had the opportunity to retrieve and update bibliographic and item records.  It also helped enhance our knowledge of MARC cataloging fields and the data they contain.  Working on a project with the History of Medicine Division was rewarding because we were able to get to know staff members and be exposed to part of the NLM’s historical collections.</w:t>
      </w:r>
    </w:p>
    <w:p w:rsidR="007D46F9" w:rsidRPr="00064A96" w:rsidRDefault="00FD11BD" w:rsidP="00A757E3">
      <w:pPr>
        <w:pStyle w:val="Heading2"/>
        <w:spacing w:after="480"/>
      </w:pPr>
      <w:bookmarkStart w:id="6" w:name="_Toc468094219"/>
      <w:r w:rsidRPr="00FD11BD">
        <w:lastRenderedPageBreak/>
        <w:t>Recommendations</w:t>
      </w:r>
      <w:bookmarkEnd w:id="6"/>
    </w:p>
    <w:p w:rsidR="006B4043" w:rsidRPr="00064A96" w:rsidRDefault="00C241FA" w:rsidP="00064A9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project was largely straightforward, and </w:t>
      </w:r>
      <w:r w:rsidR="003B39DD">
        <w:rPr>
          <w:rFonts w:ascii="Times New Roman" w:hAnsi="Times New Roman" w:cs="Times New Roman"/>
          <w:sz w:val="24"/>
          <w:szCs w:val="24"/>
        </w:rPr>
        <w:t>with</w:t>
      </w:r>
      <w:r>
        <w:rPr>
          <w:rFonts w:ascii="Times New Roman" w:hAnsi="Times New Roman" w:cs="Times New Roman"/>
          <w:sz w:val="24"/>
          <w:szCs w:val="24"/>
        </w:rPr>
        <w:t xml:space="preserve"> all survey data </w:t>
      </w:r>
      <w:r w:rsidR="003B39DD">
        <w:rPr>
          <w:rFonts w:ascii="Times New Roman" w:hAnsi="Times New Roman" w:cs="Times New Roman"/>
          <w:sz w:val="24"/>
          <w:szCs w:val="24"/>
        </w:rPr>
        <w:t>entered</w:t>
      </w:r>
      <w:r>
        <w:rPr>
          <w:rFonts w:ascii="Times New Roman" w:hAnsi="Times New Roman" w:cs="Times New Roman"/>
          <w:sz w:val="24"/>
          <w:szCs w:val="24"/>
        </w:rPr>
        <w:t xml:space="preserve">, </w:t>
      </w:r>
      <w:r w:rsidR="003B39DD">
        <w:rPr>
          <w:rFonts w:ascii="Times New Roman" w:hAnsi="Times New Roman" w:cs="Times New Roman"/>
          <w:sz w:val="24"/>
          <w:szCs w:val="24"/>
        </w:rPr>
        <w:t xml:space="preserve">there is little to recommend in terms of next steps or revisions. </w:t>
      </w:r>
      <w:r w:rsidR="007D46F9">
        <w:rPr>
          <w:rFonts w:ascii="Times New Roman" w:hAnsi="Times New Roman" w:cs="Times New Roman"/>
          <w:sz w:val="24"/>
          <w:szCs w:val="24"/>
        </w:rPr>
        <w:t xml:space="preserve"> </w:t>
      </w:r>
      <w:r w:rsidR="003B39DD">
        <w:rPr>
          <w:rFonts w:ascii="Times New Roman" w:hAnsi="Times New Roman" w:cs="Times New Roman"/>
          <w:sz w:val="24"/>
          <w:szCs w:val="24"/>
        </w:rPr>
        <w:t xml:space="preserve">Items needing conservation will need to </w:t>
      </w:r>
      <w:r w:rsidR="00FD1A79">
        <w:rPr>
          <w:rFonts w:ascii="Times New Roman" w:hAnsi="Times New Roman" w:cs="Times New Roman"/>
          <w:sz w:val="24"/>
          <w:szCs w:val="24"/>
        </w:rPr>
        <w:t>have their records</w:t>
      </w:r>
      <w:r w:rsidR="003B39DD">
        <w:rPr>
          <w:rFonts w:ascii="Times New Roman" w:hAnsi="Times New Roman" w:cs="Times New Roman"/>
          <w:sz w:val="24"/>
          <w:szCs w:val="24"/>
        </w:rPr>
        <w:t xml:space="preserve"> tagged </w:t>
      </w:r>
      <w:r w:rsidR="008C428A">
        <w:rPr>
          <w:rFonts w:ascii="Times New Roman" w:hAnsi="Times New Roman" w:cs="Times New Roman"/>
          <w:sz w:val="24"/>
          <w:szCs w:val="24"/>
        </w:rPr>
        <w:t xml:space="preserve">with scanning instructions </w:t>
      </w:r>
      <w:r w:rsidR="003B39DD">
        <w:rPr>
          <w:rFonts w:ascii="Times New Roman" w:hAnsi="Times New Roman" w:cs="Times New Roman"/>
          <w:sz w:val="24"/>
          <w:szCs w:val="24"/>
        </w:rPr>
        <w:t xml:space="preserve">once conservation is complete. </w:t>
      </w:r>
      <w:r w:rsidR="007D46F9">
        <w:rPr>
          <w:rFonts w:ascii="Times New Roman" w:hAnsi="Times New Roman" w:cs="Times New Roman"/>
          <w:sz w:val="24"/>
          <w:szCs w:val="24"/>
        </w:rPr>
        <w:t xml:space="preserve"> </w:t>
      </w:r>
      <w:r w:rsidR="00FD1A79">
        <w:rPr>
          <w:rFonts w:ascii="Times New Roman" w:hAnsi="Times New Roman" w:cs="Times New Roman"/>
          <w:sz w:val="24"/>
          <w:szCs w:val="24"/>
        </w:rPr>
        <w:t>Having established a</w:t>
      </w:r>
      <w:r w:rsidR="003B39DD">
        <w:rPr>
          <w:rFonts w:ascii="Times New Roman" w:hAnsi="Times New Roman" w:cs="Times New Roman"/>
          <w:sz w:val="24"/>
          <w:szCs w:val="24"/>
        </w:rPr>
        <w:t xml:space="preserve"> solid workflow for this digitization project will help facilitate future projects of a similar nature and help them to go more smoothly. </w:t>
      </w:r>
      <w:r w:rsidR="007D46F9">
        <w:rPr>
          <w:rFonts w:ascii="Times New Roman" w:hAnsi="Times New Roman" w:cs="Times New Roman"/>
          <w:sz w:val="24"/>
          <w:szCs w:val="24"/>
        </w:rPr>
        <w:t xml:space="preserve"> </w:t>
      </w:r>
      <w:r w:rsidR="008C428A">
        <w:rPr>
          <w:rFonts w:ascii="Times New Roman" w:hAnsi="Times New Roman" w:cs="Times New Roman"/>
          <w:sz w:val="24"/>
          <w:szCs w:val="24"/>
        </w:rPr>
        <w:t>It</w:t>
      </w:r>
      <w:r w:rsidR="003B39DD">
        <w:rPr>
          <w:rFonts w:ascii="Times New Roman" w:hAnsi="Times New Roman" w:cs="Times New Roman"/>
          <w:sz w:val="24"/>
          <w:szCs w:val="24"/>
        </w:rPr>
        <w:t xml:space="preserve"> would be helpful </w:t>
      </w:r>
      <w:r w:rsidR="00FD1A79">
        <w:rPr>
          <w:rFonts w:ascii="Times New Roman" w:hAnsi="Times New Roman" w:cs="Times New Roman"/>
          <w:sz w:val="24"/>
          <w:szCs w:val="24"/>
        </w:rPr>
        <w:t xml:space="preserve">for </w:t>
      </w:r>
      <w:r w:rsidR="003B39DD">
        <w:rPr>
          <w:rFonts w:ascii="Times New Roman" w:hAnsi="Times New Roman" w:cs="Times New Roman"/>
          <w:sz w:val="24"/>
          <w:szCs w:val="24"/>
        </w:rPr>
        <w:t xml:space="preserve">future </w:t>
      </w:r>
      <w:r w:rsidR="008C428A">
        <w:rPr>
          <w:rFonts w:ascii="Times New Roman" w:hAnsi="Times New Roman" w:cs="Times New Roman"/>
          <w:sz w:val="24"/>
          <w:szCs w:val="24"/>
        </w:rPr>
        <w:t>projects</w:t>
      </w:r>
      <w:r w:rsidR="003B39DD">
        <w:rPr>
          <w:rFonts w:ascii="Times New Roman" w:hAnsi="Times New Roman" w:cs="Times New Roman"/>
          <w:sz w:val="24"/>
          <w:szCs w:val="24"/>
        </w:rPr>
        <w:t xml:space="preserve"> to </w:t>
      </w:r>
      <w:r w:rsidR="008C428A">
        <w:rPr>
          <w:rFonts w:ascii="Times New Roman" w:hAnsi="Times New Roman" w:cs="Times New Roman"/>
          <w:sz w:val="24"/>
          <w:szCs w:val="24"/>
        </w:rPr>
        <w:t>add checkboxes (or other means) to the surveys for keeping track of when bibliographic and item records have been tagged</w:t>
      </w:r>
      <w:r w:rsidR="007D46F9">
        <w:rPr>
          <w:rFonts w:ascii="Times New Roman" w:hAnsi="Times New Roman" w:cs="Times New Roman"/>
          <w:sz w:val="24"/>
          <w:szCs w:val="24"/>
        </w:rPr>
        <w:t xml:space="preserve"> (this was partially addressed in the final version of the survey form shown in Appendix A)</w:t>
      </w:r>
      <w:r w:rsidR="008C428A">
        <w:rPr>
          <w:rFonts w:ascii="Times New Roman" w:hAnsi="Times New Roman" w:cs="Times New Roman"/>
          <w:sz w:val="24"/>
          <w:szCs w:val="24"/>
        </w:rPr>
        <w:t xml:space="preserve">. </w:t>
      </w:r>
      <w:r w:rsidR="007D46F9">
        <w:rPr>
          <w:rFonts w:ascii="Times New Roman" w:hAnsi="Times New Roman" w:cs="Times New Roman"/>
          <w:sz w:val="24"/>
          <w:szCs w:val="24"/>
        </w:rPr>
        <w:t xml:space="preserve"> </w:t>
      </w:r>
      <w:r w:rsidR="008C428A">
        <w:rPr>
          <w:rFonts w:ascii="Times New Roman" w:hAnsi="Times New Roman" w:cs="Times New Roman"/>
          <w:sz w:val="24"/>
          <w:szCs w:val="24"/>
        </w:rPr>
        <w:t xml:space="preserve">This part of the survey is currently added </w:t>
      </w:r>
      <w:r w:rsidR="00FD1A79">
        <w:rPr>
          <w:rFonts w:ascii="Times New Roman" w:hAnsi="Times New Roman" w:cs="Times New Roman"/>
          <w:sz w:val="24"/>
          <w:szCs w:val="24"/>
        </w:rPr>
        <w:t>manually</w:t>
      </w:r>
      <w:r w:rsidR="008C428A">
        <w:rPr>
          <w:rFonts w:ascii="Times New Roman" w:hAnsi="Times New Roman" w:cs="Times New Roman"/>
          <w:sz w:val="24"/>
          <w:szCs w:val="24"/>
        </w:rPr>
        <w:t xml:space="preserve"> and it would save time to have this step streamlined. Similarly, adding specific sections to mark if items are boundwith or multivolume would eliminate the need for interpretation and standardize the process. </w:t>
      </w:r>
      <w:r w:rsidR="007D46F9">
        <w:rPr>
          <w:rFonts w:ascii="Times New Roman" w:hAnsi="Times New Roman" w:cs="Times New Roman"/>
          <w:sz w:val="24"/>
          <w:szCs w:val="24"/>
        </w:rPr>
        <w:t xml:space="preserve"> </w:t>
      </w:r>
      <w:r w:rsidR="00FD1A79">
        <w:rPr>
          <w:rFonts w:ascii="Times New Roman" w:hAnsi="Times New Roman" w:cs="Times New Roman"/>
          <w:sz w:val="24"/>
          <w:szCs w:val="24"/>
        </w:rPr>
        <w:t xml:space="preserve">When we began the project, a macro existed that allowed for quick searching by </w:t>
      </w:r>
      <w:r w:rsidR="007D46F9">
        <w:rPr>
          <w:rFonts w:ascii="Times New Roman" w:hAnsi="Times New Roman" w:cs="Times New Roman"/>
          <w:sz w:val="24"/>
          <w:szCs w:val="24"/>
        </w:rPr>
        <w:t xml:space="preserve">barcode </w:t>
      </w:r>
      <w:r w:rsidR="00FD1A79">
        <w:rPr>
          <w:rFonts w:ascii="Times New Roman" w:hAnsi="Times New Roman" w:cs="Times New Roman"/>
          <w:sz w:val="24"/>
          <w:szCs w:val="24"/>
        </w:rPr>
        <w:t xml:space="preserve">number. </w:t>
      </w:r>
      <w:r w:rsidR="007D46F9">
        <w:rPr>
          <w:rFonts w:ascii="Times New Roman" w:hAnsi="Times New Roman" w:cs="Times New Roman"/>
          <w:sz w:val="24"/>
          <w:szCs w:val="24"/>
        </w:rPr>
        <w:t xml:space="preserve"> </w:t>
      </w:r>
      <w:r w:rsidR="00FD1A79">
        <w:rPr>
          <w:rFonts w:ascii="Times New Roman" w:hAnsi="Times New Roman" w:cs="Times New Roman"/>
          <w:sz w:val="24"/>
          <w:szCs w:val="24"/>
        </w:rPr>
        <w:t xml:space="preserve">However, most of the surveys that we entered did not contain </w:t>
      </w:r>
      <w:r w:rsidR="007D46F9">
        <w:rPr>
          <w:rFonts w:ascii="Times New Roman" w:hAnsi="Times New Roman" w:cs="Times New Roman"/>
          <w:sz w:val="24"/>
          <w:szCs w:val="24"/>
        </w:rPr>
        <w:t xml:space="preserve">barcode </w:t>
      </w:r>
      <w:r w:rsidR="00FD1A79">
        <w:rPr>
          <w:rFonts w:ascii="Times New Roman" w:hAnsi="Times New Roman" w:cs="Times New Roman"/>
          <w:sz w:val="24"/>
          <w:szCs w:val="24"/>
        </w:rPr>
        <w:t xml:space="preserve">numbers and we </w:t>
      </w:r>
      <w:r w:rsidR="007D46F9">
        <w:rPr>
          <w:rFonts w:ascii="Times New Roman" w:hAnsi="Times New Roman" w:cs="Times New Roman"/>
          <w:sz w:val="24"/>
          <w:szCs w:val="24"/>
        </w:rPr>
        <w:t>instead</w:t>
      </w:r>
      <w:r w:rsidR="00FD1A79">
        <w:rPr>
          <w:rFonts w:ascii="Times New Roman" w:hAnsi="Times New Roman" w:cs="Times New Roman"/>
          <w:sz w:val="24"/>
          <w:szCs w:val="24"/>
        </w:rPr>
        <w:t xml:space="preserve"> search</w:t>
      </w:r>
      <w:r w:rsidR="007D46F9">
        <w:rPr>
          <w:rFonts w:ascii="Times New Roman" w:hAnsi="Times New Roman" w:cs="Times New Roman"/>
          <w:sz w:val="24"/>
          <w:szCs w:val="24"/>
        </w:rPr>
        <w:t>ed</w:t>
      </w:r>
      <w:r w:rsidR="00FD1A79">
        <w:rPr>
          <w:rFonts w:ascii="Times New Roman" w:hAnsi="Times New Roman" w:cs="Times New Roman"/>
          <w:sz w:val="24"/>
          <w:szCs w:val="24"/>
        </w:rPr>
        <w:t xml:space="preserve"> by call number. </w:t>
      </w:r>
      <w:r w:rsidR="007D46F9">
        <w:rPr>
          <w:rFonts w:ascii="Times New Roman" w:hAnsi="Times New Roman" w:cs="Times New Roman"/>
          <w:sz w:val="24"/>
          <w:szCs w:val="24"/>
        </w:rPr>
        <w:t xml:space="preserve"> </w:t>
      </w:r>
      <w:r w:rsidR="00FD1A79">
        <w:rPr>
          <w:rFonts w:ascii="Times New Roman" w:hAnsi="Times New Roman" w:cs="Times New Roman"/>
          <w:sz w:val="24"/>
          <w:szCs w:val="24"/>
        </w:rPr>
        <w:t xml:space="preserve">An additional macro for call number searching would save even more time. </w:t>
      </w:r>
      <w:r w:rsidR="007D46F9">
        <w:rPr>
          <w:rFonts w:ascii="Times New Roman" w:hAnsi="Times New Roman" w:cs="Times New Roman"/>
          <w:sz w:val="24"/>
          <w:szCs w:val="24"/>
        </w:rPr>
        <w:t xml:space="preserve"> </w:t>
      </w:r>
      <w:r w:rsidR="00552B6F">
        <w:rPr>
          <w:rFonts w:ascii="Times New Roman" w:hAnsi="Times New Roman" w:cs="Times New Roman"/>
          <w:sz w:val="24"/>
          <w:szCs w:val="24"/>
        </w:rPr>
        <w:t xml:space="preserve">Overall, once detailed instructions were provided by Laura Hartman, we completed the project without any major roadblocks or difficulties. </w:t>
      </w:r>
      <w:r w:rsidR="007D46F9">
        <w:rPr>
          <w:rFonts w:ascii="Times New Roman" w:hAnsi="Times New Roman" w:cs="Times New Roman"/>
          <w:sz w:val="24"/>
          <w:szCs w:val="24"/>
        </w:rPr>
        <w:t xml:space="preserve"> </w:t>
      </w:r>
      <w:r w:rsidR="00552B6F">
        <w:rPr>
          <w:rFonts w:ascii="Times New Roman" w:hAnsi="Times New Roman" w:cs="Times New Roman"/>
          <w:sz w:val="24"/>
          <w:szCs w:val="24"/>
        </w:rPr>
        <w:t>Scanning for remaining items for the MHL</w:t>
      </w:r>
      <w:r w:rsidR="00FD1A79">
        <w:rPr>
          <w:rFonts w:ascii="Times New Roman" w:hAnsi="Times New Roman" w:cs="Times New Roman"/>
          <w:sz w:val="24"/>
          <w:szCs w:val="24"/>
        </w:rPr>
        <w:t xml:space="preserve"> can now proceed.</w:t>
      </w:r>
      <w:r w:rsidR="006B4043">
        <w:rPr>
          <w:rFonts w:ascii="Times New Roman" w:hAnsi="Times New Roman" w:cs="Times New Roman"/>
          <w:sz w:val="24"/>
          <w:szCs w:val="24"/>
          <w:u w:val="single"/>
        </w:rPr>
        <w:br w:type="page"/>
      </w:r>
    </w:p>
    <w:p w:rsidR="007D46F9" w:rsidRDefault="00C8018D" w:rsidP="00A757E3">
      <w:pPr>
        <w:pStyle w:val="Heading2"/>
      </w:pPr>
      <w:bookmarkStart w:id="7" w:name="_Toc468094220"/>
      <w:r>
        <w:lastRenderedPageBreak/>
        <w:t>Appendices</w:t>
      </w:r>
      <w:bookmarkEnd w:id="7"/>
    </w:p>
    <w:p w:rsidR="00842C9E" w:rsidRDefault="00842C9E" w:rsidP="00842C9E">
      <w:pPr>
        <w:spacing w:after="0" w:line="360" w:lineRule="auto"/>
        <w:rPr>
          <w:rFonts w:ascii="Times New Roman" w:hAnsi="Times New Roman" w:cs="Times New Roman"/>
          <w:sz w:val="24"/>
          <w:szCs w:val="24"/>
          <w:u w:val="single"/>
        </w:rPr>
      </w:pPr>
    </w:p>
    <w:p w:rsidR="002C1F2C" w:rsidRDefault="003E15FB" w:rsidP="002C1F2C">
      <w:pPr>
        <w:pStyle w:val="Heading3"/>
        <w:spacing w:after="0"/>
      </w:pPr>
      <w:bookmarkStart w:id="8" w:name="_Toc468094221"/>
      <w:r w:rsidRPr="003E15FB">
        <w:t xml:space="preserve">Appendix A: Survey for Bound Materials </w:t>
      </w:r>
      <w:r w:rsidRPr="00A757E3">
        <w:t>Needing</w:t>
      </w:r>
      <w:r w:rsidRPr="003E15FB">
        <w:t xml:space="preserve"> Special Handling for Digitization</w:t>
      </w:r>
      <w:bookmarkEnd w:id="8"/>
    </w:p>
    <w:p w:rsidR="006B4043" w:rsidRDefault="00E12BF3" w:rsidP="006D7E41">
      <w:r w:rsidRPr="006D7E41">
        <w:rPr>
          <w:noProof/>
          <w:lang w:eastAsia="ja-JP"/>
        </w:rPr>
        <w:drawing>
          <wp:inline distT="0" distB="0" distL="0" distR="0">
            <wp:extent cx="4717337" cy="7423189"/>
            <wp:effectExtent l="0" t="0" r="7620" b="6350"/>
            <wp:docPr id="3" name="Picture 0" descr="Shows checkboxes for various conditions of the bound material.&#10;&#10;HMDsurvey copy.jpg" title="Survey for Bound Materials Needing Special Handling for Digitiz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Dsurvey copy.jpg"/>
                    <pic:cNvPicPr/>
                  </pic:nvPicPr>
                  <pic:blipFill>
                    <a:blip r:embed="rId12" cstate="print"/>
                    <a:srcRect l="11951" r="13931" b="15176"/>
                    <a:stretch>
                      <a:fillRect/>
                    </a:stretch>
                  </pic:blipFill>
                  <pic:spPr>
                    <a:xfrm>
                      <a:off x="0" y="0"/>
                      <a:ext cx="4717337" cy="7423189"/>
                    </a:xfrm>
                    <a:prstGeom prst="rect">
                      <a:avLst/>
                    </a:prstGeom>
                  </pic:spPr>
                </pic:pic>
              </a:graphicData>
            </a:graphic>
          </wp:inline>
        </w:drawing>
      </w:r>
    </w:p>
    <w:p w:rsidR="006B4043" w:rsidRPr="006B4043" w:rsidRDefault="003E15FB" w:rsidP="00A757E3">
      <w:pPr>
        <w:pStyle w:val="Heading3"/>
      </w:pPr>
      <w:bookmarkStart w:id="9" w:name="_Toc468094222"/>
      <w:r>
        <w:lastRenderedPageBreak/>
        <w:t>Appendix B: Scanning Instruction Codes</w:t>
      </w:r>
      <w:bookmarkEnd w:id="9"/>
    </w:p>
    <w:p w:rsidR="006B4043" w:rsidRPr="006B4043" w:rsidRDefault="009839AE" w:rsidP="004E3C01">
      <w:pPr>
        <w:spacing w:after="240" w:line="240" w:lineRule="auto"/>
        <w:rPr>
          <w:rFonts w:ascii="Times New Roman" w:hAnsi="Times New Roman" w:cs="Times New Roman"/>
          <w:sz w:val="24"/>
          <w:szCs w:val="24"/>
        </w:rPr>
      </w:pPr>
      <w:r w:rsidRPr="009839AE">
        <w:rPr>
          <w:rFonts w:ascii="Times New Roman" w:hAnsi="Times New Roman" w:cs="Times New Roman"/>
          <w:sz w:val="24"/>
          <w:szCs w:val="24"/>
        </w:rPr>
        <w:t>Scanning instructions: Hand scan</w:t>
      </w:r>
    </w:p>
    <w:p w:rsidR="006B4043" w:rsidRPr="006B4043" w:rsidRDefault="009839AE" w:rsidP="004E3C01">
      <w:pPr>
        <w:spacing w:after="240" w:line="240" w:lineRule="auto"/>
        <w:rPr>
          <w:rFonts w:ascii="Times New Roman" w:hAnsi="Times New Roman" w:cs="Times New Roman"/>
          <w:sz w:val="24"/>
          <w:szCs w:val="24"/>
        </w:rPr>
      </w:pPr>
      <w:r w:rsidRPr="009839AE">
        <w:rPr>
          <w:rFonts w:ascii="Times New Roman" w:hAnsi="Times New Roman" w:cs="Times New Roman"/>
          <w:sz w:val="24"/>
          <w:szCs w:val="24"/>
        </w:rPr>
        <w:t>Scanning instructions: Hand scan Bdwith</w:t>
      </w:r>
    </w:p>
    <w:p w:rsidR="006B4043" w:rsidRPr="006B4043" w:rsidRDefault="009839AE" w:rsidP="006B4043">
      <w:pPr>
        <w:spacing w:after="0" w:line="240" w:lineRule="auto"/>
        <w:rPr>
          <w:rFonts w:ascii="Times New Roman" w:hAnsi="Times New Roman" w:cs="Times New Roman"/>
          <w:sz w:val="24"/>
          <w:szCs w:val="24"/>
        </w:rPr>
      </w:pPr>
      <w:r w:rsidRPr="009839AE">
        <w:rPr>
          <w:rFonts w:ascii="Times New Roman" w:hAnsi="Times New Roman" w:cs="Times New Roman"/>
          <w:sz w:val="24"/>
          <w:szCs w:val="24"/>
        </w:rPr>
        <w:t>Scanning instructions: Hand scan Foldout</w:t>
      </w:r>
    </w:p>
    <w:p w:rsidR="006B4043" w:rsidRPr="006B4043" w:rsidRDefault="009839AE" w:rsidP="006B4043">
      <w:pPr>
        <w:spacing w:after="0" w:line="240" w:lineRule="auto"/>
        <w:rPr>
          <w:rFonts w:ascii="Times New Roman" w:hAnsi="Times New Roman" w:cs="Times New Roman"/>
          <w:sz w:val="24"/>
          <w:szCs w:val="24"/>
        </w:rPr>
      </w:pPr>
      <w:r w:rsidRPr="009839AE">
        <w:rPr>
          <w:rFonts w:ascii="Times New Roman" w:hAnsi="Times New Roman" w:cs="Times New Roman"/>
          <w:sz w:val="24"/>
          <w:szCs w:val="24"/>
        </w:rPr>
        <w:t>Scanning instructions: Hand scan Foldout Bdwith</w:t>
      </w:r>
    </w:p>
    <w:p w:rsidR="006B4043" w:rsidRPr="006B4043" w:rsidRDefault="009839AE" w:rsidP="004E3C01">
      <w:pPr>
        <w:spacing w:after="240" w:line="240" w:lineRule="auto"/>
        <w:rPr>
          <w:rFonts w:ascii="Times New Roman" w:hAnsi="Times New Roman" w:cs="Times New Roman"/>
          <w:sz w:val="24"/>
          <w:szCs w:val="24"/>
        </w:rPr>
      </w:pPr>
      <w:r w:rsidRPr="009839AE">
        <w:rPr>
          <w:rFonts w:ascii="Times New Roman" w:hAnsi="Times New Roman" w:cs="Times New Roman"/>
          <w:sz w:val="24"/>
          <w:szCs w:val="24"/>
        </w:rPr>
        <w:t>Scanning instructions: Hand scan Foldout Multivol</w:t>
      </w:r>
    </w:p>
    <w:p w:rsidR="006B4043" w:rsidRPr="006B4043" w:rsidRDefault="009839AE" w:rsidP="004E3C01">
      <w:pPr>
        <w:spacing w:after="240" w:line="240" w:lineRule="auto"/>
        <w:rPr>
          <w:rFonts w:ascii="Times New Roman" w:hAnsi="Times New Roman" w:cs="Times New Roman"/>
          <w:sz w:val="24"/>
          <w:szCs w:val="24"/>
        </w:rPr>
      </w:pPr>
      <w:r w:rsidRPr="009839AE">
        <w:rPr>
          <w:rFonts w:ascii="Times New Roman" w:hAnsi="Times New Roman" w:cs="Times New Roman"/>
          <w:sz w:val="24"/>
          <w:szCs w:val="24"/>
        </w:rPr>
        <w:t>Scanning instructions: Hand scan Multivol</w:t>
      </w:r>
    </w:p>
    <w:p w:rsidR="006B4043" w:rsidRPr="006B4043" w:rsidRDefault="009839AE" w:rsidP="006B4043">
      <w:pPr>
        <w:spacing w:after="0" w:line="240" w:lineRule="auto"/>
        <w:rPr>
          <w:rFonts w:ascii="Times New Roman" w:hAnsi="Times New Roman" w:cs="Times New Roman"/>
          <w:sz w:val="24"/>
          <w:szCs w:val="24"/>
        </w:rPr>
      </w:pPr>
      <w:r w:rsidRPr="009839AE">
        <w:rPr>
          <w:rFonts w:ascii="Times New Roman" w:hAnsi="Times New Roman" w:cs="Times New Roman"/>
          <w:sz w:val="24"/>
          <w:szCs w:val="24"/>
        </w:rPr>
        <w:t>Scanning instructions: Hand scan Overtall</w:t>
      </w:r>
    </w:p>
    <w:p w:rsidR="006B4043" w:rsidRPr="006B4043" w:rsidRDefault="009839AE" w:rsidP="006B4043">
      <w:pPr>
        <w:spacing w:after="0" w:line="240" w:lineRule="auto"/>
        <w:rPr>
          <w:rFonts w:ascii="Times New Roman" w:hAnsi="Times New Roman" w:cs="Times New Roman"/>
          <w:sz w:val="24"/>
          <w:szCs w:val="24"/>
        </w:rPr>
      </w:pPr>
      <w:r w:rsidRPr="009839AE">
        <w:rPr>
          <w:rFonts w:ascii="Times New Roman" w:hAnsi="Times New Roman" w:cs="Times New Roman"/>
          <w:sz w:val="24"/>
          <w:szCs w:val="24"/>
        </w:rPr>
        <w:t>Scanning instructions: Hand scan Overtall Bdwith</w:t>
      </w:r>
    </w:p>
    <w:p w:rsidR="006B4043" w:rsidRPr="006B4043" w:rsidRDefault="009839AE" w:rsidP="004E3C01">
      <w:pPr>
        <w:spacing w:after="480" w:line="240" w:lineRule="auto"/>
        <w:rPr>
          <w:rFonts w:ascii="Times New Roman" w:hAnsi="Times New Roman" w:cs="Times New Roman"/>
          <w:sz w:val="24"/>
          <w:szCs w:val="24"/>
        </w:rPr>
      </w:pPr>
      <w:r w:rsidRPr="009839AE">
        <w:rPr>
          <w:rFonts w:ascii="Times New Roman" w:hAnsi="Times New Roman" w:cs="Times New Roman"/>
          <w:sz w:val="24"/>
          <w:szCs w:val="24"/>
        </w:rPr>
        <w:t>Scanning instructions: Hand scan Overtall Multivol</w:t>
      </w:r>
    </w:p>
    <w:p w:rsidR="006B4043" w:rsidRPr="006B4043" w:rsidRDefault="009839AE" w:rsidP="006B4043">
      <w:pPr>
        <w:spacing w:after="0" w:line="240" w:lineRule="auto"/>
        <w:rPr>
          <w:rFonts w:ascii="Times New Roman" w:hAnsi="Times New Roman" w:cs="Times New Roman"/>
          <w:sz w:val="24"/>
          <w:szCs w:val="24"/>
        </w:rPr>
      </w:pPr>
      <w:r w:rsidRPr="009839AE">
        <w:rPr>
          <w:rFonts w:ascii="Times New Roman" w:hAnsi="Times New Roman" w:cs="Times New Roman"/>
          <w:sz w:val="24"/>
          <w:szCs w:val="24"/>
        </w:rPr>
        <w:t>Scanning instructions: Hand scan Overthick</w:t>
      </w:r>
    </w:p>
    <w:p w:rsidR="006B4043" w:rsidRPr="006B4043" w:rsidRDefault="009839AE" w:rsidP="006B4043">
      <w:pPr>
        <w:spacing w:after="0" w:line="240" w:lineRule="auto"/>
        <w:rPr>
          <w:rFonts w:ascii="Times New Roman" w:hAnsi="Times New Roman" w:cs="Times New Roman"/>
          <w:sz w:val="24"/>
          <w:szCs w:val="24"/>
        </w:rPr>
      </w:pPr>
      <w:r w:rsidRPr="009839AE">
        <w:rPr>
          <w:rFonts w:ascii="Times New Roman" w:hAnsi="Times New Roman" w:cs="Times New Roman"/>
          <w:sz w:val="24"/>
          <w:szCs w:val="24"/>
        </w:rPr>
        <w:t>Scanning instructions: Hand scan Overthick Bdwith</w:t>
      </w:r>
    </w:p>
    <w:p w:rsidR="006B4043" w:rsidRPr="006B4043" w:rsidRDefault="009839AE" w:rsidP="004E3C01">
      <w:pPr>
        <w:spacing w:after="240" w:line="240" w:lineRule="auto"/>
        <w:rPr>
          <w:rFonts w:ascii="Times New Roman" w:hAnsi="Times New Roman" w:cs="Times New Roman"/>
          <w:sz w:val="24"/>
          <w:szCs w:val="24"/>
        </w:rPr>
      </w:pPr>
      <w:r w:rsidRPr="009839AE">
        <w:rPr>
          <w:rFonts w:ascii="Times New Roman" w:hAnsi="Times New Roman" w:cs="Times New Roman"/>
          <w:sz w:val="24"/>
          <w:szCs w:val="24"/>
        </w:rPr>
        <w:t>Scanning instructions: Hand scan Overthick Multivol</w:t>
      </w:r>
    </w:p>
    <w:p w:rsidR="006B4043" w:rsidRPr="006B4043" w:rsidRDefault="009839AE" w:rsidP="006B4043">
      <w:pPr>
        <w:spacing w:after="0" w:line="240" w:lineRule="auto"/>
        <w:rPr>
          <w:rFonts w:ascii="Times New Roman" w:hAnsi="Times New Roman" w:cs="Times New Roman"/>
          <w:sz w:val="24"/>
          <w:szCs w:val="24"/>
        </w:rPr>
      </w:pPr>
      <w:r w:rsidRPr="009839AE">
        <w:rPr>
          <w:rFonts w:ascii="Times New Roman" w:hAnsi="Times New Roman" w:cs="Times New Roman"/>
          <w:sz w:val="24"/>
          <w:szCs w:val="24"/>
        </w:rPr>
        <w:t>Scanning instructions: Hand scan OVFoldout</w:t>
      </w:r>
    </w:p>
    <w:p w:rsidR="006B4043" w:rsidRPr="006B4043" w:rsidRDefault="009839AE" w:rsidP="006B4043">
      <w:pPr>
        <w:spacing w:after="0" w:line="240" w:lineRule="auto"/>
        <w:rPr>
          <w:rFonts w:ascii="Times New Roman" w:hAnsi="Times New Roman" w:cs="Times New Roman"/>
          <w:sz w:val="24"/>
          <w:szCs w:val="24"/>
        </w:rPr>
      </w:pPr>
      <w:r w:rsidRPr="009839AE">
        <w:rPr>
          <w:rFonts w:ascii="Times New Roman" w:hAnsi="Times New Roman" w:cs="Times New Roman"/>
          <w:sz w:val="24"/>
          <w:szCs w:val="24"/>
        </w:rPr>
        <w:t>Scanning instructions: Hand scan OVFoldout Bdwith</w:t>
      </w:r>
    </w:p>
    <w:p w:rsidR="006B4043" w:rsidRPr="006B4043" w:rsidRDefault="009839AE" w:rsidP="004E3C01">
      <w:pPr>
        <w:spacing w:after="480" w:line="240" w:lineRule="auto"/>
        <w:rPr>
          <w:rFonts w:ascii="Times New Roman" w:hAnsi="Times New Roman" w:cs="Times New Roman"/>
          <w:sz w:val="24"/>
          <w:szCs w:val="24"/>
        </w:rPr>
      </w:pPr>
      <w:r w:rsidRPr="009839AE">
        <w:rPr>
          <w:rFonts w:ascii="Times New Roman" w:hAnsi="Times New Roman" w:cs="Times New Roman"/>
          <w:sz w:val="24"/>
          <w:szCs w:val="24"/>
        </w:rPr>
        <w:t>Scanning instructions: Hand scan OVFoldout Multivol</w:t>
      </w:r>
    </w:p>
    <w:p w:rsidR="006B4043" w:rsidRPr="006B4043" w:rsidRDefault="009839AE" w:rsidP="006B4043">
      <w:pPr>
        <w:spacing w:after="0" w:line="240" w:lineRule="auto"/>
        <w:rPr>
          <w:rFonts w:ascii="Times New Roman" w:hAnsi="Times New Roman" w:cs="Times New Roman"/>
          <w:sz w:val="24"/>
          <w:szCs w:val="24"/>
        </w:rPr>
      </w:pPr>
      <w:r w:rsidRPr="009839AE">
        <w:rPr>
          <w:rFonts w:ascii="Times New Roman" w:hAnsi="Times New Roman" w:cs="Times New Roman"/>
          <w:sz w:val="24"/>
          <w:szCs w:val="24"/>
        </w:rPr>
        <w:t>Scanning instructions: Hand scan Undersized</w:t>
      </w:r>
    </w:p>
    <w:p w:rsidR="006B4043" w:rsidRPr="006B4043" w:rsidRDefault="009839AE" w:rsidP="006B4043">
      <w:pPr>
        <w:spacing w:after="0" w:line="240" w:lineRule="auto"/>
        <w:rPr>
          <w:rFonts w:ascii="Times New Roman" w:hAnsi="Times New Roman" w:cs="Times New Roman"/>
          <w:sz w:val="24"/>
          <w:szCs w:val="24"/>
        </w:rPr>
      </w:pPr>
      <w:r w:rsidRPr="009839AE">
        <w:rPr>
          <w:rFonts w:ascii="Times New Roman" w:hAnsi="Times New Roman" w:cs="Times New Roman"/>
          <w:sz w:val="24"/>
          <w:szCs w:val="24"/>
        </w:rPr>
        <w:t>Scanning instructions: Hand scan Undersized Bdwith</w:t>
      </w:r>
    </w:p>
    <w:p w:rsidR="006B4043" w:rsidRPr="006B4043" w:rsidRDefault="009839AE" w:rsidP="006B4043">
      <w:pPr>
        <w:spacing w:after="0" w:line="240" w:lineRule="auto"/>
        <w:rPr>
          <w:rFonts w:ascii="Times New Roman" w:hAnsi="Times New Roman" w:cs="Times New Roman"/>
          <w:sz w:val="24"/>
          <w:szCs w:val="24"/>
        </w:rPr>
      </w:pPr>
      <w:r w:rsidRPr="009839AE">
        <w:rPr>
          <w:rFonts w:ascii="Times New Roman" w:hAnsi="Times New Roman" w:cs="Times New Roman"/>
          <w:sz w:val="24"/>
          <w:szCs w:val="24"/>
        </w:rPr>
        <w:t>Scanning instructions: Hand scan Undersized Foldout</w:t>
      </w:r>
    </w:p>
    <w:p w:rsidR="006B4043" w:rsidRPr="006B4043" w:rsidRDefault="009839AE" w:rsidP="006B4043">
      <w:pPr>
        <w:spacing w:after="0" w:line="240" w:lineRule="auto"/>
        <w:rPr>
          <w:rFonts w:ascii="Times New Roman" w:hAnsi="Times New Roman" w:cs="Times New Roman"/>
          <w:sz w:val="24"/>
          <w:szCs w:val="24"/>
        </w:rPr>
      </w:pPr>
      <w:r w:rsidRPr="009839AE">
        <w:rPr>
          <w:rFonts w:ascii="Times New Roman" w:hAnsi="Times New Roman" w:cs="Times New Roman"/>
          <w:sz w:val="24"/>
          <w:szCs w:val="24"/>
        </w:rPr>
        <w:t>Scanning instructions: Hand scan Undersized Foldout Multivol</w:t>
      </w:r>
    </w:p>
    <w:p w:rsidR="006B4043" w:rsidRPr="006B4043" w:rsidRDefault="009839AE" w:rsidP="004E3C01">
      <w:pPr>
        <w:spacing w:after="480" w:line="240" w:lineRule="auto"/>
        <w:rPr>
          <w:rFonts w:ascii="Times New Roman" w:hAnsi="Times New Roman" w:cs="Times New Roman"/>
          <w:sz w:val="24"/>
          <w:szCs w:val="24"/>
        </w:rPr>
      </w:pPr>
      <w:r w:rsidRPr="009839AE">
        <w:rPr>
          <w:rFonts w:ascii="Times New Roman" w:hAnsi="Times New Roman" w:cs="Times New Roman"/>
          <w:sz w:val="24"/>
          <w:szCs w:val="24"/>
        </w:rPr>
        <w:t>Scanning instructions: Hand scan Undersized Multivol</w:t>
      </w:r>
    </w:p>
    <w:p w:rsidR="006B4043" w:rsidRPr="006B4043" w:rsidRDefault="009839AE" w:rsidP="006B4043">
      <w:pPr>
        <w:spacing w:after="0" w:line="240" w:lineRule="auto"/>
        <w:rPr>
          <w:rFonts w:ascii="Times New Roman" w:hAnsi="Times New Roman" w:cs="Times New Roman"/>
          <w:sz w:val="24"/>
          <w:szCs w:val="24"/>
        </w:rPr>
      </w:pPr>
      <w:r w:rsidRPr="009839AE">
        <w:rPr>
          <w:rFonts w:ascii="Times New Roman" w:hAnsi="Times New Roman" w:cs="Times New Roman"/>
          <w:sz w:val="24"/>
          <w:szCs w:val="24"/>
        </w:rPr>
        <w:t>Scanning instructions: HMD scan</w:t>
      </w:r>
    </w:p>
    <w:p w:rsidR="006B4043" w:rsidRPr="006B4043" w:rsidRDefault="009839AE" w:rsidP="006B4043">
      <w:pPr>
        <w:spacing w:after="0" w:line="240" w:lineRule="auto"/>
        <w:rPr>
          <w:rFonts w:ascii="Times New Roman" w:hAnsi="Times New Roman" w:cs="Times New Roman"/>
          <w:sz w:val="24"/>
          <w:szCs w:val="24"/>
        </w:rPr>
      </w:pPr>
      <w:r w:rsidRPr="009839AE">
        <w:rPr>
          <w:rFonts w:ascii="Times New Roman" w:hAnsi="Times New Roman" w:cs="Times New Roman"/>
          <w:sz w:val="24"/>
          <w:szCs w:val="24"/>
        </w:rPr>
        <w:t>Scanning instructions: HMD scan Bdwith</w:t>
      </w:r>
    </w:p>
    <w:p w:rsidR="006B4043" w:rsidRPr="006B4043" w:rsidRDefault="009839AE" w:rsidP="004E3C01">
      <w:pPr>
        <w:spacing w:after="240" w:line="240" w:lineRule="auto"/>
        <w:rPr>
          <w:rFonts w:ascii="Times New Roman" w:hAnsi="Times New Roman" w:cs="Times New Roman"/>
          <w:sz w:val="24"/>
          <w:szCs w:val="24"/>
        </w:rPr>
      </w:pPr>
      <w:r w:rsidRPr="009839AE">
        <w:rPr>
          <w:rFonts w:ascii="Times New Roman" w:hAnsi="Times New Roman" w:cs="Times New Roman"/>
          <w:sz w:val="24"/>
          <w:szCs w:val="24"/>
        </w:rPr>
        <w:t>Scanning instructions: HMD scan Flatbed</w:t>
      </w:r>
    </w:p>
    <w:p w:rsidR="006B4043" w:rsidRPr="006B4043" w:rsidRDefault="009839AE" w:rsidP="006B4043">
      <w:pPr>
        <w:spacing w:after="0" w:line="240" w:lineRule="auto"/>
        <w:rPr>
          <w:rFonts w:ascii="Times New Roman" w:hAnsi="Times New Roman" w:cs="Times New Roman"/>
          <w:sz w:val="24"/>
          <w:szCs w:val="24"/>
        </w:rPr>
      </w:pPr>
      <w:r w:rsidRPr="009839AE">
        <w:rPr>
          <w:rFonts w:ascii="Times New Roman" w:hAnsi="Times New Roman" w:cs="Times New Roman"/>
          <w:sz w:val="24"/>
          <w:szCs w:val="24"/>
        </w:rPr>
        <w:t>Scanning instructions: HMD scan Foldout</w:t>
      </w:r>
    </w:p>
    <w:p w:rsidR="006B4043" w:rsidRPr="006B4043" w:rsidRDefault="009839AE" w:rsidP="006B4043">
      <w:pPr>
        <w:spacing w:after="0" w:line="240" w:lineRule="auto"/>
        <w:rPr>
          <w:rFonts w:ascii="Times New Roman" w:hAnsi="Times New Roman" w:cs="Times New Roman"/>
          <w:sz w:val="24"/>
          <w:szCs w:val="24"/>
        </w:rPr>
      </w:pPr>
      <w:r w:rsidRPr="009839AE">
        <w:rPr>
          <w:rFonts w:ascii="Times New Roman" w:hAnsi="Times New Roman" w:cs="Times New Roman"/>
          <w:sz w:val="24"/>
          <w:szCs w:val="24"/>
        </w:rPr>
        <w:t>Scanning instructions: HMD scan Foldout Bdwith</w:t>
      </w:r>
    </w:p>
    <w:p w:rsidR="006B4043" w:rsidRPr="006B4043" w:rsidRDefault="009839AE" w:rsidP="004E3C01">
      <w:pPr>
        <w:spacing w:after="240" w:line="240" w:lineRule="auto"/>
        <w:rPr>
          <w:rFonts w:ascii="Times New Roman" w:hAnsi="Times New Roman" w:cs="Times New Roman"/>
          <w:sz w:val="24"/>
          <w:szCs w:val="24"/>
        </w:rPr>
      </w:pPr>
      <w:r w:rsidRPr="009839AE">
        <w:rPr>
          <w:rFonts w:ascii="Times New Roman" w:hAnsi="Times New Roman" w:cs="Times New Roman"/>
          <w:sz w:val="24"/>
          <w:szCs w:val="24"/>
        </w:rPr>
        <w:t>Scanning instructions: HMD scan Foldout Multivol</w:t>
      </w:r>
    </w:p>
    <w:p w:rsidR="006B4043" w:rsidRPr="006B4043" w:rsidRDefault="009839AE" w:rsidP="004E3C01">
      <w:pPr>
        <w:spacing w:after="240" w:line="240" w:lineRule="auto"/>
        <w:rPr>
          <w:rFonts w:ascii="Times New Roman" w:hAnsi="Times New Roman" w:cs="Times New Roman"/>
          <w:sz w:val="24"/>
          <w:szCs w:val="24"/>
        </w:rPr>
      </w:pPr>
      <w:r w:rsidRPr="009839AE">
        <w:rPr>
          <w:rFonts w:ascii="Times New Roman" w:hAnsi="Times New Roman" w:cs="Times New Roman"/>
          <w:sz w:val="24"/>
          <w:szCs w:val="24"/>
        </w:rPr>
        <w:t>Scanning instructions: HMD scan Multivol</w:t>
      </w:r>
    </w:p>
    <w:p w:rsidR="006B4043" w:rsidRPr="006B4043" w:rsidRDefault="009839AE" w:rsidP="006B4043">
      <w:pPr>
        <w:spacing w:after="0" w:line="240" w:lineRule="auto"/>
        <w:rPr>
          <w:rFonts w:ascii="Times New Roman" w:hAnsi="Times New Roman" w:cs="Times New Roman"/>
          <w:sz w:val="24"/>
          <w:szCs w:val="24"/>
        </w:rPr>
      </w:pPr>
      <w:r w:rsidRPr="009839AE">
        <w:rPr>
          <w:rFonts w:ascii="Times New Roman" w:hAnsi="Times New Roman" w:cs="Times New Roman"/>
          <w:sz w:val="24"/>
          <w:szCs w:val="24"/>
        </w:rPr>
        <w:t>Scanning instructions: HMD scan Overtall</w:t>
      </w:r>
    </w:p>
    <w:p w:rsidR="006B4043" w:rsidRPr="006B4043" w:rsidRDefault="009839AE" w:rsidP="006B4043">
      <w:pPr>
        <w:spacing w:after="0" w:line="240" w:lineRule="auto"/>
        <w:rPr>
          <w:rFonts w:ascii="Times New Roman" w:hAnsi="Times New Roman" w:cs="Times New Roman"/>
          <w:sz w:val="24"/>
          <w:szCs w:val="24"/>
        </w:rPr>
      </w:pPr>
      <w:r w:rsidRPr="009839AE">
        <w:rPr>
          <w:rFonts w:ascii="Times New Roman" w:hAnsi="Times New Roman" w:cs="Times New Roman"/>
          <w:sz w:val="24"/>
          <w:szCs w:val="24"/>
        </w:rPr>
        <w:t>Scanning instructions: HMD scan Overtall Bdwith</w:t>
      </w:r>
    </w:p>
    <w:p w:rsidR="006B4043" w:rsidRPr="006B4043" w:rsidRDefault="009839AE" w:rsidP="004E3C01">
      <w:pPr>
        <w:spacing w:after="240" w:line="240" w:lineRule="auto"/>
        <w:rPr>
          <w:rFonts w:ascii="Times New Roman" w:hAnsi="Times New Roman" w:cs="Times New Roman"/>
          <w:sz w:val="24"/>
          <w:szCs w:val="24"/>
        </w:rPr>
      </w:pPr>
      <w:r w:rsidRPr="009839AE">
        <w:rPr>
          <w:rFonts w:ascii="Times New Roman" w:hAnsi="Times New Roman" w:cs="Times New Roman"/>
          <w:sz w:val="24"/>
          <w:szCs w:val="24"/>
        </w:rPr>
        <w:t>Scanning instructions: HMD scan Overtall Multivol</w:t>
      </w:r>
    </w:p>
    <w:p w:rsidR="006B4043" w:rsidRPr="006B4043" w:rsidRDefault="009839AE" w:rsidP="006B4043">
      <w:pPr>
        <w:spacing w:after="0" w:line="240" w:lineRule="auto"/>
        <w:rPr>
          <w:rFonts w:ascii="Times New Roman" w:hAnsi="Times New Roman" w:cs="Times New Roman"/>
          <w:sz w:val="24"/>
          <w:szCs w:val="24"/>
        </w:rPr>
      </w:pPr>
      <w:r w:rsidRPr="009839AE">
        <w:rPr>
          <w:rFonts w:ascii="Times New Roman" w:hAnsi="Times New Roman" w:cs="Times New Roman"/>
          <w:sz w:val="24"/>
          <w:szCs w:val="24"/>
        </w:rPr>
        <w:t>Scanning instructions: HMD scan Overthick</w:t>
      </w:r>
    </w:p>
    <w:p w:rsidR="006B4043" w:rsidRPr="006B4043" w:rsidRDefault="009839AE" w:rsidP="006B4043">
      <w:pPr>
        <w:spacing w:after="0" w:line="240" w:lineRule="auto"/>
        <w:rPr>
          <w:rFonts w:ascii="Times New Roman" w:hAnsi="Times New Roman" w:cs="Times New Roman"/>
          <w:sz w:val="24"/>
          <w:szCs w:val="24"/>
        </w:rPr>
      </w:pPr>
      <w:r w:rsidRPr="009839AE">
        <w:rPr>
          <w:rFonts w:ascii="Times New Roman" w:hAnsi="Times New Roman" w:cs="Times New Roman"/>
          <w:sz w:val="24"/>
          <w:szCs w:val="24"/>
        </w:rPr>
        <w:lastRenderedPageBreak/>
        <w:t>Scanning instructions: HMD scan Overthick Bdwith</w:t>
      </w:r>
    </w:p>
    <w:p w:rsidR="006B4043" w:rsidRPr="006B4043" w:rsidRDefault="009839AE" w:rsidP="004E3C01">
      <w:pPr>
        <w:spacing w:after="480" w:line="240" w:lineRule="auto"/>
        <w:rPr>
          <w:rFonts w:ascii="Times New Roman" w:hAnsi="Times New Roman" w:cs="Times New Roman"/>
          <w:sz w:val="24"/>
          <w:szCs w:val="24"/>
        </w:rPr>
      </w:pPr>
      <w:r w:rsidRPr="009839AE">
        <w:rPr>
          <w:rFonts w:ascii="Times New Roman" w:hAnsi="Times New Roman" w:cs="Times New Roman"/>
          <w:sz w:val="24"/>
          <w:szCs w:val="24"/>
        </w:rPr>
        <w:t>Scanning instructions: HMD scan Overthick Multivol</w:t>
      </w:r>
    </w:p>
    <w:p w:rsidR="006B4043" w:rsidRPr="006B4043" w:rsidRDefault="009839AE" w:rsidP="006B4043">
      <w:pPr>
        <w:spacing w:after="0" w:line="240" w:lineRule="auto"/>
        <w:rPr>
          <w:rFonts w:ascii="Times New Roman" w:hAnsi="Times New Roman" w:cs="Times New Roman"/>
          <w:sz w:val="24"/>
          <w:szCs w:val="24"/>
        </w:rPr>
      </w:pPr>
      <w:r w:rsidRPr="009839AE">
        <w:rPr>
          <w:rFonts w:ascii="Times New Roman" w:hAnsi="Times New Roman" w:cs="Times New Roman"/>
          <w:sz w:val="24"/>
          <w:szCs w:val="24"/>
        </w:rPr>
        <w:t>Scanning instructions: HMD scan OVFoldout</w:t>
      </w:r>
    </w:p>
    <w:p w:rsidR="006B4043" w:rsidRPr="006B4043" w:rsidRDefault="009839AE" w:rsidP="006B4043">
      <w:pPr>
        <w:spacing w:after="0" w:line="240" w:lineRule="auto"/>
        <w:rPr>
          <w:rFonts w:ascii="Times New Roman" w:hAnsi="Times New Roman" w:cs="Times New Roman"/>
          <w:sz w:val="24"/>
          <w:szCs w:val="24"/>
        </w:rPr>
      </w:pPr>
      <w:r w:rsidRPr="009839AE">
        <w:rPr>
          <w:rFonts w:ascii="Times New Roman" w:hAnsi="Times New Roman" w:cs="Times New Roman"/>
          <w:sz w:val="24"/>
          <w:szCs w:val="24"/>
        </w:rPr>
        <w:t>Scanning instructions: HMD scan OVFoldout Bdwith</w:t>
      </w:r>
    </w:p>
    <w:p w:rsidR="006B4043" w:rsidRPr="006B4043" w:rsidRDefault="009839AE" w:rsidP="004E3C01">
      <w:pPr>
        <w:spacing w:after="480" w:line="240" w:lineRule="auto"/>
        <w:rPr>
          <w:rFonts w:ascii="Times New Roman" w:hAnsi="Times New Roman" w:cs="Times New Roman"/>
          <w:sz w:val="24"/>
          <w:szCs w:val="24"/>
        </w:rPr>
      </w:pPr>
      <w:r w:rsidRPr="009839AE">
        <w:rPr>
          <w:rFonts w:ascii="Times New Roman" w:hAnsi="Times New Roman" w:cs="Times New Roman"/>
          <w:sz w:val="24"/>
          <w:szCs w:val="24"/>
        </w:rPr>
        <w:t>Scanning instructions: HMD scan OVFoldout Multivol</w:t>
      </w:r>
    </w:p>
    <w:p w:rsidR="006B4043" w:rsidRPr="006B4043" w:rsidRDefault="009839AE" w:rsidP="006B4043">
      <w:pPr>
        <w:spacing w:after="0" w:line="240" w:lineRule="auto"/>
        <w:rPr>
          <w:rFonts w:ascii="Times New Roman" w:hAnsi="Times New Roman" w:cs="Times New Roman"/>
          <w:sz w:val="24"/>
          <w:szCs w:val="24"/>
        </w:rPr>
      </w:pPr>
      <w:r w:rsidRPr="009839AE">
        <w:rPr>
          <w:rFonts w:ascii="Times New Roman" w:hAnsi="Times New Roman" w:cs="Times New Roman"/>
          <w:sz w:val="24"/>
          <w:szCs w:val="24"/>
        </w:rPr>
        <w:t>Scanning instructions: HMD scan Undersized</w:t>
      </w:r>
    </w:p>
    <w:p w:rsidR="006B4043" w:rsidRPr="006B4043" w:rsidRDefault="009839AE" w:rsidP="006B4043">
      <w:pPr>
        <w:spacing w:after="0" w:line="240" w:lineRule="auto"/>
        <w:rPr>
          <w:rFonts w:ascii="Times New Roman" w:hAnsi="Times New Roman" w:cs="Times New Roman"/>
          <w:sz w:val="24"/>
          <w:szCs w:val="24"/>
        </w:rPr>
      </w:pPr>
      <w:r w:rsidRPr="009839AE">
        <w:rPr>
          <w:rFonts w:ascii="Times New Roman" w:hAnsi="Times New Roman" w:cs="Times New Roman"/>
          <w:sz w:val="24"/>
          <w:szCs w:val="24"/>
        </w:rPr>
        <w:t>Scanning instructions: HMD scan Undersized Bdwith</w:t>
      </w:r>
    </w:p>
    <w:p w:rsidR="006B4043" w:rsidRPr="006B4043" w:rsidRDefault="009839AE" w:rsidP="006B4043">
      <w:pPr>
        <w:spacing w:after="0" w:line="240" w:lineRule="auto"/>
        <w:rPr>
          <w:rFonts w:ascii="Times New Roman" w:hAnsi="Times New Roman" w:cs="Times New Roman"/>
          <w:sz w:val="24"/>
          <w:szCs w:val="24"/>
        </w:rPr>
      </w:pPr>
      <w:r w:rsidRPr="009839AE">
        <w:rPr>
          <w:rFonts w:ascii="Times New Roman" w:hAnsi="Times New Roman" w:cs="Times New Roman"/>
          <w:sz w:val="24"/>
          <w:szCs w:val="24"/>
        </w:rPr>
        <w:t>Scanning instructions: HMD scan Undersized Foldout</w:t>
      </w:r>
    </w:p>
    <w:p w:rsidR="006B4043" w:rsidRPr="006B4043" w:rsidRDefault="009839AE" w:rsidP="006B4043">
      <w:pPr>
        <w:spacing w:after="0" w:line="240" w:lineRule="auto"/>
        <w:rPr>
          <w:rFonts w:ascii="Times New Roman" w:hAnsi="Times New Roman" w:cs="Times New Roman"/>
          <w:sz w:val="24"/>
          <w:szCs w:val="24"/>
        </w:rPr>
      </w:pPr>
      <w:r w:rsidRPr="009839AE">
        <w:rPr>
          <w:rFonts w:ascii="Times New Roman" w:hAnsi="Times New Roman" w:cs="Times New Roman"/>
          <w:sz w:val="24"/>
          <w:szCs w:val="24"/>
        </w:rPr>
        <w:t>Scanning instructions: HMD scan Undersized Foldout Multivol</w:t>
      </w:r>
    </w:p>
    <w:p w:rsidR="006B4043" w:rsidRPr="006B4043" w:rsidRDefault="009839AE" w:rsidP="004E3C01">
      <w:pPr>
        <w:spacing w:after="480" w:line="240" w:lineRule="auto"/>
        <w:rPr>
          <w:rFonts w:ascii="Times New Roman" w:hAnsi="Times New Roman" w:cs="Times New Roman"/>
          <w:sz w:val="24"/>
          <w:szCs w:val="24"/>
        </w:rPr>
      </w:pPr>
      <w:r w:rsidRPr="009839AE">
        <w:rPr>
          <w:rFonts w:ascii="Times New Roman" w:hAnsi="Times New Roman" w:cs="Times New Roman"/>
          <w:sz w:val="24"/>
          <w:szCs w:val="24"/>
        </w:rPr>
        <w:t>Scanning instructions: HMD scan Undersized Multivol</w:t>
      </w:r>
    </w:p>
    <w:p w:rsidR="006B4043" w:rsidRPr="006B4043" w:rsidRDefault="009839AE" w:rsidP="006B4043">
      <w:pPr>
        <w:spacing w:after="0" w:line="240" w:lineRule="auto"/>
        <w:rPr>
          <w:rFonts w:ascii="Times New Roman" w:hAnsi="Times New Roman" w:cs="Times New Roman"/>
          <w:sz w:val="24"/>
          <w:szCs w:val="24"/>
        </w:rPr>
      </w:pPr>
      <w:r w:rsidRPr="009839AE">
        <w:rPr>
          <w:rFonts w:ascii="Times New Roman" w:hAnsi="Times New Roman" w:cs="Times New Roman"/>
          <w:sz w:val="24"/>
          <w:szCs w:val="24"/>
        </w:rPr>
        <w:t>Scanning instructions: No scan</w:t>
      </w:r>
    </w:p>
    <w:p w:rsidR="006B4043" w:rsidRPr="006B4043" w:rsidRDefault="009839AE" w:rsidP="006B4043">
      <w:pPr>
        <w:spacing w:after="0" w:line="240" w:lineRule="auto"/>
        <w:rPr>
          <w:rFonts w:ascii="Times New Roman" w:hAnsi="Times New Roman" w:cs="Times New Roman"/>
          <w:sz w:val="24"/>
          <w:szCs w:val="24"/>
        </w:rPr>
      </w:pPr>
      <w:r w:rsidRPr="009839AE">
        <w:rPr>
          <w:rFonts w:ascii="Times New Roman" w:hAnsi="Times New Roman" w:cs="Times New Roman"/>
          <w:sz w:val="24"/>
          <w:szCs w:val="24"/>
        </w:rPr>
        <w:t>Scanning instructions: No scan Film scan</w:t>
      </w:r>
    </w:p>
    <w:p w:rsidR="006B4043" w:rsidRPr="006B4043" w:rsidRDefault="009839AE" w:rsidP="004E3C01">
      <w:pPr>
        <w:spacing w:after="240" w:line="240" w:lineRule="auto"/>
        <w:rPr>
          <w:rFonts w:ascii="Times New Roman" w:hAnsi="Times New Roman" w:cs="Times New Roman"/>
          <w:sz w:val="24"/>
          <w:szCs w:val="24"/>
        </w:rPr>
      </w:pPr>
      <w:r w:rsidRPr="009839AE">
        <w:rPr>
          <w:rFonts w:ascii="Times New Roman" w:hAnsi="Times New Roman" w:cs="Times New Roman"/>
          <w:sz w:val="24"/>
          <w:szCs w:val="24"/>
        </w:rPr>
        <w:t>Scanning instructions: No scan MHL partner scanned</w:t>
      </w:r>
    </w:p>
    <w:p w:rsidR="006B4043" w:rsidRPr="006B4043" w:rsidRDefault="009839AE" w:rsidP="006B4043">
      <w:pPr>
        <w:spacing w:after="0" w:line="240" w:lineRule="auto"/>
        <w:rPr>
          <w:rFonts w:ascii="Times New Roman" w:hAnsi="Times New Roman" w:cs="Times New Roman"/>
          <w:sz w:val="24"/>
          <w:szCs w:val="24"/>
        </w:rPr>
      </w:pPr>
      <w:r w:rsidRPr="009839AE">
        <w:rPr>
          <w:rFonts w:ascii="Times New Roman" w:hAnsi="Times New Roman" w:cs="Times New Roman"/>
          <w:sz w:val="24"/>
          <w:szCs w:val="24"/>
        </w:rPr>
        <w:t>Scanning instructions: Scan as is</w:t>
      </w:r>
    </w:p>
    <w:p w:rsidR="006B4043" w:rsidRPr="006B4043" w:rsidRDefault="009839AE" w:rsidP="006B4043">
      <w:pPr>
        <w:spacing w:after="0" w:line="240" w:lineRule="auto"/>
        <w:rPr>
          <w:rFonts w:ascii="Times New Roman" w:hAnsi="Times New Roman" w:cs="Times New Roman"/>
          <w:sz w:val="24"/>
          <w:szCs w:val="24"/>
        </w:rPr>
      </w:pPr>
      <w:r w:rsidRPr="009839AE">
        <w:rPr>
          <w:rFonts w:ascii="Times New Roman" w:hAnsi="Times New Roman" w:cs="Times New Roman"/>
          <w:sz w:val="24"/>
          <w:szCs w:val="24"/>
        </w:rPr>
        <w:t>Scanning instructions: Scan as is Bdwith</w:t>
      </w:r>
    </w:p>
    <w:p w:rsidR="006B4043" w:rsidRPr="004E3C01" w:rsidRDefault="009839AE" w:rsidP="004E3C01">
      <w:pPr>
        <w:spacing w:after="0" w:line="240" w:lineRule="auto"/>
        <w:rPr>
          <w:rFonts w:ascii="Times New Roman" w:hAnsi="Times New Roman" w:cs="Times New Roman"/>
          <w:sz w:val="24"/>
          <w:szCs w:val="24"/>
        </w:rPr>
      </w:pPr>
      <w:r w:rsidRPr="009839AE">
        <w:rPr>
          <w:rFonts w:ascii="Times New Roman" w:hAnsi="Times New Roman" w:cs="Times New Roman"/>
          <w:sz w:val="24"/>
          <w:szCs w:val="24"/>
        </w:rPr>
        <w:t>Scanning instructions: Scan as is Multivol</w:t>
      </w:r>
      <w:r w:rsidR="006B4043">
        <w:rPr>
          <w:rFonts w:ascii="Times New Roman" w:hAnsi="Times New Roman" w:cs="Times New Roman"/>
          <w:b/>
          <w:sz w:val="24"/>
          <w:szCs w:val="24"/>
        </w:rPr>
        <w:br w:type="page"/>
      </w:r>
    </w:p>
    <w:p w:rsidR="006B4043" w:rsidRPr="00A757E3" w:rsidRDefault="003E15FB" w:rsidP="00A757E3">
      <w:pPr>
        <w:pStyle w:val="Heading3"/>
        <w:spacing w:after="480"/>
      </w:pPr>
      <w:bookmarkStart w:id="10" w:name="_Toc468094223"/>
      <w:r>
        <w:lastRenderedPageBreak/>
        <w:t>Appendix C: Coding Voyager Records for Digitization Procedures</w:t>
      </w:r>
      <w:bookmarkEnd w:id="10"/>
    </w:p>
    <w:p w:rsidR="006B4043" w:rsidRPr="00A402F2" w:rsidRDefault="006B4043" w:rsidP="006B4043">
      <w:pPr>
        <w:spacing w:line="240" w:lineRule="auto"/>
        <w:jc w:val="center"/>
        <w:rPr>
          <w:b/>
          <w:bCs/>
          <w:sz w:val="28"/>
          <w:szCs w:val="28"/>
        </w:rPr>
      </w:pPr>
      <w:r w:rsidRPr="00A402F2">
        <w:rPr>
          <w:b/>
          <w:bCs/>
          <w:sz w:val="28"/>
          <w:szCs w:val="28"/>
        </w:rPr>
        <w:t>Coding Voyager Records for Digitization Procedures</w:t>
      </w:r>
    </w:p>
    <w:p w:rsidR="006B4043" w:rsidRDefault="006B4043" w:rsidP="006B4043">
      <w:pPr>
        <w:spacing w:line="240" w:lineRule="auto"/>
        <w:jc w:val="center"/>
        <w:rPr>
          <w:sz w:val="28"/>
          <w:szCs w:val="28"/>
        </w:rPr>
      </w:pPr>
      <w:r>
        <w:rPr>
          <w:sz w:val="28"/>
          <w:szCs w:val="28"/>
        </w:rPr>
        <w:t>HMDMIA2 books (Americana printed before 1821; all classed in WZ 270)</w:t>
      </w:r>
    </w:p>
    <w:p w:rsidR="006B4043" w:rsidRDefault="006B4043" w:rsidP="006B4043">
      <w:pPr>
        <w:spacing w:line="240" w:lineRule="auto"/>
        <w:jc w:val="center"/>
        <w:rPr>
          <w:sz w:val="28"/>
          <w:szCs w:val="28"/>
        </w:rPr>
      </w:pPr>
      <w:r>
        <w:rPr>
          <w:sz w:val="28"/>
          <w:szCs w:val="28"/>
        </w:rPr>
        <w:t>Associate Project (Fall 2010)</w:t>
      </w:r>
    </w:p>
    <w:p w:rsidR="006B4043" w:rsidRDefault="006B4043" w:rsidP="006B4043">
      <w:pPr>
        <w:spacing w:line="240" w:lineRule="auto"/>
        <w:jc w:val="center"/>
        <w:rPr>
          <w:sz w:val="28"/>
          <w:szCs w:val="28"/>
        </w:rPr>
      </w:pPr>
      <w:r>
        <w:rPr>
          <w:sz w:val="28"/>
          <w:szCs w:val="28"/>
        </w:rPr>
        <w:t>Compiled by Laura Hartman, RBEM, Nov. 22, 2010</w:t>
      </w:r>
    </w:p>
    <w:p w:rsidR="006B4043" w:rsidRDefault="006B4043" w:rsidP="006B4043">
      <w:pPr>
        <w:pStyle w:val="ListParagraph"/>
        <w:numPr>
          <w:ilvl w:val="0"/>
          <w:numId w:val="1"/>
        </w:numPr>
        <w:spacing w:line="240" w:lineRule="auto"/>
        <w:rPr>
          <w:sz w:val="28"/>
          <w:szCs w:val="28"/>
        </w:rPr>
      </w:pPr>
      <w:r w:rsidRPr="00A402F2">
        <w:rPr>
          <w:b/>
          <w:bCs/>
          <w:sz w:val="28"/>
          <w:szCs w:val="28"/>
        </w:rPr>
        <w:t>Pull up item and/or bibliographic record in Voyager Cataloging Module</w:t>
      </w:r>
      <w:r>
        <w:rPr>
          <w:sz w:val="28"/>
          <w:szCs w:val="28"/>
        </w:rPr>
        <w:t xml:space="preserve"> that corresponds to the condition report in hand</w:t>
      </w:r>
    </w:p>
    <w:p w:rsidR="006B4043" w:rsidRDefault="006B4043" w:rsidP="006B4043">
      <w:pPr>
        <w:pStyle w:val="ListParagraph"/>
        <w:numPr>
          <w:ilvl w:val="1"/>
          <w:numId w:val="1"/>
        </w:numPr>
        <w:spacing w:line="240" w:lineRule="auto"/>
        <w:rPr>
          <w:sz w:val="28"/>
          <w:szCs w:val="28"/>
        </w:rPr>
      </w:pPr>
      <w:r>
        <w:rPr>
          <w:sz w:val="28"/>
          <w:szCs w:val="28"/>
        </w:rPr>
        <w:t>Log into Voyager Cataloging Module using the separately supplied operator id and password codes</w:t>
      </w:r>
    </w:p>
    <w:p w:rsidR="006B4043" w:rsidRDefault="006B4043" w:rsidP="006B4043">
      <w:pPr>
        <w:pStyle w:val="ListParagraph"/>
        <w:numPr>
          <w:ilvl w:val="1"/>
          <w:numId w:val="1"/>
        </w:numPr>
        <w:spacing w:line="240" w:lineRule="auto"/>
        <w:rPr>
          <w:sz w:val="28"/>
          <w:szCs w:val="28"/>
        </w:rPr>
      </w:pPr>
      <w:r>
        <w:rPr>
          <w:sz w:val="28"/>
          <w:szCs w:val="28"/>
        </w:rPr>
        <w:t>Pull up bibliographic record in Voyager Cataloging Module using identifying information on condition report</w:t>
      </w:r>
      <w:r>
        <w:rPr>
          <w:rStyle w:val="FootnoteReference"/>
          <w:sz w:val="28"/>
          <w:szCs w:val="28"/>
        </w:rPr>
        <w:footnoteReference w:id="1"/>
      </w:r>
      <w:r>
        <w:rPr>
          <w:sz w:val="28"/>
          <w:szCs w:val="28"/>
        </w:rPr>
        <w:t xml:space="preserve"> (barcode number, call number, or bib id)</w:t>
      </w:r>
    </w:p>
    <w:p w:rsidR="006B4043" w:rsidRDefault="006B4043" w:rsidP="006B4043">
      <w:pPr>
        <w:pStyle w:val="ListParagraph"/>
        <w:numPr>
          <w:ilvl w:val="2"/>
          <w:numId w:val="1"/>
        </w:numPr>
        <w:spacing w:line="240" w:lineRule="auto"/>
        <w:rPr>
          <w:sz w:val="28"/>
          <w:szCs w:val="28"/>
        </w:rPr>
      </w:pPr>
      <w:r>
        <w:rPr>
          <w:sz w:val="28"/>
          <w:szCs w:val="28"/>
        </w:rPr>
        <w:t>Prefer to search by barcode number, if given</w:t>
      </w:r>
    </w:p>
    <w:p w:rsidR="006B4043" w:rsidRDefault="006B4043" w:rsidP="006B4043">
      <w:pPr>
        <w:pStyle w:val="ListParagraph"/>
        <w:numPr>
          <w:ilvl w:val="3"/>
          <w:numId w:val="1"/>
        </w:numPr>
        <w:spacing w:line="240" w:lineRule="auto"/>
        <w:rPr>
          <w:sz w:val="28"/>
          <w:szCs w:val="28"/>
        </w:rPr>
      </w:pPr>
      <w:r>
        <w:rPr>
          <w:sz w:val="28"/>
          <w:szCs w:val="28"/>
        </w:rPr>
        <w:t xml:space="preserve">Use macro F5 to pull up Retrieve an Item Record box </w:t>
      </w:r>
    </w:p>
    <w:p w:rsidR="006B4043" w:rsidRDefault="006B4043" w:rsidP="006B4043">
      <w:pPr>
        <w:pStyle w:val="ListParagraph"/>
        <w:numPr>
          <w:ilvl w:val="3"/>
          <w:numId w:val="1"/>
        </w:numPr>
        <w:spacing w:line="240" w:lineRule="auto"/>
        <w:rPr>
          <w:sz w:val="28"/>
          <w:szCs w:val="28"/>
        </w:rPr>
      </w:pPr>
      <w:r>
        <w:rPr>
          <w:sz w:val="28"/>
          <w:szCs w:val="28"/>
        </w:rPr>
        <w:t>Type in barcode in the Enter barcode box, including the NLM prefix</w:t>
      </w:r>
    </w:p>
    <w:p w:rsidR="006B4043" w:rsidRDefault="006B4043" w:rsidP="006B4043">
      <w:pPr>
        <w:pStyle w:val="ListParagraph"/>
        <w:numPr>
          <w:ilvl w:val="3"/>
          <w:numId w:val="1"/>
        </w:numPr>
        <w:spacing w:line="240" w:lineRule="auto"/>
        <w:rPr>
          <w:sz w:val="28"/>
          <w:szCs w:val="28"/>
        </w:rPr>
      </w:pPr>
      <w:r>
        <w:rPr>
          <w:sz w:val="28"/>
          <w:szCs w:val="28"/>
        </w:rPr>
        <w:t>Do not input a space between NLM and the numeric portion of the barcode</w:t>
      </w:r>
    </w:p>
    <w:p w:rsidR="006B4043" w:rsidRDefault="006B4043" w:rsidP="006B4043">
      <w:pPr>
        <w:pStyle w:val="ListParagraph"/>
        <w:numPr>
          <w:ilvl w:val="3"/>
          <w:numId w:val="1"/>
        </w:numPr>
        <w:spacing w:line="240" w:lineRule="auto"/>
        <w:rPr>
          <w:sz w:val="28"/>
          <w:szCs w:val="28"/>
        </w:rPr>
      </w:pPr>
      <w:r>
        <w:rPr>
          <w:sz w:val="28"/>
          <w:szCs w:val="28"/>
        </w:rPr>
        <w:t>Click Retrieve, to pull up the associated item record</w:t>
      </w:r>
    </w:p>
    <w:p w:rsidR="006B4043" w:rsidRDefault="006B4043" w:rsidP="006B4043">
      <w:pPr>
        <w:pStyle w:val="ListParagraph"/>
        <w:numPr>
          <w:ilvl w:val="3"/>
          <w:numId w:val="1"/>
        </w:numPr>
        <w:spacing w:line="240" w:lineRule="auto"/>
        <w:rPr>
          <w:sz w:val="28"/>
          <w:szCs w:val="28"/>
        </w:rPr>
      </w:pPr>
      <w:r>
        <w:rPr>
          <w:sz w:val="28"/>
          <w:szCs w:val="28"/>
        </w:rPr>
        <w:t xml:space="preserve">Click Get Bib icon to retrieve the associated bibliographic record </w:t>
      </w:r>
    </w:p>
    <w:p w:rsidR="006B4043" w:rsidRDefault="006B4043" w:rsidP="006B4043">
      <w:pPr>
        <w:pStyle w:val="ListParagraph"/>
        <w:numPr>
          <w:ilvl w:val="3"/>
          <w:numId w:val="1"/>
        </w:numPr>
        <w:spacing w:line="240" w:lineRule="auto"/>
        <w:rPr>
          <w:sz w:val="28"/>
          <w:szCs w:val="28"/>
        </w:rPr>
      </w:pPr>
      <w:r>
        <w:rPr>
          <w:sz w:val="28"/>
          <w:szCs w:val="28"/>
        </w:rPr>
        <w:t>Proceed to step 2.</w:t>
      </w:r>
    </w:p>
    <w:p w:rsidR="006B4043" w:rsidRDefault="006B4043" w:rsidP="006B4043">
      <w:pPr>
        <w:pStyle w:val="ListParagraph"/>
        <w:numPr>
          <w:ilvl w:val="2"/>
          <w:numId w:val="1"/>
        </w:numPr>
        <w:spacing w:line="240" w:lineRule="auto"/>
        <w:rPr>
          <w:sz w:val="28"/>
          <w:szCs w:val="28"/>
        </w:rPr>
      </w:pPr>
      <w:r>
        <w:rPr>
          <w:sz w:val="28"/>
          <w:szCs w:val="28"/>
        </w:rPr>
        <w:t>If the barcode is not given on the condition report, search by the Voyager Bib Id</w:t>
      </w:r>
    </w:p>
    <w:p w:rsidR="006B4043" w:rsidRDefault="006B4043" w:rsidP="006B4043">
      <w:pPr>
        <w:pStyle w:val="ListParagraph"/>
        <w:numPr>
          <w:ilvl w:val="3"/>
          <w:numId w:val="1"/>
        </w:numPr>
        <w:spacing w:line="240" w:lineRule="auto"/>
        <w:rPr>
          <w:sz w:val="28"/>
          <w:szCs w:val="28"/>
        </w:rPr>
      </w:pPr>
      <w:r>
        <w:rPr>
          <w:sz w:val="28"/>
          <w:szCs w:val="28"/>
        </w:rPr>
        <w:t>Use macro F6 to pull up the Retrieve a Record (Bibliographic) box</w:t>
      </w:r>
    </w:p>
    <w:p w:rsidR="006B4043" w:rsidRDefault="006B4043" w:rsidP="006B4043">
      <w:pPr>
        <w:pStyle w:val="ListParagraph"/>
        <w:numPr>
          <w:ilvl w:val="3"/>
          <w:numId w:val="1"/>
        </w:numPr>
        <w:spacing w:line="240" w:lineRule="auto"/>
        <w:rPr>
          <w:sz w:val="28"/>
          <w:szCs w:val="28"/>
        </w:rPr>
      </w:pPr>
      <w:r>
        <w:rPr>
          <w:sz w:val="28"/>
          <w:szCs w:val="28"/>
        </w:rPr>
        <w:t>Type the bib id into the Enter the record ID box.</w:t>
      </w:r>
    </w:p>
    <w:p w:rsidR="006B4043" w:rsidRDefault="006B4043" w:rsidP="006B4043">
      <w:pPr>
        <w:pStyle w:val="ListParagraph"/>
        <w:numPr>
          <w:ilvl w:val="3"/>
          <w:numId w:val="1"/>
        </w:numPr>
        <w:spacing w:line="240" w:lineRule="auto"/>
        <w:rPr>
          <w:sz w:val="28"/>
          <w:szCs w:val="28"/>
        </w:rPr>
      </w:pPr>
      <w:r>
        <w:rPr>
          <w:sz w:val="28"/>
          <w:szCs w:val="28"/>
        </w:rPr>
        <w:t>Click Retrieve, to pull up the bibliographic record</w:t>
      </w:r>
    </w:p>
    <w:p w:rsidR="006B4043" w:rsidRDefault="006B4043" w:rsidP="006B4043">
      <w:pPr>
        <w:pStyle w:val="ListParagraph"/>
        <w:numPr>
          <w:ilvl w:val="3"/>
          <w:numId w:val="1"/>
        </w:numPr>
        <w:spacing w:line="240" w:lineRule="auto"/>
        <w:rPr>
          <w:sz w:val="28"/>
          <w:szCs w:val="28"/>
        </w:rPr>
      </w:pPr>
      <w:r>
        <w:rPr>
          <w:sz w:val="28"/>
          <w:szCs w:val="28"/>
        </w:rPr>
        <w:t>Proceed to step 2.</w:t>
      </w:r>
    </w:p>
    <w:p w:rsidR="006B4043" w:rsidRDefault="006B4043" w:rsidP="006B4043">
      <w:pPr>
        <w:pStyle w:val="ListParagraph"/>
        <w:numPr>
          <w:ilvl w:val="2"/>
          <w:numId w:val="1"/>
        </w:numPr>
        <w:spacing w:line="240" w:lineRule="auto"/>
        <w:rPr>
          <w:sz w:val="28"/>
          <w:szCs w:val="28"/>
        </w:rPr>
      </w:pPr>
      <w:r>
        <w:rPr>
          <w:sz w:val="28"/>
          <w:szCs w:val="28"/>
        </w:rPr>
        <w:t>If Bib Id is not given on the condition report, search by call number</w:t>
      </w:r>
    </w:p>
    <w:p w:rsidR="006B4043" w:rsidRDefault="006B4043" w:rsidP="006B4043">
      <w:pPr>
        <w:pStyle w:val="ListParagraph"/>
        <w:numPr>
          <w:ilvl w:val="3"/>
          <w:numId w:val="1"/>
        </w:numPr>
        <w:spacing w:line="240" w:lineRule="auto"/>
        <w:rPr>
          <w:sz w:val="28"/>
          <w:szCs w:val="28"/>
        </w:rPr>
      </w:pPr>
      <w:r>
        <w:rPr>
          <w:sz w:val="28"/>
          <w:szCs w:val="28"/>
        </w:rPr>
        <w:t>Click on Search icon</w:t>
      </w:r>
    </w:p>
    <w:p w:rsidR="006B4043" w:rsidRDefault="006B4043" w:rsidP="006B4043">
      <w:pPr>
        <w:pStyle w:val="ListParagraph"/>
        <w:numPr>
          <w:ilvl w:val="3"/>
          <w:numId w:val="1"/>
        </w:numPr>
        <w:spacing w:line="240" w:lineRule="auto"/>
        <w:rPr>
          <w:sz w:val="28"/>
          <w:szCs w:val="28"/>
        </w:rPr>
      </w:pPr>
      <w:r>
        <w:rPr>
          <w:sz w:val="28"/>
          <w:szCs w:val="28"/>
        </w:rPr>
        <w:t>Click on Index Selection Tab</w:t>
      </w:r>
    </w:p>
    <w:p w:rsidR="006B4043" w:rsidRDefault="006B4043" w:rsidP="006B4043">
      <w:pPr>
        <w:pStyle w:val="ListParagraph"/>
        <w:numPr>
          <w:ilvl w:val="3"/>
          <w:numId w:val="1"/>
        </w:numPr>
        <w:spacing w:line="240" w:lineRule="auto"/>
        <w:rPr>
          <w:sz w:val="28"/>
          <w:szCs w:val="28"/>
        </w:rPr>
      </w:pPr>
      <w:r>
        <w:rPr>
          <w:sz w:val="28"/>
          <w:szCs w:val="28"/>
        </w:rPr>
        <w:lastRenderedPageBreak/>
        <w:t>Click on Call Number in drop-down window</w:t>
      </w:r>
    </w:p>
    <w:p w:rsidR="006B4043" w:rsidRDefault="006B4043" w:rsidP="006B4043">
      <w:pPr>
        <w:pStyle w:val="ListParagraph"/>
        <w:numPr>
          <w:ilvl w:val="3"/>
          <w:numId w:val="1"/>
        </w:numPr>
        <w:spacing w:line="240" w:lineRule="auto"/>
        <w:rPr>
          <w:sz w:val="28"/>
          <w:szCs w:val="28"/>
        </w:rPr>
      </w:pPr>
      <w:r>
        <w:rPr>
          <w:sz w:val="28"/>
          <w:szCs w:val="28"/>
        </w:rPr>
        <w:t>Enter call number in Search For box, omitting enumeration (volume information)</w:t>
      </w:r>
    </w:p>
    <w:p w:rsidR="006B4043" w:rsidRDefault="006B4043" w:rsidP="006B4043">
      <w:pPr>
        <w:pStyle w:val="ListParagraph"/>
        <w:numPr>
          <w:ilvl w:val="3"/>
          <w:numId w:val="1"/>
        </w:numPr>
        <w:spacing w:line="240" w:lineRule="auto"/>
        <w:rPr>
          <w:sz w:val="28"/>
          <w:szCs w:val="28"/>
        </w:rPr>
      </w:pPr>
      <w:r>
        <w:rPr>
          <w:sz w:val="28"/>
          <w:szCs w:val="28"/>
        </w:rPr>
        <w:t>Click on Do Search box</w:t>
      </w:r>
    </w:p>
    <w:p w:rsidR="006B4043" w:rsidRDefault="006B4043" w:rsidP="006B4043">
      <w:pPr>
        <w:pStyle w:val="ListParagraph"/>
        <w:numPr>
          <w:ilvl w:val="3"/>
          <w:numId w:val="1"/>
        </w:numPr>
        <w:spacing w:line="240" w:lineRule="auto"/>
        <w:rPr>
          <w:sz w:val="28"/>
          <w:szCs w:val="28"/>
        </w:rPr>
      </w:pPr>
      <w:r>
        <w:rPr>
          <w:sz w:val="28"/>
          <w:szCs w:val="28"/>
        </w:rPr>
        <w:t>If Titles Index list appears, double-click on the correct call number to open bibliographic record</w:t>
      </w:r>
    </w:p>
    <w:p w:rsidR="006B4043" w:rsidRDefault="006B4043" w:rsidP="006B4043">
      <w:pPr>
        <w:pStyle w:val="ListParagraph"/>
        <w:numPr>
          <w:ilvl w:val="3"/>
          <w:numId w:val="1"/>
        </w:numPr>
        <w:spacing w:line="240" w:lineRule="auto"/>
        <w:rPr>
          <w:sz w:val="28"/>
          <w:szCs w:val="28"/>
        </w:rPr>
      </w:pPr>
      <w:r>
        <w:rPr>
          <w:sz w:val="28"/>
          <w:szCs w:val="28"/>
        </w:rPr>
        <w:t>Proceed to Step 2.</w:t>
      </w:r>
    </w:p>
    <w:p w:rsidR="006B4043" w:rsidRPr="00A402F2" w:rsidRDefault="006B4043" w:rsidP="006B4043">
      <w:pPr>
        <w:pStyle w:val="ListParagraph"/>
        <w:numPr>
          <w:ilvl w:val="0"/>
          <w:numId w:val="1"/>
        </w:numPr>
        <w:spacing w:line="240" w:lineRule="auto"/>
        <w:rPr>
          <w:b/>
          <w:bCs/>
          <w:sz w:val="28"/>
          <w:szCs w:val="28"/>
        </w:rPr>
      </w:pPr>
      <w:r w:rsidRPr="00A402F2">
        <w:rPr>
          <w:b/>
          <w:bCs/>
          <w:sz w:val="28"/>
          <w:szCs w:val="28"/>
        </w:rPr>
        <w:t>Search item in Internet Archive using bibliographic information from Voyager</w:t>
      </w:r>
    </w:p>
    <w:p w:rsidR="006B4043" w:rsidRDefault="006B4043" w:rsidP="006B4043">
      <w:pPr>
        <w:pStyle w:val="ListParagraph"/>
        <w:numPr>
          <w:ilvl w:val="1"/>
          <w:numId w:val="1"/>
        </w:numPr>
        <w:spacing w:line="240" w:lineRule="auto"/>
        <w:rPr>
          <w:sz w:val="28"/>
          <w:szCs w:val="28"/>
        </w:rPr>
      </w:pPr>
      <w:r>
        <w:rPr>
          <w:sz w:val="28"/>
          <w:szCs w:val="28"/>
        </w:rPr>
        <w:t>Open Internet Archive search Texts webpage (</w:t>
      </w:r>
      <w:hyperlink r:id="rId13" w:history="1">
        <w:r w:rsidRPr="00B74A36">
          <w:rPr>
            <w:rStyle w:val="Hyperlink"/>
            <w:sz w:val="28"/>
            <w:szCs w:val="28"/>
          </w:rPr>
          <w:t>http://www.archive.org/details/texts</w:t>
        </w:r>
      </w:hyperlink>
      <w:r>
        <w:rPr>
          <w:sz w:val="28"/>
          <w:szCs w:val="28"/>
        </w:rPr>
        <w:t xml:space="preserve">) </w:t>
      </w:r>
    </w:p>
    <w:p w:rsidR="006B4043" w:rsidRDefault="006B4043" w:rsidP="006B4043">
      <w:pPr>
        <w:pStyle w:val="ListParagraph"/>
        <w:numPr>
          <w:ilvl w:val="1"/>
          <w:numId w:val="1"/>
        </w:numPr>
        <w:spacing w:line="240" w:lineRule="auto"/>
        <w:rPr>
          <w:sz w:val="28"/>
          <w:szCs w:val="28"/>
        </w:rPr>
      </w:pPr>
      <w:r>
        <w:rPr>
          <w:sz w:val="28"/>
          <w:szCs w:val="28"/>
        </w:rPr>
        <w:t xml:space="preserve">Copy and paste at least the first 6 words of the title in the Voyager bibliographic record (MARC tag field 245 $a (subfield a)) into the Search box </w:t>
      </w:r>
    </w:p>
    <w:p w:rsidR="006B4043" w:rsidRDefault="006B4043" w:rsidP="006B4043">
      <w:pPr>
        <w:pStyle w:val="ListParagraph"/>
        <w:numPr>
          <w:ilvl w:val="1"/>
          <w:numId w:val="1"/>
        </w:numPr>
        <w:spacing w:line="240" w:lineRule="auto"/>
        <w:rPr>
          <w:sz w:val="28"/>
          <w:szCs w:val="28"/>
        </w:rPr>
      </w:pPr>
      <w:r>
        <w:rPr>
          <w:sz w:val="28"/>
          <w:szCs w:val="28"/>
        </w:rPr>
        <w:t>Click orange Go! Button or just hit enter to perform search</w:t>
      </w:r>
    </w:p>
    <w:p w:rsidR="006B4043" w:rsidRDefault="006B4043" w:rsidP="006B4043">
      <w:pPr>
        <w:pStyle w:val="ListParagraph"/>
        <w:numPr>
          <w:ilvl w:val="0"/>
          <w:numId w:val="1"/>
        </w:numPr>
        <w:spacing w:line="240" w:lineRule="auto"/>
        <w:rPr>
          <w:sz w:val="28"/>
          <w:szCs w:val="28"/>
        </w:rPr>
      </w:pPr>
      <w:r w:rsidRPr="00EC54E9">
        <w:rPr>
          <w:sz w:val="28"/>
          <w:szCs w:val="28"/>
          <w:u w:val="single"/>
        </w:rPr>
        <w:t>Ignoring items marked “digitized by Google”</w:t>
      </w:r>
      <w:r>
        <w:rPr>
          <w:sz w:val="28"/>
          <w:szCs w:val="28"/>
        </w:rPr>
        <w:t xml:space="preserve"> in results list,</w:t>
      </w:r>
      <w:r w:rsidRPr="00A402F2">
        <w:rPr>
          <w:b/>
          <w:bCs/>
          <w:sz w:val="28"/>
          <w:szCs w:val="28"/>
        </w:rPr>
        <w:t xml:space="preserve"> determine if scanned book is in Internet Archive</w:t>
      </w:r>
    </w:p>
    <w:p w:rsidR="006B4043" w:rsidRDefault="006B4043" w:rsidP="006B4043">
      <w:pPr>
        <w:pStyle w:val="ListParagraph"/>
        <w:numPr>
          <w:ilvl w:val="1"/>
          <w:numId w:val="1"/>
        </w:numPr>
        <w:spacing w:line="240" w:lineRule="auto"/>
        <w:rPr>
          <w:sz w:val="28"/>
          <w:szCs w:val="28"/>
        </w:rPr>
      </w:pPr>
      <w:r>
        <w:rPr>
          <w:sz w:val="28"/>
          <w:szCs w:val="28"/>
        </w:rPr>
        <w:t xml:space="preserve"> Click on each hyperlinked title to view fuller bibliographic information</w:t>
      </w:r>
    </w:p>
    <w:p w:rsidR="006B4043" w:rsidRDefault="006B4043" w:rsidP="006B4043">
      <w:pPr>
        <w:pStyle w:val="ListParagraph"/>
        <w:numPr>
          <w:ilvl w:val="1"/>
          <w:numId w:val="1"/>
        </w:numPr>
        <w:spacing w:line="240" w:lineRule="auto"/>
        <w:rPr>
          <w:sz w:val="28"/>
          <w:szCs w:val="28"/>
        </w:rPr>
      </w:pPr>
      <w:r>
        <w:rPr>
          <w:sz w:val="28"/>
          <w:szCs w:val="28"/>
        </w:rPr>
        <w:t>Compare publisher and year information in Internet Archive, with Voyager bibliographic information.</w:t>
      </w:r>
    </w:p>
    <w:p w:rsidR="006B4043" w:rsidRPr="00EC54E9" w:rsidRDefault="006B4043" w:rsidP="006B4043">
      <w:pPr>
        <w:pStyle w:val="ListParagraph"/>
        <w:numPr>
          <w:ilvl w:val="2"/>
          <w:numId w:val="1"/>
        </w:numPr>
        <w:spacing w:line="240" w:lineRule="auto"/>
        <w:rPr>
          <w:sz w:val="28"/>
          <w:szCs w:val="28"/>
        </w:rPr>
      </w:pPr>
      <w:r>
        <w:rPr>
          <w:sz w:val="28"/>
          <w:szCs w:val="28"/>
        </w:rPr>
        <w:t>Publisher and year information in Voyager is located in MARC field 260 subfields b and c</w:t>
      </w:r>
    </w:p>
    <w:p w:rsidR="006B4043" w:rsidRDefault="006B4043" w:rsidP="006B4043">
      <w:pPr>
        <w:pStyle w:val="ListParagraph"/>
        <w:numPr>
          <w:ilvl w:val="1"/>
          <w:numId w:val="1"/>
        </w:numPr>
        <w:spacing w:line="240" w:lineRule="auto"/>
        <w:rPr>
          <w:sz w:val="28"/>
          <w:szCs w:val="28"/>
        </w:rPr>
      </w:pPr>
      <w:r>
        <w:rPr>
          <w:sz w:val="28"/>
          <w:szCs w:val="28"/>
        </w:rPr>
        <w:t xml:space="preserve"> If match is found, click on title page image of book</w:t>
      </w:r>
    </w:p>
    <w:p w:rsidR="006B4043" w:rsidRDefault="006B4043" w:rsidP="006B4043">
      <w:pPr>
        <w:pStyle w:val="ListParagraph"/>
        <w:numPr>
          <w:ilvl w:val="2"/>
          <w:numId w:val="1"/>
        </w:numPr>
        <w:spacing w:line="240" w:lineRule="auto"/>
        <w:rPr>
          <w:sz w:val="28"/>
          <w:szCs w:val="28"/>
        </w:rPr>
      </w:pPr>
      <w:r>
        <w:rPr>
          <w:sz w:val="28"/>
          <w:szCs w:val="28"/>
        </w:rPr>
        <w:t>Confirm that title page has been scanned</w:t>
      </w:r>
    </w:p>
    <w:p w:rsidR="006B4043" w:rsidRDefault="006B4043" w:rsidP="006B4043">
      <w:pPr>
        <w:pStyle w:val="ListParagraph"/>
        <w:numPr>
          <w:ilvl w:val="2"/>
          <w:numId w:val="1"/>
        </w:numPr>
        <w:spacing w:line="240" w:lineRule="auto"/>
        <w:rPr>
          <w:sz w:val="28"/>
          <w:szCs w:val="28"/>
        </w:rPr>
      </w:pPr>
      <w:r>
        <w:rPr>
          <w:sz w:val="28"/>
          <w:szCs w:val="28"/>
        </w:rPr>
        <w:t>If so, v</w:t>
      </w:r>
      <w:r w:rsidRPr="00EC54E9">
        <w:rPr>
          <w:sz w:val="28"/>
          <w:szCs w:val="28"/>
        </w:rPr>
        <w:t>erify that the title, publisher and year on the scanned title page matches the Internet Archive/Voyager bibliographic data</w:t>
      </w:r>
    </w:p>
    <w:p w:rsidR="006B4043" w:rsidRPr="00A402F2" w:rsidRDefault="006B4043" w:rsidP="006B4043">
      <w:pPr>
        <w:pStyle w:val="ListParagraph"/>
        <w:numPr>
          <w:ilvl w:val="0"/>
          <w:numId w:val="1"/>
        </w:numPr>
        <w:spacing w:line="240" w:lineRule="auto"/>
        <w:rPr>
          <w:b/>
          <w:bCs/>
          <w:sz w:val="28"/>
          <w:szCs w:val="28"/>
        </w:rPr>
      </w:pPr>
      <w:r w:rsidRPr="00A402F2">
        <w:rPr>
          <w:b/>
          <w:bCs/>
          <w:sz w:val="28"/>
          <w:szCs w:val="28"/>
        </w:rPr>
        <w:t xml:space="preserve">Annotate condition report IA yes or IA no </w:t>
      </w:r>
    </w:p>
    <w:p w:rsidR="006B4043" w:rsidRDefault="006B4043" w:rsidP="006B4043">
      <w:pPr>
        <w:pStyle w:val="ListParagraph"/>
        <w:numPr>
          <w:ilvl w:val="1"/>
          <w:numId w:val="1"/>
        </w:numPr>
        <w:spacing w:line="240" w:lineRule="auto"/>
        <w:rPr>
          <w:sz w:val="28"/>
          <w:szCs w:val="28"/>
        </w:rPr>
      </w:pPr>
      <w:r>
        <w:rPr>
          <w:sz w:val="28"/>
          <w:szCs w:val="28"/>
        </w:rPr>
        <w:t xml:space="preserve"> </w:t>
      </w:r>
      <w:r w:rsidRPr="00F6505C">
        <w:rPr>
          <w:sz w:val="28"/>
          <w:szCs w:val="28"/>
        </w:rPr>
        <w:t xml:space="preserve">If item </w:t>
      </w:r>
      <w:r>
        <w:rPr>
          <w:sz w:val="28"/>
          <w:szCs w:val="28"/>
        </w:rPr>
        <w:t>is not found in Internet Archive or is found, but the title page is missing, annotate report “IA no”</w:t>
      </w:r>
    </w:p>
    <w:p w:rsidR="006B4043" w:rsidRPr="00F6505C" w:rsidRDefault="006B4043" w:rsidP="006B4043">
      <w:pPr>
        <w:pStyle w:val="ListParagraph"/>
        <w:numPr>
          <w:ilvl w:val="1"/>
          <w:numId w:val="1"/>
        </w:numPr>
        <w:spacing w:line="240" w:lineRule="auto"/>
        <w:rPr>
          <w:sz w:val="28"/>
          <w:szCs w:val="28"/>
        </w:rPr>
      </w:pPr>
      <w:r>
        <w:rPr>
          <w:sz w:val="28"/>
          <w:szCs w:val="28"/>
        </w:rPr>
        <w:t>Otherwise, annotate condition report “IA yes”</w:t>
      </w:r>
    </w:p>
    <w:p w:rsidR="006B4043" w:rsidRPr="00A402F2" w:rsidRDefault="006B4043" w:rsidP="006B4043">
      <w:pPr>
        <w:pStyle w:val="ListParagraph"/>
        <w:numPr>
          <w:ilvl w:val="0"/>
          <w:numId w:val="1"/>
        </w:numPr>
        <w:spacing w:line="240" w:lineRule="auto"/>
        <w:rPr>
          <w:b/>
          <w:bCs/>
          <w:sz w:val="28"/>
          <w:szCs w:val="28"/>
        </w:rPr>
      </w:pPr>
      <w:r w:rsidRPr="00A402F2">
        <w:rPr>
          <w:b/>
          <w:bCs/>
          <w:sz w:val="28"/>
          <w:szCs w:val="28"/>
        </w:rPr>
        <w:t xml:space="preserve">Update Voyager bibliographic record </w:t>
      </w:r>
    </w:p>
    <w:p w:rsidR="006B4043" w:rsidRDefault="006B4043" w:rsidP="006B4043">
      <w:pPr>
        <w:pStyle w:val="ListParagraph"/>
        <w:numPr>
          <w:ilvl w:val="1"/>
          <w:numId w:val="1"/>
        </w:numPr>
        <w:spacing w:line="240" w:lineRule="auto"/>
        <w:rPr>
          <w:sz w:val="28"/>
          <w:szCs w:val="28"/>
        </w:rPr>
      </w:pPr>
      <w:r>
        <w:rPr>
          <w:sz w:val="28"/>
          <w:szCs w:val="28"/>
        </w:rPr>
        <w:t xml:space="preserve">If condition report is marked “IA yes” </w:t>
      </w:r>
    </w:p>
    <w:p w:rsidR="006B4043" w:rsidRDefault="006B4043" w:rsidP="006B4043">
      <w:pPr>
        <w:pStyle w:val="ListParagraph"/>
        <w:numPr>
          <w:ilvl w:val="2"/>
          <w:numId w:val="1"/>
        </w:numPr>
        <w:spacing w:line="240" w:lineRule="auto"/>
        <w:rPr>
          <w:sz w:val="28"/>
          <w:szCs w:val="28"/>
        </w:rPr>
      </w:pPr>
      <w:r>
        <w:rPr>
          <w:sz w:val="28"/>
          <w:szCs w:val="28"/>
        </w:rPr>
        <w:t>Delete the unnecessary fields from bibliographic record</w:t>
      </w:r>
    </w:p>
    <w:p w:rsidR="006B4043" w:rsidRDefault="006B4043" w:rsidP="006B4043">
      <w:pPr>
        <w:pStyle w:val="ListParagraph"/>
        <w:numPr>
          <w:ilvl w:val="3"/>
          <w:numId w:val="1"/>
        </w:numPr>
        <w:spacing w:line="240" w:lineRule="auto"/>
        <w:ind w:left="2160" w:hanging="1080"/>
        <w:rPr>
          <w:sz w:val="28"/>
          <w:szCs w:val="28"/>
        </w:rPr>
      </w:pPr>
      <w:r>
        <w:rPr>
          <w:sz w:val="28"/>
          <w:szCs w:val="28"/>
        </w:rPr>
        <w:t>Highlight fields to be deleted, by clicking on</w:t>
      </w:r>
      <w:r w:rsidRPr="000441D0">
        <w:rPr>
          <w:sz w:val="28"/>
          <w:szCs w:val="28"/>
        </w:rPr>
        <w:t xml:space="preserve"> </w:t>
      </w:r>
      <w:r>
        <w:rPr>
          <w:sz w:val="28"/>
          <w:szCs w:val="28"/>
        </w:rPr>
        <w:t>the grey box to the left of each 583, 947, 996, and 998</w:t>
      </w:r>
      <w:r w:rsidRPr="000441D0">
        <w:rPr>
          <w:sz w:val="28"/>
          <w:szCs w:val="28"/>
        </w:rPr>
        <w:t xml:space="preserve"> field</w:t>
      </w:r>
    </w:p>
    <w:p w:rsidR="006B4043" w:rsidRPr="000441D0" w:rsidRDefault="006B4043" w:rsidP="006B4043">
      <w:pPr>
        <w:pStyle w:val="ListParagraph"/>
        <w:numPr>
          <w:ilvl w:val="4"/>
          <w:numId w:val="1"/>
        </w:numPr>
        <w:spacing w:line="240" w:lineRule="auto"/>
        <w:rPr>
          <w:sz w:val="28"/>
          <w:szCs w:val="28"/>
        </w:rPr>
      </w:pPr>
      <w:r>
        <w:rPr>
          <w:sz w:val="28"/>
          <w:szCs w:val="28"/>
        </w:rPr>
        <w:t>Push delete key</w:t>
      </w:r>
    </w:p>
    <w:p w:rsidR="006B4043" w:rsidRDefault="006B4043" w:rsidP="006B4043">
      <w:pPr>
        <w:pStyle w:val="ListParagraph"/>
        <w:numPr>
          <w:ilvl w:val="4"/>
          <w:numId w:val="1"/>
        </w:numPr>
        <w:spacing w:line="240" w:lineRule="auto"/>
        <w:rPr>
          <w:sz w:val="28"/>
          <w:szCs w:val="28"/>
        </w:rPr>
      </w:pPr>
      <w:r>
        <w:rPr>
          <w:sz w:val="28"/>
          <w:szCs w:val="28"/>
        </w:rPr>
        <w:t>Click yes, when asked if you are sure</w:t>
      </w:r>
    </w:p>
    <w:p w:rsidR="006B4043" w:rsidRDefault="006B4043" w:rsidP="006B4043">
      <w:pPr>
        <w:pStyle w:val="ListParagraph"/>
        <w:numPr>
          <w:ilvl w:val="3"/>
          <w:numId w:val="1"/>
        </w:numPr>
        <w:spacing w:line="240" w:lineRule="auto"/>
        <w:rPr>
          <w:sz w:val="28"/>
          <w:szCs w:val="28"/>
        </w:rPr>
      </w:pPr>
      <w:r>
        <w:rPr>
          <w:sz w:val="28"/>
          <w:szCs w:val="28"/>
        </w:rPr>
        <w:lastRenderedPageBreak/>
        <w:t>Use macro Ctrl + Alt + =, to add new 583 field beginning “will not digitize”</w:t>
      </w:r>
    </w:p>
    <w:p w:rsidR="006B4043" w:rsidRDefault="006B4043" w:rsidP="006B4043">
      <w:pPr>
        <w:pStyle w:val="ListParagraph"/>
        <w:numPr>
          <w:ilvl w:val="2"/>
          <w:numId w:val="1"/>
        </w:numPr>
        <w:spacing w:line="240" w:lineRule="auto"/>
        <w:rPr>
          <w:sz w:val="28"/>
          <w:szCs w:val="28"/>
        </w:rPr>
      </w:pPr>
      <w:r>
        <w:rPr>
          <w:sz w:val="28"/>
          <w:szCs w:val="28"/>
        </w:rPr>
        <w:t xml:space="preserve"> Mark the bibliographic record for redistribution</w:t>
      </w:r>
    </w:p>
    <w:p w:rsidR="006B4043" w:rsidRDefault="006B4043" w:rsidP="006B4043">
      <w:pPr>
        <w:pStyle w:val="ListParagraph"/>
        <w:numPr>
          <w:ilvl w:val="3"/>
          <w:numId w:val="1"/>
        </w:numPr>
        <w:spacing w:line="240" w:lineRule="auto"/>
        <w:rPr>
          <w:sz w:val="28"/>
          <w:szCs w:val="28"/>
        </w:rPr>
      </w:pPr>
      <w:r>
        <w:rPr>
          <w:sz w:val="28"/>
          <w:szCs w:val="28"/>
        </w:rPr>
        <w:t>Place cursor before the date in the 995 $d field</w:t>
      </w:r>
    </w:p>
    <w:p w:rsidR="006B4043" w:rsidRDefault="006B4043" w:rsidP="006B4043">
      <w:pPr>
        <w:pStyle w:val="ListParagraph"/>
        <w:numPr>
          <w:ilvl w:val="3"/>
          <w:numId w:val="1"/>
        </w:numPr>
        <w:spacing w:line="240" w:lineRule="auto"/>
        <w:rPr>
          <w:sz w:val="28"/>
          <w:szCs w:val="28"/>
        </w:rPr>
      </w:pPr>
      <w:r>
        <w:rPr>
          <w:sz w:val="28"/>
          <w:szCs w:val="28"/>
        </w:rPr>
        <w:t>Use macro Ctrl + Alt + G to change the date to “today’s date”</w:t>
      </w:r>
    </w:p>
    <w:p w:rsidR="006B4043" w:rsidRDefault="006B4043" w:rsidP="006B4043">
      <w:pPr>
        <w:pStyle w:val="ListParagraph"/>
        <w:numPr>
          <w:ilvl w:val="2"/>
          <w:numId w:val="1"/>
        </w:numPr>
        <w:spacing w:line="240" w:lineRule="auto"/>
        <w:rPr>
          <w:sz w:val="28"/>
          <w:szCs w:val="28"/>
        </w:rPr>
      </w:pPr>
      <w:r>
        <w:rPr>
          <w:sz w:val="28"/>
          <w:szCs w:val="28"/>
        </w:rPr>
        <w:t>Save the record to the database by clicking on the Save to DB (boat) icon.</w:t>
      </w:r>
    </w:p>
    <w:p w:rsidR="006B4043" w:rsidRDefault="006B4043" w:rsidP="006B4043">
      <w:pPr>
        <w:pStyle w:val="ListParagraph"/>
        <w:numPr>
          <w:ilvl w:val="3"/>
          <w:numId w:val="1"/>
        </w:numPr>
        <w:spacing w:line="240" w:lineRule="auto"/>
        <w:rPr>
          <w:sz w:val="28"/>
          <w:szCs w:val="28"/>
        </w:rPr>
      </w:pPr>
      <w:r>
        <w:rPr>
          <w:sz w:val="28"/>
          <w:szCs w:val="28"/>
        </w:rPr>
        <w:t>Click on “no” if prompted to change “profile”</w:t>
      </w:r>
    </w:p>
    <w:p w:rsidR="006B4043" w:rsidRPr="005C6B07" w:rsidRDefault="006B4043" w:rsidP="006B4043">
      <w:pPr>
        <w:pStyle w:val="ListParagraph"/>
        <w:numPr>
          <w:ilvl w:val="3"/>
          <w:numId w:val="1"/>
        </w:numPr>
        <w:spacing w:line="240" w:lineRule="auto"/>
        <w:ind w:left="1728"/>
        <w:rPr>
          <w:sz w:val="28"/>
          <w:szCs w:val="28"/>
        </w:rPr>
      </w:pPr>
      <w:r w:rsidRPr="005C6B07">
        <w:rPr>
          <w:sz w:val="28"/>
          <w:szCs w:val="28"/>
        </w:rPr>
        <w:t xml:space="preserve">Click on “continue” </w:t>
      </w:r>
      <w:r w:rsidRPr="005C6B07">
        <w:rPr>
          <w:sz w:val="28"/>
          <w:szCs w:val="28"/>
          <w:u w:val="single"/>
        </w:rPr>
        <w:t>not</w:t>
      </w:r>
      <w:r w:rsidRPr="005C6B07">
        <w:rPr>
          <w:sz w:val="28"/>
          <w:szCs w:val="28"/>
        </w:rPr>
        <w:t xml:space="preserve"> “close” when the Voyager authority validation screen appears. </w:t>
      </w:r>
    </w:p>
    <w:p w:rsidR="006B4043" w:rsidRDefault="006B4043" w:rsidP="006B4043">
      <w:pPr>
        <w:pStyle w:val="ListParagraph"/>
        <w:numPr>
          <w:ilvl w:val="2"/>
          <w:numId w:val="1"/>
        </w:numPr>
        <w:spacing w:line="240" w:lineRule="auto"/>
        <w:rPr>
          <w:sz w:val="28"/>
          <w:szCs w:val="28"/>
        </w:rPr>
      </w:pPr>
      <w:r>
        <w:rPr>
          <w:sz w:val="28"/>
          <w:szCs w:val="28"/>
        </w:rPr>
        <w:t xml:space="preserve">Close the bibliographic record by clicking on the bottom X in the upper right-hand corner. </w:t>
      </w:r>
    </w:p>
    <w:p w:rsidR="006B4043" w:rsidRDefault="006B4043" w:rsidP="006B4043">
      <w:pPr>
        <w:pStyle w:val="ListParagraph"/>
        <w:numPr>
          <w:ilvl w:val="2"/>
          <w:numId w:val="1"/>
        </w:numPr>
        <w:spacing w:line="240" w:lineRule="auto"/>
        <w:rPr>
          <w:sz w:val="28"/>
          <w:szCs w:val="28"/>
        </w:rPr>
      </w:pPr>
      <w:r>
        <w:rPr>
          <w:sz w:val="28"/>
          <w:szCs w:val="28"/>
        </w:rPr>
        <w:t>If you initially opened this bibliographic record by searching on the barcode, close the item record by clicking on the bottom X in the upper right-hand corner.</w:t>
      </w:r>
    </w:p>
    <w:p w:rsidR="006B4043" w:rsidRDefault="006B4043" w:rsidP="006B4043">
      <w:pPr>
        <w:pStyle w:val="ListParagraph"/>
        <w:numPr>
          <w:ilvl w:val="2"/>
          <w:numId w:val="1"/>
        </w:numPr>
        <w:spacing w:line="240" w:lineRule="auto"/>
        <w:rPr>
          <w:sz w:val="28"/>
          <w:szCs w:val="28"/>
        </w:rPr>
      </w:pPr>
      <w:r>
        <w:rPr>
          <w:sz w:val="28"/>
          <w:szCs w:val="28"/>
        </w:rPr>
        <w:t>Proceed to the next condition report.</w:t>
      </w:r>
    </w:p>
    <w:p w:rsidR="006B4043" w:rsidRDefault="006B4043" w:rsidP="006B4043">
      <w:pPr>
        <w:pStyle w:val="ListParagraph"/>
        <w:numPr>
          <w:ilvl w:val="1"/>
          <w:numId w:val="1"/>
        </w:numPr>
        <w:spacing w:line="240" w:lineRule="auto"/>
        <w:rPr>
          <w:sz w:val="28"/>
          <w:szCs w:val="28"/>
        </w:rPr>
      </w:pPr>
      <w:r>
        <w:rPr>
          <w:sz w:val="28"/>
          <w:szCs w:val="28"/>
        </w:rPr>
        <w:t xml:space="preserve"> If condition report is marked “IA no”</w:t>
      </w:r>
    </w:p>
    <w:p w:rsidR="006B4043" w:rsidRDefault="006B4043" w:rsidP="006B4043">
      <w:pPr>
        <w:pStyle w:val="ListParagraph"/>
        <w:numPr>
          <w:ilvl w:val="2"/>
          <w:numId w:val="1"/>
        </w:numPr>
        <w:spacing w:line="240" w:lineRule="auto"/>
        <w:rPr>
          <w:sz w:val="28"/>
          <w:szCs w:val="28"/>
        </w:rPr>
      </w:pPr>
      <w:r>
        <w:rPr>
          <w:sz w:val="28"/>
          <w:szCs w:val="28"/>
        </w:rPr>
        <w:t xml:space="preserve"> Delete existing 583 field beginning “Needs condition review”, following instructions in step  5.1.1.1</w:t>
      </w:r>
    </w:p>
    <w:p w:rsidR="006B4043" w:rsidRPr="002C4DF9" w:rsidRDefault="006B4043" w:rsidP="006B4043">
      <w:pPr>
        <w:pStyle w:val="ListParagraph"/>
        <w:numPr>
          <w:ilvl w:val="2"/>
          <w:numId w:val="1"/>
        </w:numPr>
        <w:spacing w:line="240" w:lineRule="auto"/>
        <w:rPr>
          <w:sz w:val="28"/>
          <w:szCs w:val="28"/>
        </w:rPr>
      </w:pPr>
      <w:r w:rsidRPr="002C4DF9">
        <w:rPr>
          <w:sz w:val="28"/>
          <w:szCs w:val="28"/>
        </w:rPr>
        <w:t xml:space="preserve">Use macro Ctrl + Alt + Shift + ] to input new 583 beginning “Condition reviewed” </w:t>
      </w:r>
    </w:p>
    <w:p w:rsidR="006B4043" w:rsidRDefault="006B4043" w:rsidP="006B4043">
      <w:pPr>
        <w:pStyle w:val="ListParagraph"/>
        <w:numPr>
          <w:ilvl w:val="2"/>
          <w:numId w:val="1"/>
        </w:numPr>
        <w:spacing w:line="240" w:lineRule="auto"/>
        <w:rPr>
          <w:sz w:val="28"/>
          <w:szCs w:val="28"/>
        </w:rPr>
      </w:pPr>
      <w:r>
        <w:rPr>
          <w:sz w:val="28"/>
          <w:szCs w:val="28"/>
        </w:rPr>
        <w:t>Determine i</w:t>
      </w:r>
      <w:r w:rsidRPr="00F6505C">
        <w:rPr>
          <w:sz w:val="28"/>
          <w:szCs w:val="28"/>
        </w:rPr>
        <w:t>f conservation work is necessary</w:t>
      </w:r>
    </w:p>
    <w:p w:rsidR="006B4043" w:rsidRDefault="006B4043" w:rsidP="006B4043">
      <w:pPr>
        <w:pStyle w:val="ListParagraph"/>
        <w:numPr>
          <w:ilvl w:val="3"/>
          <w:numId w:val="1"/>
        </w:numPr>
        <w:spacing w:line="240" w:lineRule="auto"/>
        <w:rPr>
          <w:sz w:val="28"/>
          <w:szCs w:val="28"/>
        </w:rPr>
      </w:pPr>
      <w:r>
        <w:rPr>
          <w:sz w:val="28"/>
          <w:szCs w:val="28"/>
        </w:rPr>
        <w:t xml:space="preserve">Condition report may be marked “will conserve” </w:t>
      </w:r>
    </w:p>
    <w:p w:rsidR="006B4043" w:rsidRDefault="006B4043" w:rsidP="006B4043">
      <w:pPr>
        <w:pStyle w:val="ListParagraph"/>
        <w:numPr>
          <w:ilvl w:val="3"/>
          <w:numId w:val="1"/>
        </w:numPr>
        <w:spacing w:line="240" w:lineRule="auto"/>
        <w:rPr>
          <w:sz w:val="28"/>
          <w:szCs w:val="28"/>
        </w:rPr>
      </w:pPr>
      <w:r>
        <w:rPr>
          <w:sz w:val="28"/>
          <w:szCs w:val="28"/>
        </w:rPr>
        <w:t>Box “conservation necessary prior to digitization” will be checked on older condition reports</w:t>
      </w:r>
    </w:p>
    <w:p w:rsidR="006B4043" w:rsidRPr="00D07361" w:rsidRDefault="006B4043" w:rsidP="006B4043">
      <w:pPr>
        <w:pStyle w:val="ListParagraph"/>
        <w:numPr>
          <w:ilvl w:val="2"/>
          <w:numId w:val="1"/>
        </w:numPr>
        <w:spacing w:line="240" w:lineRule="auto"/>
        <w:rPr>
          <w:sz w:val="28"/>
          <w:szCs w:val="28"/>
        </w:rPr>
      </w:pPr>
      <w:r w:rsidRPr="00D07361">
        <w:rPr>
          <w:sz w:val="28"/>
          <w:szCs w:val="28"/>
        </w:rPr>
        <w:t xml:space="preserve">If conservation work is necessary, </w:t>
      </w:r>
    </w:p>
    <w:p w:rsidR="006B4043" w:rsidRPr="002C4DF9" w:rsidRDefault="006B4043" w:rsidP="006B4043">
      <w:pPr>
        <w:pStyle w:val="ListParagraph"/>
        <w:numPr>
          <w:ilvl w:val="3"/>
          <w:numId w:val="1"/>
        </w:numPr>
        <w:spacing w:line="240" w:lineRule="auto"/>
        <w:rPr>
          <w:sz w:val="28"/>
          <w:szCs w:val="28"/>
        </w:rPr>
      </w:pPr>
      <w:r>
        <w:rPr>
          <w:sz w:val="28"/>
          <w:szCs w:val="28"/>
        </w:rPr>
        <w:t>U</w:t>
      </w:r>
      <w:r w:rsidRPr="002C4DF9">
        <w:rPr>
          <w:sz w:val="28"/>
          <w:szCs w:val="28"/>
        </w:rPr>
        <w:t>se macro Ctrl + Alt + Shift + .  to input additional  583 field beginning “Will conserve”</w:t>
      </w:r>
    </w:p>
    <w:p w:rsidR="006B4043" w:rsidRPr="00D07361" w:rsidRDefault="006B4043" w:rsidP="006B4043">
      <w:pPr>
        <w:pStyle w:val="ListParagraph"/>
        <w:numPr>
          <w:ilvl w:val="3"/>
          <w:numId w:val="1"/>
        </w:numPr>
        <w:spacing w:line="240" w:lineRule="auto"/>
        <w:rPr>
          <w:sz w:val="28"/>
          <w:szCs w:val="28"/>
        </w:rPr>
      </w:pPr>
      <w:r w:rsidRPr="00D07361">
        <w:rPr>
          <w:sz w:val="28"/>
          <w:szCs w:val="28"/>
        </w:rPr>
        <w:t>Follow step</w:t>
      </w:r>
      <w:r>
        <w:rPr>
          <w:sz w:val="28"/>
          <w:szCs w:val="28"/>
        </w:rPr>
        <w:t xml:space="preserve">s 5.1.2 through 5.1.6 to mark the record for redistribution, and save and close the record. </w:t>
      </w:r>
    </w:p>
    <w:p w:rsidR="006B4043" w:rsidRDefault="006B4043" w:rsidP="006B4043">
      <w:pPr>
        <w:pStyle w:val="ListParagraph"/>
        <w:numPr>
          <w:ilvl w:val="2"/>
          <w:numId w:val="1"/>
        </w:numPr>
        <w:spacing w:line="240" w:lineRule="auto"/>
        <w:rPr>
          <w:sz w:val="28"/>
          <w:szCs w:val="28"/>
        </w:rPr>
      </w:pPr>
      <w:r w:rsidRPr="005C6B07">
        <w:rPr>
          <w:sz w:val="28"/>
          <w:szCs w:val="28"/>
        </w:rPr>
        <w:t xml:space="preserve">If conservation work is not necessary, </w:t>
      </w:r>
    </w:p>
    <w:p w:rsidR="006B4043" w:rsidRDefault="006B4043" w:rsidP="006B4043">
      <w:pPr>
        <w:pStyle w:val="ListParagraph"/>
        <w:numPr>
          <w:ilvl w:val="3"/>
          <w:numId w:val="1"/>
        </w:numPr>
        <w:spacing w:line="240" w:lineRule="auto"/>
        <w:rPr>
          <w:sz w:val="28"/>
          <w:szCs w:val="28"/>
        </w:rPr>
      </w:pPr>
      <w:r>
        <w:rPr>
          <w:sz w:val="28"/>
          <w:szCs w:val="28"/>
        </w:rPr>
        <w:t>Place cursor immediately after the last digit of the date in the 583 field beginning “condition reviewed”</w:t>
      </w:r>
    </w:p>
    <w:p w:rsidR="006B4043" w:rsidRPr="002C4DF9" w:rsidRDefault="006B4043" w:rsidP="006B4043">
      <w:pPr>
        <w:pStyle w:val="ListParagraph"/>
        <w:numPr>
          <w:ilvl w:val="3"/>
          <w:numId w:val="1"/>
        </w:numPr>
        <w:spacing w:line="240" w:lineRule="auto"/>
        <w:rPr>
          <w:sz w:val="28"/>
          <w:szCs w:val="28"/>
        </w:rPr>
      </w:pPr>
      <w:r w:rsidRPr="002C4DF9">
        <w:rPr>
          <w:sz w:val="28"/>
          <w:szCs w:val="28"/>
        </w:rPr>
        <w:t>Use macro Ctrl + Alt + Shift + / to insert $l “conservation not necessary” between the text in subfields c and 2</w:t>
      </w:r>
    </w:p>
    <w:p w:rsidR="006B4043" w:rsidRDefault="006B4043" w:rsidP="006B4043">
      <w:pPr>
        <w:pStyle w:val="ListParagraph"/>
        <w:numPr>
          <w:ilvl w:val="3"/>
          <w:numId w:val="1"/>
        </w:numPr>
        <w:spacing w:line="240" w:lineRule="auto"/>
        <w:rPr>
          <w:sz w:val="28"/>
          <w:szCs w:val="28"/>
        </w:rPr>
      </w:pPr>
      <w:r w:rsidRPr="00D07361">
        <w:rPr>
          <w:sz w:val="28"/>
          <w:szCs w:val="28"/>
        </w:rPr>
        <w:lastRenderedPageBreak/>
        <w:t xml:space="preserve"> </w:t>
      </w:r>
      <w:r>
        <w:rPr>
          <w:sz w:val="28"/>
          <w:szCs w:val="28"/>
        </w:rPr>
        <w:t>Follow steps 5.1.2 and 5.1.3 above to mark the bibliographic record for redistribution and save the changes to the database.</w:t>
      </w:r>
    </w:p>
    <w:p w:rsidR="006B4043" w:rsidRPr="00D07361" w:rsidRDefault="006B4043" w:rsidP="006B4043">
      <w:pPr>
        <w:pStyle w:val="ListParagraph"/>
        <w:numPr>
          <w:ilvl w:val="3"/>
          <w:numId w:val="1"/>
        </w:numPr>
        <w:spacing w:line="240" w:lineRule="auto"/>
        <w:rPr>
          <w:sz w:val="28"/>
          <w:szCs w:val="28"/>
        </w:rPr>
      </w:pPr>
      <w:r>
        <w:rPr>
          <w:sz w:val="28"/>
          <w:szCs w:val="28"/>
        </w:rPr>
        <w:t xml:space="preserve"> Do </w:t>
      </w:r>
      <w:r w:rsidRPr="00D07361">
        <w:rPr>
          <w:sz w:val="28"/>
          <w:szCs w:val="28"/>
          <w:u w:val="single"/>
        </w:rPr>
        <w:t>no</w:t>
      </w:r>
      <w:r>
        <w:rPr>
          <w:sz w:val="28"/>
          <w:szCs w:val="28"/>
          <w:u w:val="single"/>
        </w:rPr>
        <w:t xml:space="preserve">t </w:t>
      </w:r>
      <w:r>
        <w:rPr>
          <w:sz w:val="28"/>
          <w:szCs w:val="28"/>
        </w:rPr>
        <w:t>close the bib record yet</w:t>
      </w:r>
    </w:p>
    <w:p w:rsidR="006B4043" w:rsidRDefault="006B4043" w:rsidP="006B4043">
      <w:pPr>
        <w:pStyle w:val="ListParagraph"/>
        <w:numPr>
          <w:ilvl w:val="2"/>
          <w:numId w:val="1"/>
        </w:numPr>
        <w:spacing w:line="240" w:lineRule="auto"/>
        <w:rPr>
          <w:sz w:val="28"/>
          <w:szCs w:val="28"/>
        </w:rPr>
      </w:pPr>
      <w:r>
        <w:rPr>
          <w:sz w:val="28"/>
          <w:szCs w:val="28"/>
        </w:rPr>
        <w:t xml:space="preserve">Determine </w:t>
      </w:r>
      <w:r w:rsidRPr="00B2530E">
        <w:rPr>
          <w:sz w:val="28"/>
          <w:szCs w:val="28"/>
        </w:rPr>
        <w:t>appropriate Scanning Instruction ph</w:t>
      </w:r>
      <w:r>
        <w:rPr>
          <w:sz w:val="28"/>
          <w:szCs w:val="28"/>
        </w:rPr>
        <w:t xml:space="preserve">rase </w:t>
      </w:r>
    </w:p>
    <w:p w:rsidR="006B4043" w:rsidRDefault="006B4043" w:rsidP="006B4043">
      <w:pPr>
        <w:pStyle w:val="ListParagraph"/>
        <w:numPr>
          <w:ilvl w:val="3"/>
          <w:numId w:val="1"/>
        </w:numPr>
        <w:spacing w:line="240" w:lineRule="auto"/>
        <w:rPr>
          <w:sz w:val="28"/>
          <w:szCs w:val="28"/>
        </w:rPr>
      </w:pPr>
      <w:r>
        <w:rPr>
          <w:sz w:val="28"/>
          <w:szCs w:val="28"/>
        </w:rPr>
        <w:t>Determine if item is Scan As Is</w:t>
      </w:r>
    </w:p>
    <w:p w:rsidR="006B4043" w:rsidRDefault="006B4043" w:rsidP="006B4043">
      <w:pPr>
        <w:pStyle w:val="ListParagraph"/>
        <w:numPr>
          <w:ilvl w:val="4"/>
          <w:numId w:val="1"/>
        </w:numPr>
        <w:spacing w:line="240" w:lineRule="auto"/>
        <w:ind w:firstLine="108"/>
        <w:rPr>
          <w:sz w:val="28"/>
          <w:szCs w:val="28"/>
        </w:rPr>
      </w:pPr>
      <w:r>
        <w:rPr>
          <w:sz w:val="28"/>
          <w:szCs w:val="28"/>
        </w:rPr>
        <w:t>Determine if item is multivolume or boundwith</w:t>
      </w:r>
    </w:p>
    <w:p w:rsidR="006B4043" w:rsidRDefault="006B4043" w:rsidP="006B4043">
      <w:pPr>
        <w:pStyle w:val="ListParagraph"/>
        <w:numPr>
          <w:ilvl w:val="3"/>
          <w:numId w:val="1"/>
        </w:numPr>
        <w:spacing w:line="240" w:lineRule="auto"/>
        <w:rPr>
          <w:sz w:val="28"/>
          <w:szCs w:val="28"/>
        </w:rPr>
      </w:pPr>
      <w:r>
        <w:rPr>
          <w:sz w:val="28"/>
          <w:szCs w:val="28"/>
        </w:rPr>
        <w:t>Determine if item is Hand Scan</w:t>
      </w:r>
    </w:p>
    <w:p w:rsidR="006B4043" w:rsidRDefault="006B4043" w:rsidP="006B4043">
      <w:pPr>
        <w:pStyle w:val="ListParagraph"/>
        <w:numPr>
          <w:ilvl w:val="4"/>
          <w:numId w:val="1"/>
        </w:numPr>
        <w:spacing w:line="240" w:lineRule="auto"/>
        <w:ind w:firstLine="108"/>
        <w:rPr>
          <w:sz w:val="28"/>
          <w:szCs w:val="28"/>
        </w:rPr>
      </w:pPr>
      <w:r>
        <w:rPr>
          <w:sz w:val="28"/>
          <w:szCs w:val="28"/>
        </w:rPr>
        <w:t>Determine if item is Undersized, Overthick, etc.</w:t>
      </w:r>
    </w:p>
    <w:p w:rsidR="006B4043" w:rsidRDefault="006B4043" w:rsidP="006B4043">
      <w:pPr>
        <w:pStyle w:val="ListParagraph"/>
        <w:numPr>
          <w:ilvl w:val="4"/>
          <w:numId w:val="1"/>
        </w:numPr>
        <w:spacing w:line="240" w:lineRule="auto"/>
        <w:ind w:firstLine="108"/>
        <w:rPr>
          <w:sz w:val="28"/>
          <w:szCs w:val="28"/>
        </w:rPr>
      </w:pPr>
      <w:r>
        <w:rPr>
          <w:sz w:val="28"/>
          <w:szCs w:val="28"/>
        </w:rPr>
        <w:t>Determine if item has foldouts</w:t>
      </w:r>
    </w:p>
    <w:p w:rsidR="006B4043" w:rsidRPr="004C3660" w:rsidRDefault="006B4043" w:rsidP="006B4043">
      <w:pPr>
        <w:pStyle w:val="ListParagraph"/>
        <w:numPr>
          <w:ilvl w:val="4"/>
          <w:numId w:val="1"/>
        </w:numPr>
        <w:spacing w:line="240" w:lineRule="auto"/>
        <w:ind w:firstLine="108"/>
        <w:rPr>
          <w:sz w:val="28"/>
          <w:szCs w:val="28"/>
        </w:rPr>
      </w:pPr>
      <w:r>
        <w:rPr>
          <w:sz w:val="28"/>
          <w:szCs w:val="28"/>
        </w:rPr>
        <w:t>Determine if item is multivolume of boundwith</w:t>
      </w:r>
    </w:p>
    <w:p w:rsidR="006B4043" w:rsidRDefault="006B4043" w:rsidP="006B4043">
      <w:pPr>
        <w:pStyle w:val="ListParagraph"/>
        <w:numPr>
          <w:ilvl w:val="3"/>
          <w:numId w:val="1"/>
        </w:numPr>
        <w:spacing w:line="240" w:lineRule="auto"/>
        <w:rPr>
          <w:sz w:val="28"/>
          <w:szCs w:val="28"/>
        </w:rPr>
      </w:pPr>
      <w:r>
        <w:rPr>
          <w:sz w:val="28"/>
          <w:szCs w:val="28"/>
        </w:rPr>
        <w:t>Determine if item is HMD Scan</w:t>
      </w:r>
    </w:p>
    <w:p w:rsidR="006B4043" w:rsidRDefault="006B4043" w:rsidP="006B4043">
      <w:pPr>
        <w:pStyle w:val="ListParagraph"/>
        <w:numPr>
          <w:ilvl w:val="4"/>
          <w:numId w:val="1"/>
        </w:numPr>
        <w:spacing w:line="240" w:lineRule="auto"/>
        <w:ind w:firstLine="108"/>
        <w:rPr>
          <w:sz w:val="28"/>
          <w:szCs w:val="28"/>
        </w:rPr>
      </w:pPr>
      <w:r>
        <w:rPr>
          <w:sz w:val="28"/>
          <w:szCs w:val="28"/>
        </w:rPr>
        <w:t>Determine if item is Undersized, Overthick, etc.</w:t>
      </w:r>
    </w:p>
    <w:p w:rsidR="006B4043" w:rsidRDefault="006B4043" w:rsidP="006B4043">
      <w:pPr>
        <w:pStyle w:val="ListParagraph"/>
        <w:numPr>
          <w:ilvl w:val="4"/>
          <w:numId w:val="1"/>
        </w:numPr>
        <w:spacing w:line="240" w:lineRule="auto"/>
        <w:ind w:firstLine="108"/>
        <w:rPr>
          <w:sz w:val="28"/>
          <w:szCs w:val="28"/>
        </w:rPr>
      </w:pPr>
      <w:r>
        <w:rPr>
          <w:sz w:val="28"/>
          <w:szCs w:val="28"/>
        </w:rPr>
        <w:t>Determine if item has foldouts</w:t>
      </w:r>
    </w:p>
    <w:p w:rsidR="006B4043" w:rsidRPr="004C3660" w:rsidRDefault="006B4043" w:rsidP="006B4043">
      <w:pPr>
        <w:pStyle w:val="ListParagraph"/>
        <w:numPr>
          <w:ilvl w:val="4"/>
          <w:numId w:val="1"/>
        </w:numPr>
        <w:spacing w:line="240" w:lineRule="auto"/>
        <w:ind w:firstLine="108"/>
        <w:rPr>
          <w:sz w:val="28"/>
          <w:szCs w:val="28"/>
        </w:rPr>
      </w:pPr>
      <w:r>
        <w:rPr>
          <w:sz w:val="28"/>
          <w:szCs w:val="28"/>
        </w:rPr>
        <w:t>Determine if item is multivolume of boundwith</w:t>
      </w:r>
    </w:p>
    <w:p w:rsidR="006B4043" w:rsidRPr="00394F13" w:rsidRDefault="006B4043" w:rsidP="006B4043">
      <w:pPr>
        <w:pStyle w:val="ListParagraph"/>
        <w:numPr>
          <w:ilvl w:val="4"/>
          <w:numId w:val="1"/>
        </w:numPr>
        <w:spacing w:line="240" w:lineRule="auto"/>
        <w:ind w:firstLine="108"/>
        <w:rPr>
          <w:sz w:val="28"/>
          <w:szCs w:val="28"/>
        </w:rPr>
      </w:pPr>
      <w:r>
        <w:rPr>
          <w:sz w:val="28"/>
          <w:szCs w:val="28"/>
        </w:rPr>
        <w:t>Determine if Flatbed scanner is necessary</w:t>
      </w:r>
    </w:p>
    <w:p w:rsidR="006B4043" w:rsidRPr="00A402F2" w:rsidRDefault="006B4043" w:rsidP="006B4043">
      <w:pPr>
        <w:pStyle w:val="ListParagraph"/>
        <w:numPr>
          <w:ilvl w:val="0"/>
          <w:numId w:val="1"/>
        </w:numPr>
        <w:spacing w:line="240" w:lineRule="auto"/>
        <w:rPr>
          <w:b/>
          <w:bCs/>
          <w:sz w:val="28"/>
          <w:szCs w:val="28"/>
        </w:rPr>
      </w:pPr>
      <w:r w:rsidRPr="00A402F2">
        <w:rPr>
          <w:b/>
          <w:bCs/>
          <w:sz w:val="28"/>
          <w:szCs w:val="28"/>
        </w:rPr>
        <w:t>Update Voyager item record</w:t>
      </w:r>
    </w:p>
    <w:p w:rsidR="006B4043" w:rsidRDefault="006B4043" w:rsidP="006B4043">
      <w:pPr>
        <w:pStyle w:val="ListParagraph"/>
        <w:numPr>
          <w:ilvl w:val="1"/>
          <w:numId w:val="1"/>
        </w:numPr>
        <w:spacing w:line="240" w:lineRule="auto"/>
        <w:rPr>
          <w:sz w:val="28"/>
          <w:szCs w:val="28"/>
        </w:rPr>
      </w:pPr>
      <w:r>
        <w:rPr>
          <w:sz w:val="28"/>
          <w:szCs w:val="28"/>
        </w:rPr>
        <w:t>Open item record</w:t>
      </w:r>
    </w:p>
    <w:p w:rsidR="006B4043" w:rsidRDefault="006B4043" w:rsidP="006B4043">
      <w:pPr>
        <w:pStyle w:val="ListParagraph"/>
        <w:numPr>
          <w:ilvl w:val="2"/>
          <w:numId w:val="1"/>
        </w:numPr>
        <w:spacing w:line="240" w:lineRule="auto"/>
        <w:rPr>
          <w:sz w:val="28"/>
          <w:szCs w:val="28"/>
        </w:rPr>
      </w:pPr>
      <w:r>
        <w:rPr>
          <w:sz w:val="28"/>
          <w:szCs w:val="28"/>
        </w:rPr>
        <w:t>If you retrieved the bibliographic record using the item barcode, simply close the bibliographic record (see step 5.1.4)</w:t>
      </w:r>
    </w:p>
    <w:p w:rsidR="006B4043" w:rsidRDefault="006B4043" w:rsidP="006B4043">
      <w:pPr>
        <w:pStyle w:val="ListParagraph"/>
        <w:numPr>
          <w:ilvl w:val="2"/>
          <w:numId w:val="1"/>
        </w:numPr>
        <w:spacing w:line="240" w:lineRule="auto"/>
        <w:rPr>
          <w:sz w:val="28"/>
          <w:szCs w:val="28"/>
        </w:rPr>
      </w:pPr>
      <w:r>
        <w:rPr>
          <w:sz w:val="28"/>
          <w:szCs w:val="28"/>
        </w:rPr>
        <w:t xml:space="preserve">If you retrieved the bibliographic record using the bib id or call number,  </w:t>
      </w:r>
      <w:r w:rsidRPr="004C3660">
        <w:rPr>
          <w:sz w:val="28"/>
          <w:szCs w:val="28"/>
        </w:rPr>
        <w:t>click on the get items icon</w:t>
      </w:r>
      <w:r>
        <w:rPr>
          <w:sz w:val="28"/>
          <w:szCs w:val="28"/>
        </w:rPr>
        <w:t xml:space="preserve"> and select the holdings record for location HMD</w:t>
      </w:r>
    </w:p>
    <w:p w:rsidR="006B4043" w:rsidRPr="004C3660" w:rsidRDefault="006B4043" w:rsidP="006B4043">
      <w:pPr>
        <w:pStyle w:val="ListParagraph"/>
        <w:numPr>
          <w:ilvl w:val="1"/>
          <w:numId w:val="1"/>
        </w:numPr>
        <w:spacing w:line="240" w:lineRule="auto"/>
        <w:rPr>
          <w:sz w:val="28"/>
          <w:szCs w:val="28"/>
        </w:rPr>
      </w:pPr>
      <w:r>
        <w:rPr>
          <w:sz w:val="28"/>
          <w:szCs w:val="28"/>
        </w:rPr>
        <w:t>Open item record note field, by clicking on Quill icon (third from left, at bottom).  Icon will have a red X if the note field is empty; or it will have a yellow scroll if there is already text in the note field.</w:t>
      </w:r>
    </w:p>
    <w:p w:rsidR="006B4043" w:rsidRDefault="006B4043" w:rsidP="006B4043">
      <w:pPr>
        <w:pStyle w:val="ListParagraph"/>
        <w:numPr>
          <w:ilvl w:val="1"/>
          <w:numId w:val="1"/>
        </w:numPr>
        <w:spacing w:line="240" w:lineRule="auto"/>
        <w:rPr>
          <w:sz w:val="28"/>
          <w:szCs w:val="28"/>
        </w:rPr>
      </w:pPr>
      <w:r>
        <w:rPr>
          <w:sz w:val="28"/>
          <w:szCs w:val="28"/>
        </w:rPr>
        <w:t>Input appropriate Scanning Instruction phrase into Item record note field (use macro Ctrl + Alt + Keypad 9 or copy and paste from earlier records); if note field already contains text, enter scanning instructions on next line, for clarity</w:t>
      </w:r>
    </w:p>
    <w:p w:rsidR="006B4043" w:rsidRDefault="006B4043" w:rsidP="006B4043">
      <w:pPr>
        <w:pStyle w:val="ListParagraph"/>
        <w:numPr>
          <w:ilvl w:val="1"/>
          <w:numId w:val="1"/>
        </w:numPr>
        <w:spacing w:line="240" w:lineRule="auto"/>
        <w:rPr>
          <w:sz w:val="28"/>
          <w:szCs w:val="28"/>
        </w:rPr>
      </w:pPr>
      <w:r>
        <w:rPr>
          <w:sz w:val="28"/>
          <w:szCs w:val="28"/>
        </w:rPr>
        <w:t>Click on Save to DB (boat) icon to save item record to database.</w:t>
      </w:r>
    </w:p>
    <w:p w:rsidR="006B4043" w:rsidRDefault="006B4043" w:rsidP="006B4043">
      <w:pPr>
        <w:pStyle w:val="ListParagraph"/>
        <w:numPr>
          <w:ilvl w:val="1"/>
          <w:numId w:val="1"/>
        </w:numPr>
        <w:spacing w:line="240" w:lineRule="auto"/>
        <w:rPr>
          <w:sz w:val="28"/>
          <w:szCs w:val="28"/>
        </w:rPr>
      </w:pPr>
      <w:r>
        <w:rPr>
          <w:sz w:val="28"/>
          <w:szCs w:val="28"/>
        </w:rPr>
        <w:t>Close item record by clicking on bottom X in the upper right hand corner.</w:t>
      </w:r>
    </w:p>
    <w:p w:rsidR="00064A96" w:rsidRDefault="006B4043" w:rsidP="00064A96">
      <w:pPr>
        <w:pStyle w:val="ListParagraph"/>
        <w:numPr>
          <w:ilvl w:val="1"/>
          <w:numId w:val="1"/>
        </w:numPr>
        <w:spacing w:line="240" w:lineRule="auto"/>
        <w:rPr>
          <w:sz w:val="28"/>
          <w:szCs w:val="28"/>
        </w:rPr>
      </w:pPr>
      <w:r>
        <w:rPr>
          <w:sz w:val="28"/>
          <w:szCs w:val="28"/>
        </w:rPr>
        <w:t>Close bibliographic record by clicking on bottom X in upper right hand corner.</w:t>
      </w:r>
      <w:r w:rsidR="00064A96">
        <w:rPr>
          <w:sz w:val="28"/>
          <w:szCs w:val="28"/>
        </w:rPr>
        <w:br w:type="page"/>
      </w:r>
    </w:p>
    <w:p w:rsidR="006B4043" w:rsidRDefault="006B4043" w:rsidP="006B4043">
      <w:pPr>
        <w:pStyle w:val="ListParagraph"/>
        <w:spacing w:line="240" w:lineRule="auto"/>
        <w:ind w:left="0"/>
        <w:rPr>
          <w:b/>
          <w:bCs/>
          <w:sz w:val="32"/>
          <w:szCs w:val="32"/>
        </w:rPr>
      </w:pPr>
      <w:r>
        <w:rPr>
          <w:b/>
          <w:bCs/>
          <w:sz w:val="32"/>
          <w:szCs w:val="32"/>
        </w:rPr>
        <w:lastRenderedPageBreak/>
        <w:t>Commonly used Voyager shortcut keys:</w:t>
      </w:r>
    </w:p>
    <w:p w:rsidR="006B4043" w:rsidRDefault="006B4043" w:rsidP="006B4043">
      <w:pPr>
        <w:pStyle w:val="ListParagraph"/>
        <w:spacing w:line="240" w:lineRule="auto"/>
        <w:ind w:left="0"/>
        <w:rPr>
          <w:b/>
          <w:bCs/>
          <w:sz w:val="32"/>
          <w:szCs w:val="32"/>
        </w:rPr>
      </w:pPr>
    </w:p>
    <w:p w:rsidR="006B4043" w:rsidRDefault="006B4043" w:rsidP="006B4043">
      <w:pPr>
        <w:pStyle w:val="ListParagraph"/>
        <w:spacing w:line="240" w:lineRule="auto"/>
        <w:ind w:left="0"/>
        <w:rPr>
          <w:b/>
          <w:bCs/>
          <w:sz w:val="32"/>
          <w:szCs w:val="32"/>
        </w:rPr>
      </w:pPr>
      <w:r>
        <w:rPr>
          <w:b/>
          <w:bCs/>
          <w:sz w:val="32"/>
          <w:szCs w:val="32"/>
        </w:rPr>
        <w:t>F3</w:t>
      </w:r>
      <w:r>
        <w:rPr>
          <w:b/>
          <w:bCs/>
          <w:sz w:val="32"/>
          <w:szCs w:val="32"/>
        </w:rPr>
        <w:tab/>
        <w:t>Inserts field above</w:t>
      </w:r>
    </w:p>
    <w:p w:rsidR="006B4043" w:rsidRDefault="006B4043" w:rsidP="006B4043">
      <w:pPr>
        <w:pStyle w:val="ListParagraph"/>
        <w:spacing w:line="240" w:lineRule="auto"/>
        <w:ind w:left="0"/>
        <w:rPr>
          <w:b/>
          <w:bCs/>
          <w:sz w:val="32"/>
          <w:szCs w:val="32"/>
        </w:rPr>
      </w:pPr>
      <w:r>
        <w:rPr>
          <w:b/>
          <w:bCs/>
          <w:sz w:val="32"/>
          <w:szCs w:val="32"/>
        </w:rPr>
        <w:t>F4</w:t>
      </w:r>
      <w:r>
        <w:rPr>
          <w:b/>
          <w:bCs/>
          <w:sz w:val="32"/>
          <w:szCs w:val="32"/>
        </w:rPr>
        <w:tab/>
        <w:t>Inserts field below</w:t>
      </w:r>
    </w:p>
    <w:p w:rsidR="006B4043" w:rsidRDefault="006B4043" w:rsidP="006B4043">
      <w:pPr>
        <w:pStyle w:val="ListParagraph"/>
        <w:spacing w:line="240" w:lineRule="auto"/>
        <w:ind w:left="0"/>
        <w:rPr>
          <w:b/>
          <w:bCs/>
          <w:sz w:val="32"/>
          <w:szCs w:val="32"/>
        </w:rPr>
      </w:pPr>
      <w:r>
        <w:rPr>
          <w:b/>
          <w:bCs/>
          <w:sz w:val="32"/>
          <w:szCs w:val="32"/>
        </w:rPr>
        <w:t>F5</w:t>
      </w:r>
      <w:r>
        <w:rPr>
          <w:b/>
          <w:bCs/>
          <w:sz w:val="32"/>
          <w:szCs w:val="32"/>
        </w:rPr>
        <w:tab/>
        <w:t>Retrieve by barcode</w:t>
      </w:r>
    </w:p>
    <w:p w:rsidR="006B4043" w:rsidRDefault="006B4043" w:rsidP="006B4043">
      <w:pPr>
        <w:pStyle w:val="ListParagraph"/>
        <w:spacing w:line="240" w:lineRule="auto"/>
        <w:ind w:left="0"/>
        <w:rPr>
          <w:b/>
          <w:bCs/>
          <w:sz w:val="32"/>
          <w:szCs w:val="32"/>
        </w:rPr>
      </w:pPr>
      <w:r>
        <w:rPr>
          <w:b/>
          <w:bCs/>
          <w:sz w:val="32"/>
          <w:szCs w:val="32"/>
        </w:rPr>
        <w:t>F6</w:t>
      </w:r>
      <w:r>
        <w:rPr>
          <w:b/>
          <w:bCs/>
          <w:sz w:val="32"/>
          <w:szCs w:val="32"/>
        </w:rPr>
        <w:tab/>
        <w:t>Retrieve by bib id</w:t>
      </w:r>
    </w:p>
    <w:p w:rsidR="006B4043" w:rsidRDefault="006B4043" w:rsidP="006B4043">
      <w:pPr>
        <w:pStyle w:val="ListParagraph"/>
        <w:spacing w:line="240" w:lineRule="auto"/>
        <w:ind w:left="0"/>
        <w:rPr>
          <w:b/>
          <w:bCs/>
          <w:sz w:val="32"/>
          <w:szCs w:val="32"/>
        </w:rPr>
      </w:pPr>
    </w:p>
    <w:p w:rsidR="006B4043" w:rsidRDefault="006B4043" w:rsidP="006B4043">
      <w:pPr>
        <w:pStyle w:val="ListParagraph"/>
        <w:spacing w:line="240" w:lineRule="auto"/>
        <w:ind w:left="0"/>
        <w:rPr>
          <w:b/>
          <w:bCs/>
          <w:sz w:val="32"/>
          <w:szCs w:val="32"/>
        </w:rPr>
      </w:pPr>
      <w:r>
        <w:rPr>
          <w:b/>
          <w:bCs/>
          <w:sz w:val="32"/>
          <w:szCs w:val="32"/>
        </w:rPr>
        <w:t>Common macros:</w:t>
      </w:r>
    </w:p>
    <w:p w:rsidR="006B4043" w:rsidRDefault="006B4043" w:rsidP="006B4043">
      <w:pPr>
        <w:pStyle w:val="ListParagraph"/>
        <w:spacing w:line="240" w:lineRule="auto"/>
        <w:ind w:left="0"/>
        <w:rPr>
          <w:b/>
          <w:bCs/>
          <w:sz w:val="32"/>
          <w:szCs w:val="32"/>
        </w:rPr>
      </w:pPr>
    </w:p>
    <w:p w:rsidR="006B4043" w:rsidRDefault="006B4043" w:rsidP="006B4043">
      <w:pPr>
        <w:pStyle w:val="ListParagraph"/>
        <w:spacing w:line="240" w:lineRule="auto"/>
        <w:ind w:left="0"/>
        <w:rPr>
          <w:b/>
          <w:bCs/>
          <w:sz w:val="32"/>
          <w:szCs w:val="32"/>
        </w:rPr>
      </w:pPr>
      <w:r>
        <w:rPr>
          <w:b/>
          <w:bCs/>
          <w:sz w:val="32"/>
          <w:szCs w:val="32"/>
        </w:rPr>
        <w:t>Ctrl + Alt + G</w:t>
      </w:r>
      <w:r>
        <w:rPr>
          <w:b/>
          <w:bCs/>
          <w:sz w:val="32"/>
          <w:szCs w:val="32"/>
        </w:rPr>
        <w:tab/>
      </w:r>
      <w:r>
        <w:rPr>
          <w:b/>
          <w:bCs/>
          <w:sz w:val="32"/>
          <w:szCs w:val="32"/>
        </w:rPr>
        <w:tab/>
        <w:t>Inputs today’s date</w:t>
      </w:r>
    </w:p>
    <w:p w:rsidR="006B4043" w:rsidRDefault="006B4043" w:rsidP="006B4043">
      <w:pPr>
        <w:pStyle w:val="ListParagraph"/>
        <w:spacing w:line="240" w:lineRule="auto"/>
        <w:ind w:left="0"/>
        <w:rPr>
          <w:b/>
          <w:bCs/>
          <w:sz w:val="32"/>
          <w:szCs w:val="32"/>
        </w:rPr>
      </w:pPr>
    </w:p>
    <w:p w:rsidR="006B4043" w:rsidRDefault="006B4043" w:rsidP="006B4043">
      <w:pPr>
        <w:pStyle w:val="ListParagraph"/>
        <w:spacing w:line="240" w:lineRule="auto"/>
        <w:ind w:left="0"/>
        <w:rPr>
          <w:b/>
          <w:bCs/>
          <w:sz w:val="32"/>
          <w:szCs w:val="32"/>
        </w:rPr>
      </w:pPr>
      <w:r>
        <w:rPr>
          <w:b/>
          <w:bCs/>
          <w:sz w:val="32"/>
          <w:szCs w:val="32"/>
        </w:rPr>
        <w:t>Ctrl + Alt + =</w:t>
      </w:r>
      <w:r>
        <w:rPr>
          <w:b/>
          <w:bCs/>
          <w:sz w:val="32"/>
          <w:szCs w:val="32"/>
        </w:rPr>
        <w:tab/>
      </w:r>
      <w:r>
        <w:rPr>
          <w:b/>
          <w:bCs/>
          <w:sz w:val="32"/>
          <w:szCs w:val="32"/>
        </w:rPr>
        <w:tab/>
        <w:t>Input 583 beginning Will not digitize</w:t>
      </w:r>
    </w:p>
    <w:p w:rsidR="006B4043" w:rsidRDefault="006B4043" w:rsidP="006B4043">
      <w:pPr>
        <w:pStyle w:val="ListParagraph"/>
        <w:spacing w:line="240" w:lineRule="auto"/>
        <w:ind w:left="0"/>
        <w:rPr>
          <w:b/>
          <w:bCs/>
          <w:sz w:val="32"/>
          <w:szCs w:val="32"/>
        </w:rPr>
      </w:pPr>
    </w:p>
    <w:p w:rsidR="006B4043" w:rsidRDefault="006B4043" w:rsidP="006B4043">
      <w:pPr>
        <w:pStyle w:val="ListParagraph"/>
        <w:spacing w:line="240" w:lineRule="auto"/>
        <w:ind w:left="0"/>
        <w:rPr>
          <w:b/>
          <w:bCs/>
          <w:sz w:val="32"/>
          <w:szCs w:val="32"/>
        </w:rPr>
      </w:pPr>
      <w:r>
        <w:rPr>
          <w:b/>
          <w:bCs/>
          <w:sz w:val="32"/>
          <w:szCs w:val="32"/>
        </w:rPr>
        <w:t>Ctrl + Alt + Shift + =</w:t>
      </w:r>
      <w:r>
        <w:rPr>
          <w:b/>
          <w:bCs/>
          <w:sz w:val="32"/>
          <w:szCs w:val="32"/>
        </w:rPr>
        <w:tab/>
        <w:t>Input 583 beginning Will conserve</w:t>
      </w:r>
    </w:p>
    <w:p w:rsidR="006B4043" w:rsidRDefault="006B4043" w:rsidP="006B4043">
      <w:pPr>
        <w:pStyle w:val="ListParagraph"/>
        <w:spacing w:line="240" w:lineRule="auto"/>
        <w:ind w:left="0"/>
        <w:rPr>
          <w:b/>
          <w:bCs/>
          <w:sz w:val="32"/>
          <w:szCs w:val="32"/>
        </w:rPr>
      </w:pPr>
    </w:p>
    <w:p w:rsidR="006B4043" w:rsidRDefault="006B4043" w:rsidP="006B4043">
      <w:pPr>
        <w:pStyle w:val="ListParagraph"/>
        <w:spacing w:line="240" w:lineRule="auto"/>
        <w:ind w:left="0"/>
        <w:rPr>
          <w:b/>
          <w:bCs/>
          <w:sz w:val="32"/>
          <w:szCs w:val="32"/>
        </w:rPr>
      </w:pPr>
      <w:r>
        <w:rPr>
          <w:b/>
          <w:bCs/>
          <w:sz w:val="32"/>
          <w:szCs w:val="32"/>
        </w:rPr>
        <w:t>Ctrl + Alt + Shift + ]</w:t>
      </w:r>
      <w:r>
        <w:rPr>
          <w:b/>
          <w:bCs/>
          <w:sz w:val="32"/>
          <w:szCs w:val="32"/>
        </w:rPr>
        <w:tab/>
        <w:t>Input 583 beginning Condition reviewed</w:t>
      </w:r>
    </w:p>
    <w:p w:rsidR="006B4043" w:rsidRDefault="006B4043" w:rsidP="006B4043">
      <w:pPr>
        <w:pStyle w:val="ListParagraph"/>
        <w:spacing w:line="240" w:lineRule="auto"/>
        <w:ind w:left="0"/>
        <w:rPr>
          <w:b/>
          <w:bCs/>
          <w:sz w:val="32"/>
          <w:szCs w:val="32"/>
        </w:rPr>
      </w:pPr>
    </w:p>
    <w:p w:rsidR="006B4043" w:rsidRDefault="006B4043" w:rsidP="006B4043">
      <w:pPr>
        <w:pStyle w:val="ListParagraph"/>
        <w:spacing w:line="240" w:lineRule="auto"/>
        <w:ind w:left="0"/>
        <w:rPr>
          <w:b/>
          <w:bCs/>
          <w:sz w:val="32"/>
          <w:szCs w:val="32"/>
        </w:rPr>
      </w:pPr>
      <w:r>
        <w:rPr>
          <w:b/>
          <w:bCs/>
          <w:sz w:val="32"/>
          <w:szCs w:val="32"/>
        </w:rPr>
        <w:t>Ctrl + Alt + Shift + /</w:t>
      </w:r>
      <w:r>
        <w:rPr>
          <w:b/>
          <w:bCs/>
          <w:sz w:val="32"/>
          <w:szCs w:val="32"/>
        </w:rPr>
        <w:tab/>
        <w:t>Input $l conservation not necessary</w:t>
      </w:r>
    </w:p>
    <w:p w:rsidR="006B4043" w:rsidRDefault="006B4043" w:rsidP="006B4043">
      <w:pPr>
        <w:pStyle w:val="ListParagraph"/>
        <w:spacing w:line="240" w:lineRule="auto"/>
        <w:ind w:left="0"/>
        <w:rPr>
          <w:b/>
          <w:bCs/>
          <w:sz w:val="32"/>
          <w:szCs w:val="32"/>
        </w:rPr>
      </w:pPr>
    </w:p>
    <w:p w:rsidR="006B4043" w:rsidRPr="004E3C01" w:rsidRDefault="006B4043" w:rsidP="004E3C01">
      <w:pPr>
        <w:pStyle w:val="ListParagraph"/>
        <w:spacing w:line="240" w:lineRule="auto"/>
        <w:ind w:left="2880" w:hanging="2880"/>
        <w:rPr>
          <w:b/>
          <w:bCs/>
          <w:sz w:val="32"/>
          <w:szCs w:val="32"/>
        </w:rPr>
      </w:pPr>
      <w:r>
        <w:rPr>
          <w:b/>
          <w:bCs/>
          <w:sz w:val="32"/>
          <w:szCs w:val="32"/>
        </w:rPr>
        <w:t>Ctrl + Alt + Keypad 9</w:t>
      </w:r>
      <w:r>
        <w:rPr>
          <w:b/>
          <w:bCs/>
          <w:sz w:val="32"/>
          <w:szCs w:val="32"/>
        </w:rPr>
        <w:tab/>
        <w:t>Retrieve, select, and input appropriate Scanning Instructions phrase</w:t>
      </w:r>
      <w:r>
        <w:rPr>
          <w:rFonts w:ascii="Times New Roman" w:hAnsi="Times New Roman" w:cs="Times New Roman"/>
          <w:b/>
          <w:sz w:val="24"/>
          <w:szCs w:val="24"/>
        </w:rPr>
        <w:br w:type="page"/>
      </w:r>
    </w:p>
    <w:p w:rsidR="003F1541" w:rsidRPr="00A757E3" w:rsidRDefault="00B74866" w:rsidP="00A757E3">
      <w:pPr>
        <w:pStyle w:val="Heading3"/>
      </w:pPr>
      <w:bookmarkStart w:id="11" w:name="_Toc468094224"/>
      <w:r>
        <w:lastRenderedPageBreak/>
        <w:t>Appendix D: Original Project Proposal</w:t>
      </w:r>
      <w:bookmarkEnd w:id="11"/>
    </w:p>
    <w:p w:rsidR="00877ED2" w:rsidRPr="00E17389" w:rsidRDefault="00877ED2" w:rsidP="004E3C01">
      <w:pPr>
        <w:spacing w:after="600"/>
        <w:rPr>
          <w:rFonts w:ascii="Times New Roman" w:hAnsi="Times New Roman"/>
          <w:sz w:val="24"/>
          <w:szCs w:val="24"/>
        </w:rPr>
      </w:pPr>
      <w:r w:rsidRPr="00E17389">
        <w:rPr>
          <w:rFonts w:ascii="Times New Roman" w:hAnsi="Times New Roman"/>
          <w:sz w:val="24"/>
          <w:szCs w:val="24"/>
        </w:rPr>
        <w:t>Project Title: Tagging Item Records of Early Americana Books for Digitization</w:t>
      </w:r>
    </w:p>
    <w:p w:rsidR="00877ED2" w:rsidRDefault="00877ED2" w:rsidP="004E3C01">
      <w:pPr>
        <w:spacing w:after="600"/>
        <w:rPr>
          <w:rFonts w:ascii="Times New Roman" w:hAnsi="Times New Roman"/>
          <w:sz w:val="24"/>
          <w:szCs w:val="24"/>
        </w:rPr>
      </w:pPr>
      <w:r w:rsidRPr="00E17389">
        <w:rPr>
          <w:rFonts w:ascii="Times New Roman" w:hAnsi="Times New Roman"/>
          <w:sz w:val="24"/>
          <w:szCs w:val="24"/>
        </w:rPr>
        <w:t>Submitted by: Michael North</w:t>
      </w:r>
    </w:p>
    <w:p w:rsidR="00877ED2" w:rsidRDefault="00877ED2" w:rsidP="004E3C01">
      <w:pPr>
        <w:spacing w:after="600"/>
        <w:rPr>
          <w:rFonts w:ascii="Times New Roman" w:hAnsi="Times New Roman"/>
          <w:sz w:val="24"/>
          <w:szCs w:val="24"/>
        </w:rPr>
      </w:pPr>
      <w:r w:rsidRPr="00E17389">
        <w:rPr>
          <w:rFonts w:ascii="Times New Roman" w:hAnsi="Times New Roman"/>
          <w:sz w:val="24"/>
          <w:szCs w:val="24"/>
        </w:rPr>
        <w:t>Description: Over 1,000 early American books dating up to 1820 are ready for scanning for the Medical Heritage Library, however we must tag their bibliographic and item records using the Voyager Cataloging module with a searchable string.  This will enable us to pull scannable books and keep statistics on them.  Books which cannot be scanned also need to have their records tagged, so that we know not to select them for scanning in the future.  Conservation and cataloging reviews have already been performed for most items, and tagging for or against scanning will be based upon our conservation review forms.  A macro has been created using MacroExpress so that keyboarding of the tags is not required.</w:t>
      </w:r>
    </w:p>
    <w:p w:rsidR="00877ED2" w:rsidRDefault="00877ED2" w:rsidP="004E3C01">
      <w:pPr>
        <w:spacing w:after="600"/>
        <w:rPr>
          <w:rFonts w:ascii="Times New Roman" w:hAnsi="Times New Roman"/>
          <w:sz w:val="24"/>
          <w:szCs w:val="24"/>
        </w:rPr>
      </w:pPr>
      <w:r w:rsidRPr="00E17389">
        <w:rPr>
          <w:rFonts w:ascii="Times New Roman" w:hAnsi="Times New Roman"/>
          <w:sz w:val="24"/>
          <w:szCs w:val="24"/>
        </w:rPr>
        <w:t>Expected amount of time: about 60 hours.</w:t>
      </w:r>
    </w:p>
    <w:p w:rsidR="00877ED2" w:rsidRDefault="00877ED2" w:rsidP="004E3C01">
      <w:pPr>
        <w:spacing w:after="600"/>
        <w:rPr>
          <w:rFonts w:ascii="Times New Roman" w:hAnsi="Times New Roman"/>
          <w:sz w:val="24"/>
          <w:szCs w:val="24"/>
        </w:rPr>
      </w:pPr>
      <w:r w:rsidRPr="00E17389">
        <w:rPr>
          <w:rFonts w:ascii="Times New Roman" w:hAnsi="Times New Roman"/>
          <w:sz w:val="24"/>
          <w:szCs w:val="24"/>
        </w:rPr>
        <w:t>Expected outputs: Bibliographic and item records tagged for early Americana books to be scanned for the Medical Heritage Library.</w:t>
      </w:r>
    </w:p>
    <w:p w:rsidR="00877ED2" w:rsidRDefault="00877ED2" w:rsidP="004E3C01">
      <w:pPr>
        <w:spacing w:after="600"/>
        <w:rPr>
          <w:rFonts w:ascii="Times New Roman" w:hAnsi="Times New Roman"/>
          <w:sz w:val="24"/>
          <w:szCs w:val="24"/>
        </w:rPr>
      </w:pPr>
      <w:r w:rsidRPr="00E17389">
        <w:rPr>
          <w:rFonts w:ascii="Times New Roman" w:hAnsi="Times New Roman"/>
          <w:sz w:val="24"/>
          <w:szCs w:val="24"/>
        </w:rPr>
        <w:t>Experience gained by Associate Fellow: Experience with Voyager Cataloging module; experience with workflows to prepare materials for digitization.</w:t>
      </w:r>
    </w:p>
    <w:p w:rsidR="003F1541" w:rsidRPr="00A757E3" w:rsidRDefault="00877ED2" w:rsidP="00A757E3">
      <w:pPr>
        <w:rPr>
          <w:rFonts w:ascii="Times New Roman" w:hAnsi="Times New Roman"/>
          <w:sz w:val="24"/>
          <w:szCs w:val="24"/>
        </w:rPr>
      </w:pPr>
      <w:r w:rsidRPr="00E17389">
        <w:rPr>
          <w:rFonts w:ascii="Times New Roman" w:hAnsi="Times New Roman"/>
          <w:sz w:val="24"/>
          <w:szCs w:val="24"/>
        </w:rPr>
        <w:t>Project leader: Michael North</w:t>
      </w:r>
    </w:p>
    <w:sectPr w:rsidR="003F1541" w:rsidRPr="00A757E3" w:rsidSect="00CE6594">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6F9" w:rsidRDefault="007D46F9" w:rsidP="009D08FC">
      <w:pPr>
        <w:spacing w:after="0" w:line="240" w:lineRule="auto"/>
      </w:pPr>
      <w:r>
        <w:separator/>
      </w:r>
    </w:p>
  </w:endnote>
  <w:endnote w:type="continuationSeparator" w:id="0">
    <w:p w:rsidR="007D46F9" w:rsidRDefault="007D46F9" w:rsidP="009D0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212"/>
      <w:gridCol w:w="936"/>
      <w:gridCol w:w="4212"/>
    </w:tblGrid>
    <w:tr w:rsidR="007D46F9">
      <w:trPr>
        <w:trHeight w:val="151"/>
      </w:trPr>
      <w:tc>
        <w:tcPr>
          <w:tcW w:w="2250" w:type="pct"/>
          <w:tcBorders>
            <w:bottom w:val="single" w:sz="4" w:space="0" w:color="4F81BD" w:themeColor="accent1"/>
          </w:tcBorders>
        </w:tcPr>
        <w:p w:rsidR="007D46F9" w:rsidRDefault="007D46F9">
          <w:pPr>
            <w:pStyle w:val="Header"/>
            <w:rPr>
              <w:rFonts w:asciiTheme="majorHAnsi" w:eastAsiaTheme="majorEastAsia" w:hAnsiTheme="majorHAnsi" w:cstheme="majorBidi"/>
              <w:b/>
              <w:bCs/>
            </w:rPr>
          </w:pPr>
        </w:p>
      </w:tc>
      <w:tc>
        <w:tcPr>
          <w:tcW w:w="500" w:type="pct"/>
          <w:vMerge w:val="restart"/>
          <w:noWrap/>
          <w:vAlign w:val="center"/>
        </w:tcPr>
        <w:p w:rsidR="007D46F9" w:rsidRPr="00E6613E" w:rsidRDefault="007D46F9" w:rsidP="00E6613E">
          <w:pPr>
            <w:pStyle w:val="NoSpacing"/>
            <w:jc w:val="center"/>
            <w:rPr>
              <w:rFonts w:asciiTheme="majorHAnsi" w:hAnsiTheme="majorHAnsi"/>
              <w:sz w:val="20"/>
              <w:szCs w:val="20"/>
            </w:rPr>
          </w:pPr>
          <w:r w:rsidRPr="00E6613E">
            <w:rPr>
              <w:rFonts w:ascii="Times New Roman" w:hAnsi="Times New Roman" w:cs="Times New Roman"/>
              <w:b/>
              <w:sz w:val="20"/>
              <w:szCs w:val="20"/>
            </w:rPr>
            <w:t>Page</w:t>
          </w:r>
          <w:r w:rsidRPr="00E6613E">
            <w:rPr>
              <w:rFonts w:asciiTheme="majorHAnsi" w:hAnsiTheme="majorHAnsi"/>
              <w:b/>
              <w:sz w:val="20"/>
              <w:szCs w:val="20"/>
            </w:rPr>
            <w:t xml:space="preserve"> </w:t>
          </w:r>
          <w:r w:rsidR="0086506D" w:rsidRPr="00E6613E">
            <w:rPr>
              <w:sz w:val="20"/>
              <w:szCs w:val="20"/>
            </w:rPr>
            <w:fldChar w:fldCharType="begin"/>
          </w:r>
          <w:r w:rsidRPr="00E6613E">
            <w:rPr>
              <w:sz w:val="20"/>
              <w:szCs w:val="20"/>
            </w:rPr>
            <w:instrText xml:space="preserve"> PAGE  \* MERGEFORMAT </w:instrText>
          </w:r>
          <w:r w:rsidR="0086506D" w:rsidRPr="00E6613E">
            <w:rPr>
              <w:sz w:val="20"/>
              <w:szCs w:val="20"/>
            </w:rPr>
            <w:fldChar w:fldCharType="separate"/>
          </w:r>
          <w:r w:rsidR="00DB6A1C" w:rsidRPr="00DB6A1C">
            <w:rPr>
              <w:rFonts w:asciiTheme="majorHAnsi" w:hAnsiTheme="majorHAnsi"/>
              <w:b/>
              <w:noProof/>
              <w:sz w:val="20"/>
              <w:szCs w:val="20"/>
            </w:rPr>
            <w:t>15</w:t>
          </w:r>
          <w:r w:rsidR="0086506D" w:rsidRPr="00E6613E">
            <w:rPr>
              <w:sz w:val="20"/>
              <w:szCs w:val="20"/>
            </w:rPr>
            <w:fldChar w:fldCharType="end"/>
          </w:r>
        </w:p>
      </w:tc>
      <w:tc>
        <w:tcPr>
          <w:tcW w:w="2250" w:type="pct"/>
          <w:tcBorders>
            <w:bottom w:val="single" w:sz="4" w:space="0" w:color="4F81BD" w:themeColor="accent1"/>
          </w:tcBorders>
        </w:tcPr>
        <w:p w:rsidR="007D46F9" w:rsidRDefault="007D46F9">
          <w:pPr>
            <w:pStyle w:val="Header"/>
            <w:rPr>
              <w:rFonts w:asciiTheme="majorHAnsi" w:eastAsiaTheme="majorEastAsia" w:hAnsiTheme="majorHAnsi" w:cstheme="majorBidi"/>
              <w:b/>
              <w:bCs/>
            </w:rPr>
          </w:pPr>
        </w:p>
      </w:tc>
    </w:tr>
    <w:tr w:rsidR="007D46F9">
      <w:trPr>
        <w:trHeight w:val="150"/>
      </w:trPr>
      <w:tc>
        <w:tcPr>
          <w:tcW w:w="2250" w:type="pct"/>
          <w:tcBorders>
            <w:top w:val="single" w:sz="4" w:space="0" w:color="4F81BD" w:themeColor="accent1"/>
          </w:tcBorders>
        </w:tcPr>
        <w:p w:rsidR="007D46F9" w:rsidRDefault="007D46F9">
          <w:pPr>
            <w:pStyle w:val="Header"/>
            <w:rPr>
              <w:rFonts w:asciiTheme="majorHAnsi" w:eastAsiaTheme="majorEastAsia" w:hAnsiTheme="majorHAnsi" w:cstheme="majorBidi"/>
              <w:b/>
              <w:bCs/>
            </w:rPr>
          </w:pPr>
        </w:p>
      </w:tc>
      <w:tc>
        <w:tcPr>
          <w:tcW w:w="500" w:type="pct"/>
          <w:vMerge/>
        </w:tcPr>
        <w:p w:rsidR="007D46F9" w:rsidRDefault="007D46F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7D46F9" w:rsidRDefault="007D46F9">
          <w:pPr>
            <w:pStyle w:val="Header"/>
            <w:rPr>
              <w:rFonts w:asciiTheme="majorHAnsi" w:eastAsiaTheme="majorEastAsia" w:hAnsiTheme="majorHAnsi" w:cstheme="majorBidi"/>
              <w:b/>
              <w:bCs/>
            </w:rPr>
          </w:pPr>
        </w:p>
      </w:tc>
    </w:tr>
  </w:tbl>
  <w:p w:rsidR="007D46F9" w:rsidRDefault="007D46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6F9" w:rsidRDefault="007D46F9" w:rsidP="009D08FC">
      <w:pPr>
        <w:spacing w:after="0" w:line="240" w:lineRule="auto"/>
      </w:pPr>
      <w:r>
        <w:separator/>
      </w:r>
    </w:p>
  </w:footnote>
  <w:footnote w:type="continuationSeparator" w:id="0">
    <w:p w:rsidR="007D46F9" w:rsidRDefault="007D46F9" w:rsidP="009D08FC">
      <w:pPr>
        <w:spacing w:after="0" w:line="240" w:lineRule="auto"/>
      </w:pPr>
      <w:r>
        <w:continuationSeparator/>
      </w:r>
    </w:p>
  </w:footnote>
  <w:footnote w:id="1">
    <w:p w:rsidR="007D46F9" w:rsidRDefault="007D46F9" w:rsidP="006B4043">
      <w:pPr>
        <w:pStyle w:val="FootnoteText"/>
      </w:pPr>
      <w:r>
        <w:rPr>
          <w:rStyle w:val="FootnoteReference"/>
        </w:rPr>
        <w:footnoteRef/>
      </w:r>
      <w:r>
        <w:t xml:space="preserve"> The content and information supplied on the condition report has evolved over time.  More recent forms contain the NLM barcode; older forms may only contain the call number and/or bib id for the item.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F3C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6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8FC"/>
    <w:rsid w:val="00030CDD"/>
    <w:rsid w:val="00031368"/>
    <w:rsid w:val="00032C3A"/>
    <w:rsid w:val="00062B5D"/>
    <w:rsid w:val="00064A96"/>
    <w:rsid w:val="000814F0"/>
    <w:rsid w:val="000A3B0D"/>
    <w:rsid w:val="000B05AE"/>
    <w:rsid w:val="00181F95"/>
    <w:rsid w:val="001C74A2"/>
    <w:rsid w:val="001F396B"/>
    <w:rsid w:val="00205D5E"/>
    <w:rsid w:val="002B75B4"/>
    <w:rsid w:val="002C1F2C"/>
    <w:rsid w:val="003107F0"/>
    <w:rsid w:val="00322235"/>
    <w:rsid w:val="00327AA5"/>
    <w:rsid w:val="00355A5C"/>
    <w:rsid w:val="0039752C"/>
    <w:rsid w:val="003B39DD"/>
    <w:rsid w:val="003E15FB"/>
    <w:rsid w:val="003F1541"/>
    <w:rsid w:val="0049062F"/>
    <w:rsid w:val="0049797C"/>
    <w:rsid w:val="004E3C01"/>
    <w:rsid w:val="004F2E33"/>
    <w:rsid w:val="00503098"/>
    <w:rsid w:val="00503EA5"/>
    <w:rsid w:val="00515599"/>
    <w:rsid w:val="00531127"/>
    <w:rsid w:val="00552B6F"/>
    <w:rsid w:val="00596A61"/>
    <w:rsid w:val="005C2015"/>
    <w:rsid w:val="005D0C47"/>
    <w:rsid w:val="00667EFE"/>
    <w:rsid w:val="006B4043"/>
    <w:rsid w:val="006D7E41"/>
    <w:rsid w:val="00733396"/>
    <w:rsid w:val="00750C72"/>
    <w:rsid w:val="00772446"/>
    <w:rsid w:val="007765E4"/>
    <w:rsid w:val="007A374E"/>
    <w:rsid w:val="007C20EE"/>
    <w:rsid w:val="007C4D7A"/>
    <w:rsid w:val="007D46F9"/>
    <w:rsid w:val="007F79E8"/>
    <w:rsid w:val="00836F2F"/>
    <w:rsid w:val="00842C9E"/>
    <w:rsid w:val="0086506D"/>
    <w:rsid w:val="00877ED2"/>
    <w:rsid w:val="00895EA0"/>
    <w:rsid w:val="008B255F"/>
    <w:rsid w:val="008C12B9"/>
    <w:rsid w:val="008C428A"/>
    <w:rsid w:val="008C65AD"/>
    <w:rsid w:val="00973F98"/>
    <w:rsid w:val="009839AE"/>
    <w:rsid w:val="0099787C"/>
    <w:rsid w:val="009C291B"/>
    <w:rsid w:val="009D08FC"/>
    <w:rsid w:val="00A64380"/>
    <w:rsid w:val="00A757E3"/>
    <w:rsid w:val="00A82B65"/>
    <w:rsid w:val="00AB04D7"/>
    <w:rsid w:val="00B500FF"/>
    <w:rsid w:val="00B74866"/>
    <w:rsid w:val="00C241FA"/>
    <w:rsid w:val="00C31B66"/>
    <w:rsid w:val="00C478BD"/>
    <w:rsid w:val="00C5761B"/>
    <w:rsid w:val="00C6733D"/>
    <w:rsid w:val="00C741D1"/>
    <w:rsid w:val="00C8018D"/>
    <w:rsid w:val="00C818F7"/>
    <w:rsid w:val="00CE0C7A"/>
    <w:rsid w:val="00CE3004"/>
    <w:rsid w:val="00CE45B2"/>
    <w:rsid w:val="00CE6594"/>
    <w:rsid w:val="00D2295D"/>
    <w:rsid w:val="00D27DAF"/>
    <w:rsid w:val="00D31A78"/>
    <w:rsid w:val="00D36846"/>
    <w:rsid w:val="00D55BC1"/>
    <w:rsid w:val="00D635FD"/>
    <w:rsid w:val="00DB6A1C"/>
    <w:rsid w:val="00E12BF3"/>
    <w:rsid w:val="00E6613E"/>
    <w:rsid w:val="00E72980"/>
    <w:rsid w:val="00EB58D0"/>
    <w:rsid w:val="00ED3199"/>
    <w:rsid w:val="00F40464"/>
    <w:rsid w:val="00F55FA6"/>
    <w:rsid w:val="00F7789C"/>
    <w:rsid w:val="00FA2099"/>
    <w:rsid w:val="00FA7B72"/>
    <w:rsid w:val="00FD11BD"/>
    <w:rsid w:val="00FD1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4C9B70-C6F3-4F98-B2B5-1BE29E8C3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DAF"/>
  </w:style>
  <w:style w:type="paragraph" w:styleId="Heading1">
    <w:name w:val="heading 1"/>
    <w:basedOn w:val="Heading2"/>
    <w:next w:val="Normal"/>
    <w:link w:val="Heading1Char"/>
    <w:uiPriority w:val="9"/>
    <w:qFormat/>
    <w:rsid w:val="00062B5D"/>
    <w:pPr>
      <w:outlineLvl w:val="0"/>
    </w:pPr>
  </w:style>
  <w:style w:type="paragraph" w:styleId="Heading2">
    <w:name w:val="heading 2"/>
    <w:basedOn w:val="Normal"/>
    <w:next w:val="Normal"/>
    <w:link w:val="Heading2Char"/>
    <w:uiPriority w:val="9"/>
    <w:unhideWhenUsed/>
    <w:qFormat/>
    <w:rsid w:val="00A757E3"/>
    <w:pPr>
      <w:spacing w:after="0" w:line="360" w:lineRule="auto"/>
      <w:jc w:val="center"/>
      <w:outlineLvl w:val="1"/>
    </w:pPr>
    <w:rPr>
      <w:rFonts w:ascii="Times New Roman" w:hAnsi="Times New Roman" w:cs="Times New Roman"/>
      <w:sz w:val="24"/>
      <w:szCs w:val="24"/>
      <w:u w:val="single"/>
    </w:rPr>
  </w:style>
  <w:style w:type="paragraph" w:styleId="Heading3">
    <w:name w:val="heading 3"/>
    <w:basedOn w:val="Normal"/>
    <w:next w:val="Normal"/>
    <w:link w:val="Heading3Char"/>
    <w:uiPriority w:val="9"/>
    <w:unhideWhenUsed/>
    <w:qFormat/>
    <w:rsid w:val="00A757E3"/>
    <w:pPr>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8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8FC"/>
  </w:style>
  <w:style w:type="paragraph" w:styleId="Footer">
    <w:name w:val="footer"/>
    <w:basedOn w:val="Normal"/>
    <w:link w:val="FooterChar"/>
    <w:uiPriority w:val="99"/>
    <w:unhideWhenUsed/>
    <w:rsid w:val="009D08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8FC"/>
  </w:style>
  <w:style w:type="paragraph" w:styleId="NoSpacing">
    <w:name w:val="No Spacing"/>
    <w:link w:val="NoSpacingChar"/>
    <w:uiPriority w:val="1"/>
    <w:qFormat/>
    <w:rsid w:val="009D08FC"/>
    <w:pPr>
      <w:spacing w:after="0" w:line="240" w:lineRule="auto"/>
    </w:pPr>
    <w:rPr>
      <w:rFonts w:eastAsiaTheme="minorEastAsia"/>
    </w:rPr>
  </w:style>
  <w:style w:type="character" w:customStyle="1" w:styleId="NoSpacingChar">
    <w:name w:val="No Spacing Char"/>
    <w:basedOn w:val="DefaultParagraphFont"/>
    <w:link w:val="NoSpacing"/>
    <w:uiPriority w:val="1"/>
    <w:rsid w:val="009D08FC"/>
    <w:rPr>
      <w:rFonts w:eastAsiaTheme="minorEastAsia"/>
    </w:rPr>
  </w:style>
  <w:style w:type="character" w:styleId="Hyperlink">
    <w:name w:val="Hyperlink"/>
    <w:basedOn w:val="DefaultParagraphFont"/>
    <w:uiPriority w:val="99"/>
    <w:unhideWhenUsed/>
    <w:rsid w:val="00503EA5"/>
    <w:rPr>
      <w:color w:val="0000FF" w:themeColor="hyperlink"/>
      <w:u w:val="single"/>
    </w:rPr>
  </w:style>
  <w:style w:type="character" w:styleId="CommentReference">
    <w:name w:val="annotation reference"/>
    <w:basedOn w:val="DefaultParagraphFont"/>
    <w:uiPriority w:val="99"/>
    <w:semiHidden/>
    <w:unhideWhenUsed/>
    <w:rsid w:val="00D55BC1"/>
    <w:rPr>
      <w:sz w:val="16"/>
      <w:szCs w:val="16"/>
    </w:rPr>
  </w:style>
  <w:style w:type="paragraph" w:styleId="CommentText">
    <w:name w:val="annotation text"/>
    <w:basedOn w:val="Normal"/>
    <w:link w:val="CommentTextChar"/>
    <w:uiPriority w:val="99"/>
    <w:semiHidden/>
    <w:unhideWhenUsed/>
    <w:rsid w:val="00D55BC1"/>
    <w:pPr>
      <w:spacing w:line="240" w:lineRule="auto"/>
    </w:pPr>
    <w:rPr>
      <w:sz w:val="20"/>
      <w:szCs w:val="20"/>
    </w:rPr>
  </w:style>
  <w:style w:type="character" w:customStyle="1" w:styleId="CommentTextChar">
    <w:name w:val="Comment Text Char"/>
    <w:basedOn w:val="DefaultParagraphFont"/>
    <w:link w:val="CommentText"/>
    <w:uiPriority w:val="99"/>
    <w:semiHidden/>
    <w:rsid w:val="00D55BC1"/>
    <w:rPr>
      <w:sz w:val="20"/>
      <w:szCs w:val="20"/>
    </w:rPr>
  </w:style>
  <w:style w:type="paragraph" w:styleId="CommentSubject">
    <w:name w:val="annotation subject"/>
    <w:basedOn w:val="CommentText"/>
    <w:next w:val="CommentText"/>
    <w:link w:val="CommentSubjectChar"/>
    <w:uiPriority w:val="99"/>
    <w:semiHidden/>
    <w:unhideWhenUsed/>
    <w:rsid w:val="00D55BC1"/>
    <w:rPr>
      <w:b/>
      <w:bCs/>
    </w:rPr>
  </w:style>
  <w:style w:type="character" w:customStyle="1" w:styleId="CommentSubjectChar">
    <w:name w:val="Comment Subject Char"/>
    <w:basedOn w:val="CommentTextChar"/>
    <w:link w:val="CommentSubject"/>
    <w:uiPriority w:val="99"/>
    <w:semiHidden/>
    <w:rsid w:val="00D55BC1"/>
    <w:rPr>
      <w:b/>
      <w:bCs/>
      <w:sz w:val="20"/>
      <w:szCs w:val="20"/>
    </w:rPr>
  </w:style>
  <w:style w:type="paragraph" w:styleId="BalloonText">
    <w:name w:val="Balloon Text"/>
    <w:basedOn w:val="Normal"/>
    <w:link w:val="BalloonTextChar"/>
    <w:uiPriority w:val="99"/>
    <w:semiHidden/>
    <w:unhideWhenUsed/>
    <w:rsid w:val="00D55B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BC1"/>
    <w:rPr>
      <w:rFonts w:ascii="Tahoma" w:hAnsi="Tahoma" w:cs="Tahoma"/>
      <w:sz w:val="16"/>
      <w:szCs w:val="16"/>
    </w:rPr>
  </w:style>
  <w:style w:type="paragraph" w:styleId="ListParagraph">
    <w:name w:val="List Paragraph"/>
    <w:basedOn w:val="Normal"/>
    <w:uiPriority w:val="34"/>
    <w:qFormat/>
    <w:rsid w:val="006B4043"/>
    <w:pPr>
      <w:ind w:left="720"/>
      <w:contextualSpacing/>
    </w:pPr>
  </w:style>
  <w:style w:type="paragraph" w:styleId="FootnoteText">
    <w:name w:val="footnote text"/>
    <w:basedOn w:val="Normal"/>
    <w:link w:val="FootnoteTextChar"/>
    <w:uiPriority w:val="99"/>
    <w:semiHidden/>
    <w:unhideWhenUsed/>
    <w:rsid w:val="006B40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4043"/>
    <w:rPr>
      <w:sz w:val="20"/>
      <w:szCs w:val="20"/>
    </w:rPr>
  </w:style>
  <w:style w:type="character" w:styleId="FootnoteReference">
    <w:name w:val="footnote reference"/>
    <w:basedOn w:val="DefaultParagraphFont"/>
    <w:uiPriority w:val="99"/>
    <w:semiHidden/>
    <w:unhideWhenUsed/>
    <w:rsid w:val="006B4043"/>
    <w:rPr>
      <w:vertAlign w:val="superscript"/>
    </w:rPr>
  </w:style>
  <w:style w:type="paragraph" w:styleId="Title">
    <w:name w:val="Title"/>
    <w:basedOn w:val="Normal"/>
    <w:next w:val="Normal"/>
    <w:link w:val="TitleChar"/>
    <w:uiPriority w:val="10"/>
    <w:qFormat/>
    <w:rsid w:val="00A757E3"/>
    <w:pPr>
      <w:spacing w:before="2760" w:after="0" w:line="240" w:lineRule="auto"/>
      <w:jc w:val="center"/>
    </w:pPr>
    <w:rPr>
      <w:rFonts w:ascii="Times New Roman" w:hAnsi="Times New Roman" w:cs="Times New Roman"/>
      <w:b/>
      <w:sz w:val="44"/>
    </w:rPr>
  </w:style>
  <w:style w:type="character" w:customStyle="1" w:styleId="TitleChar">
    <w:name w:val="Title Char"/>
    <w:basedOn w:val="DefaultParagraphFont"/>
    <w:link w:val="Title"/>
    <w:uiPriority w:val="10"/>
    <w:rsid w:val="00A757E3"/>
    <w:rPr>
      <w:rFonts w:ascii="Times New Roman" w:hAnsi="Times New Roman" w:cs="Times New Roman"/>
      <w:b/>
      <w:sz w:val="44"/>
    </w:rPr>
  </w:style>
  <w:style w:type="character" w:customStyle="1" w:styleId="Heading1Char">
    <w:name w:val="Heading 1 Char"/>
    <w:basedOn w:val="DefaultParagraphFont"/>
    <w:link w:val="Heading1"/>
    <w:uiPriority w:val="9"/>
    <w:rsid w:val="00062B5D"/>
    <w:rPr>
      <w:rFonts w:ascii="Times New Roman" w:hAnsi="Times New Roman" w:cs="Times New Roman"/>
      <w:sz w:val="24"/>
      <w:szCs w:val="24"/>
      <w:u w:val="single"/>
    </w:rPr>
  </w:style>
  <w:style w:type="character" w:customStyle="1" w:styleId="Heading2Char">
    <w:name w:val="Heading 2 Char"/>
    <w:basedOn w:val="DefaultParagraphFont"/>
    <w:link w:val="Heading2"/>
    <w:uiPriority w:val="9"/>
    <w:rsid w:val="00A757E3"/>
    <w:rPr>
      <w:rFonts w:ascii="Times New Roman" w:hAnsi="Times New Roman" w:cs="Times New Roman"/>
      <w:sz w:val="24"/>
      <w:szCs w:val="24"/>
      <w:u w:val="single"/>
    </w:rPr>
  </w:style>
  <w:style w:type="character" w:customStyle="1" w:styleId="Heading3Char">
    <w:name w:val="Heading 3 Char"/>
    <w:basedOn w:val="DefaultParagraphFont"/>
    <w:link w:val="Heading3"/>
    <w:uiPriority w:val="9"/>
    <w:rsid w:val="00A757E3"/>
    <w:rPr>
      <w:rFonts w:ascii="Times New Roman" w:hAnsi="Times New Roman" w:cs="Times New Roman"/>
      <w:b/>
      <w:sz w:val="24"/>
      <w:szCs w:val="24"/>
    </w:rPr>
  </w:style>
  <w:style w:type="paragraph" w:styleId="TOCHeading">
    <w:name w:val="TOC Heading"/>
    <w:basedOn w:val="Heading1"/>
    <w:next w:val="Normal"/>
    <w:uiPriority w:val="39"/>
    <w:unhideWhenUsed/>
    <w:qFormat/>
    <w:rsid w:val="002C1F2C"/>
    <w:pPr>
      <w:keepNext/>
      <w:keepLines/>
      <w:spacing w:before="240" w:line="259" w:lineRule="auto"/>
      <w:jc w:val="left"/>
      <w:outlineLvl w:val="9"/>
    </w:pPr>
    <w:rPr>
      <w:rFonts w:asciiTheme="majorHAnsi" w:eastAsiaTheme="majorEastAsia" w:hAnsiTheme="majorHAnsi" w:cstheme="majorBidi"/>
      <w:b/>
      <w:color w:val="365F91" w:themeColor="accent1" w:themeShade="BF"/>
      <w:sz w:val="32"/>
      <w:szCs w:val="32"/>
    </w:rPr>
  </w:style>
  <w:style w:type="paragraph" w:styleId="TOC1">
    <w:name w:val="toc 1"/>
    <w:basedOn w:val="Normal"/>
    <w:next w:val="Normal"/>
    <w:autoRedefine/>
    <w:uiPriority w:val="39"/>
    <w:unhideWhenUsed/>
    <w:rsid w:val="002C1F2C"/>
    <w:pPr>
      <w:spacing w:after="100"/>
    </w:pPr>
  </w:style>
  <w:style w:type="paragraph" w:styleId="TOC2">
    <w:name w:val="toc 2"/>
    <w:basedOn w:val="Normal"/>
    <w:next w:val="Normal"/>
    <w:autoRedefine/>
    <w:uiPriority w:val="39"/>
    <w:unhideWhenUsed/>
    <w:rsid w:val="006D7E41"/>
    <w:pPr>
      <w:tabs>
        <w:tab w:val="right" w:leader="dot" w:pos="9350"/>
      </w:tabs>
      <w:spacing w:after="360"/>
      <w:ind w:left="220"/>
    </w:pPr>
  </w:style>
  <w:style w:type="paragraph" w:styleId="TOC3">
    <w:name w:val="toc 3"/>
    <w:basedOn w:val="Normal"/>
    <w:next w:val="Normal"/>
    <w:autoRedefine/>
    <w:uiPriority w:val="39"/>
    <w:unhideWhenUsed/>
    <w:rsid w:val="006D7E41"/>
    <w:pPr>
      <w:tabs>
        <w:tab w:val="right" w:leader="dot" w:pos="9350"/>
      </w:tabs>
      <w:spacing w:after="36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chive.org/details/tex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hive.org/details/tex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68C59C4ED65E4A9F01B539B178B3CF" ma:contentTypeVersion="10" ma:contentTypeDescription="Create a new document." ma:contentTypeScope="" ma:versionID="cc66580b976c88e2b22725cdaa4b708e">
  <xsd:schema xmlns:xsd="http://www.w3.org/2001/XMLSchema" xmlns:xs="http://www.w3.org/2001/XMLSchema" xmlns:p="http://schemas.microsoft.com/office/2006/metadata/properties" xmlns:ns1="298b8619-eb05-4ab3-b03e-ec80de9bc402" targetNamespace="http://schemas.microsoft.com/office/2006/metadata/properties" ma:root="true" ma:fieldsID="24db0173a0ac2d170c37f60f17102d6f" ns1:_="">
    <xsd:import namespace="298b8619-eb05-4ab3-b03e-ec80de9bc402"/>
    <xsd:element name="properties">
      <xsd:complexType>
        <xsd:sequence>
          <xsd:element name="documentManagement">
            <xsd:complexType>
              <xsd:all>
                <xsd:element ref="ns1:Fellowship_x0020_Year"/>
                <xsd:element ref="ns1:Report_x0020_Title"/>
                <xsd:element ref="ns1:Associate_x0020_Fellow_x0020_Name"/>
                <xsd:element ref="ns1:Format"/>
                <xsd:element ref="ns1:Project_x0020_Sponsor_x0028_s_x0029_"/>
                <xsd:element ref="ns1:Division" minOccurs="0"/>
                <xsd:element ref="ns1:test_x002d_projectlead_x002d_name" minOccurs="0"/>
                <xsd:element ref="ns1:Publication_x0020_permiss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b8619-eb05-4ab3-b03e-ec80de9bc402" elementFormDefault="qualified">
    <xsd:import namespace="http://schemas.microsoft.com/office/2006/documentManagement/types"/>
    <xsd:import namespace="http://schemas.microsoft.com/office/infopath/2007/PartnerControls"/>
    <xsd:element name="Fellowship_x0020_Year" ma:index="0" ma:displayName="Fellowship Year" ma:default="2015-2016" ma:description="The fellowship year during which the projects and reports were completed." ma:format="Dropdown" ma:indexed="true" ma:internalName="Fellowship_x0020_Year">
      <xsd:simpleType>
        <xsd:restriction base="dms:Choice">
          <xsd:enumeration value="2016-2017"/>
          <xsd:enumeration value="2015-2016"/>
          <xsd:enumeration value="2014-2015"/>
          <xsd:enumeration value="2013-2014"/>
          <xsd:enumeration value="2012-2013"/>
          <xsd:enumeration value="2011-2012"/>
          <xsd:enumeration value="2010-2011"/>
          <xsd:enumeration value="2009-2010"/>
          <xsd:enumeration value="2008-2009"/>
          <xsd:enumeration value="2007-2008"/>
          <xsd:enumeration value="2006-2007"/>
          <xsd:enumeration value="2005-2006"/>
          <xsd:enumeration value="2004-2005"/>
          <xsd:enumeration value="2003-2004"/>
          <xsd:enumeration value="2002-2003"/>
          <xsd:enumeration value="2001-2002"/>
          <xsd:enumeration value="2000-2001"/>
          <xsd:enumeration value="1999-2000"/>
          <xsd:enumeration value="1998-1999"/>
          <xsd:enumeration value="1997-1998"/>
          <xsd:enumeration value="1996-1997"/>
          <xsd:enumeration value="1995-1996"/>
          <xsd:enumeration value="1994-1995"/>
          <xsd:enumeration value="1993-1994"/>
          <xsd:enumeration value="1992-1993"/>
          <xsd:enumeration value="1991-1992"/>
          <xsd:enumeration value="1990-1991"/>
          <xsd:enumeration value="1989-1990"/>
          <xsd:enumeration value="1988-1989"/>
        </xsd:restriction>
      </xsd:simpleType>
    </xsd:element>
    <xsd:element name="Report_x0020_Title" ma:index="3" ma:displayName="Project Title" ma:description="Title of report, presentation, supplemental data. Use the same title for all material relating to one project." ma:internalName="Report_x0020_Title">
      <xsd:simpleType>
        <xsd:restriction base="dms:Text">
          <xsd:maxLength value="255"/>
        </xsd:restriction>
      </xsd:simpleType>
    </xsd:element>
    <xsd:element name="Associate_x0020_Fellow_x0020_Name" ma:index="4" ma:displayName="Associate Fellow Name" ma:description="Associate Fellow name" ma:format="Dropdown" ma:internalName="Associate_x0020_Fellow_x0020_Name">
      <xsd:simpleType>
        <xsd:restriction base="dms:Choice">
          <xsd:enumeration value="A Bibliographic Data"/>
          <xsd:enumeration value="Adamo, Julie"/>
          <xsd:enumeration value="Ajuwon, Grace"/>
          <xsd:enumeration value="Alexander, Evangeline"/>
          <xsd:enumeration value="Almader-Douglas, Diana"/>
          <xsd:enumeration value="Baltich Nelson, Becky"/>
          <xsd:enumeration value="Amos, Kathleen"/>
          <xsd:enumeration value="Banks, Marcus"/>
          <xsd:enumeration value="Basket, Margaret"/>
          <xsd:enumeration value="Burgess, Kristen"/>
          <xsd:enumeration value="Burgess, Sarena"/>
          <xsd:enumeration value="Cahall, Molly"/>
          <xsd:enumeration value="Cornell, Ada"/>
          <xsd:enumeration value="Davis, MaShana"/>
          <xsd:enumeration value="Deardorff, Ariel"/>
          <xsd:enumeration value="Dennis, Stephanie"/>
          <xsd:enumeration value="Donahue, Amy"/>
          <xsd:enumeration value="Elliott, Kristina"/>
          <xsd:enumeration value="Few, Barbara"/>
          <xsd:enumeration value="Flewelling, Kate"/>
          <xsd:enumeration value="Foster, Erin"/>
          <xsd:enumeration value="Frant, Loren"/>
          <xsd:enumeration value="Godwin, Kendra"/>
          <xsd:enumeration value="Greenland, Kristen"/>
          <xsd:enumeration value="Gutzman, Karen"/>
          <xsd:enumeration value="Gyore, Rachel"/>
          <xsd:enumeration value="Harper, Amy"/>
          <xsd:enumeration value="Harper, Cynthia R"/>
          <xsd:enumeration value="Harris, Bethany"/>
          <xsd:enumeration value="Harris, Lori"/>
          <xsd:enumeration value="Hedberg, RoseMary"/>
          <xsd:enumeration value="Hileman, Laura"/>
          <xsd:enumeration value="Jason, Don"/>
          <xsd:enumeration value="Jones, Shannon D"/>
          <xsd:enumeration value="Kamau, Nancy"/>
          <xsd:enumeration value="Kamper, Natalie"/>
          <xsd:enumeration value="Karpinski, Joanna"/>
          <xsd:enumeration value="Kellner, Megan"/>
          <xsd:enumeration value="Kiyoi, Stephen"/>
          <xsd:enumeration value="Lee, Teresa Y.H."/>
          <xsd:enumeration value="Linares, Brenda"/>
          <xsd:enumeration value="Masterton, Kate"/>
          <xsd:enumeration value="M'seffar, Salima"/>
          <xsd:enumeration value="Maez, Paula"/>
          <xsd:enumeration value="Mason-Coles, Michele"/>
          <xsd:enumeration value="McLaughlin, Patrick"/>
          <xsd:enumeration value="Minter, Christian"/>
          <xsd:enumeration value="Moses, Tyler"/>
          <xsd:enumeration value="Nguyen, Loan"/>
          <xsd:enumeration value="Nix, Tyler"/>
          <xsd:enumeration value="Norton, Candace"/>
          <xsd:enumeration value="Ochillo, Michelle"/>
          <xsd:enumeration value="Pettenati, Nicole"/>
          <xsd:enumeration value="Read, Kevin"/>
          <xsd:enumeration value="Resnick, Melissa"/>
          <xsd:enumeration value="Roy, Suzy"/>
          <xsd:enumeration value="Sticco, Caitlin"/>
          <xsd:enumeration value="Tao, Sandy"/>
          <xsd:enumeration value="Thompson, Holly"/>
          <xsd:enumeration value="Twose, Claire"/>
          <xsd:enumeration value="Vaughn, Cynthia"/>
          <xsd:enumeration value="Van Der Volgen, Jessi"/>
          <xsd:enumeration value="Westphal, Sarah"/>
          <xsd:enumeration value="Yancey, Yani"/>
          <xsd:enumeration value="Zerbe, Holly"/>
        </xsd:restriction>
      </xsd:simpleType>
    </xsd:element>
    <xsd:element name="Format" ma:index="5" ma:displayName="Format" ma:default="Report" ma:description="Format of material" ma:format="RadioButtons" ma:internalName="Format">
      <xsd:simpleType>
        <xsd:restriction base="dms:Choice">
          <xsd:enumeration value="508 Report"/>
          <xsd:enumeration value="Report"/>
          <xsd:enumeration value="Presentation"/>
          <xsd:enumeration value="Appendix"/>
          <xsd:enumeration value="Recording"/>
          <xsd:enumeration value="Worksheet"/>
          <xsd:enumeration value="Database"/>
          <xsd:enumeration value="Administrative data"/>
          <xsd:enumeration value="Abstract"/>
          <xsd:enumeration value="Other"/>
        </xsd:restriction>
      </xsd:simpleType>
    </xsd:element>
    <xsd:element name="Project_x0020_Sponsor_x0028_s_x0029_" ma:index="6" ma:displayName="Project Sponsor(s)" ma:description="Please list all project sponsors by last name, comma and then first name. Example: Knecht, Lou" ma:internalName="Project_x0020_Sponsor_x0028_s_x0029_">
      <xsd:simpleType>
        <xsd:restriction base="dms:Text">
          <xsd:maxLength value="255"/>
        </xsd:restriction>
      </xsd:simpleType>
    </xsd:element>
    <xsd:element name="Division" ma:index="7" nillable="true" ma:displayName="Division" ma:description="Division where project report originated from." ma:internalName="Division" ma:requiredMultiChoice="true">
      <xsd:complexType>
        <xsd:complexContent>
          <xsd:extension base="dms:MultiChoice">
            <xsd:sequence>
              <xsd:element name="Value" maxOccurs="unbounded" minOccurs="0" nillable="true">
                <xsd:simpleType>
                  <xsd:restriction base="dms:Choice">
                    <xsd:enumeration value="Library Operations: Public Services"/>
                    <xsd:enumeration value="Library Operations: History of Medicine"/>
                    <xsd:enumeration value="Library Operations: Bibliographic Services"/>
                    <xsd:enumeration value="Library Operations: Technical Services"/>
                    <xsd:enumeration value="Library Operations: MeSH"/>
                    <xsd:enumeration value="Library Operations: National Network Office"/>
                    <xsd:enumeration value="Library Operations: NICHSR"/>
                    <xsd:enumeration value="Library Operations: ADLO"/>
                    <xsd:enumeration value="OCCS"/>
                    <xsd:enumeration value="Specialized Information Services"/>
                    <xsd:enumeration value="Extramural Programs"/>
                    <xsd:enumeration value="NCBI"/>
                    <xsd:enumeration value="Lister Hill National Center for Biomedical Communications"/>
                    <xsd:enumeration value="Office of the Director"/>
                  </xsd:restriction>
                </xsd:simpleType>
              </xsd:element>
            </xsd:sequence>
          </xsd:extension>
        </xsd:complexContent>
      </xsd:complexType>
    </xsd:element>
    <xsd:element name="test_x002d_projectlead_x002d_name" ma:index="8" nillable="true" ma:displayName="test-projectlead-name" ma:list="UserInfo" ma:SearchPeopleOnly="false" ma:SharePointGroup="0" ma:internalName="test_x002d_projectlead_x002d_nam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cation_x0020_permission" ma:index="15" ma:displayName="Publication permission" ma:description="Permission to share the report beyond NLM." ma:format="RadioButtons" ma:internalName="Publication_x0020_permission">
      <xsd:simpleType>
        <xsd:restriction base="dms:Choice">
          <xsd:enumeration value="Yes, I have permission from the project sponsor(s) to share this report and documentation outside of NLM. I understand that before sharing with anyone, or on any site outside of NLM, I must first submit documents for internal review."/>
          <xsd:enumeration value="No, I do not have permission from the project sponsor(s) to share this report and documentation outside of NLM."/>
          <xsd:enumeration value="I have permission to share only summary-level information (abstract) of this report beyond NL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ssociate_x0020_Fellow_x0020_Name xmlns="298b8619-eb05-4ab3-b03e-ec80de9bc402">Adamo, Julie</Associate_x0020_Fellow_x0020_Name>
    <Report_x0020_Title xmlns="298b8619-eb05-4ab3-b03e-ec80de9bc402">Tagging of Item Records for Medical Heritage Library Digitization</Report_x0020_Title>
    <Format xmlns="298b8619-eb05-4ab3-b03e-ec80de9bc402">Report</Format>
    <test_x002d_projectlead_x002d_name xmlns="298b8619-eb05-4ab3-b03e-ec80de9bc402">
      <UserInfo>
        <DisplayName/>
        <AccountId xsi:nil="true"/>
        <AccountType/>
      </UserInfo>
    </test_x002d_projectlead_x002d_name>
    <Project_x0020_Sponsor_x0028_s_x0029_ xmlns="298b8619-eb05-4ab3-b03e-ec80de9bc402">North, Michael</Project_x0020_Sponsor_x0028_s_x0029_>
    <Division xmlns="298b8619-eb05-4ab3-b03e-ec80de9bc402">
      <Value>Library Operations: History of Medicine</Value>
    </Division>
    <Fellowship_x0020_Year xmlns="298b8619-eb05-4ab3-b03e-ec80de9bc402">2010-2011</Fellowship_x0020_Year>
    <Publication_x0020_permission xmlns="298b8619-eb05-4ab3-b03e-ec80de9bc40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8AA4F-9C22-4D75-9FA5-E254D7BD0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b8619-eb05-4ab3-b03e-ec80de9bc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FB289E-C855-4577-953D-FA64BC7ACB9C}">
  <ds:schemaRefs>
    <ds:schemaRef ds:uri="http://purl.org/dc/elements/1.1/"/>
    <ds:schemaRef ds:uri="http://schemas.openxmlformats.org/package/2006/metadata/core-properties"/>
    <ds:schemaRef ds:uri="http://purl.org/dc/terms/"/>
    <ds:schemaRef ds:uri="http://schemas.microsoft.com/office/2006/documentManagement/types"/>
    <ds:schemaRef ds:uri="298b8619-eb05-4ab3-b03e-ec80de9bc402"/>
    <ds:schemaRef ds:uri="http://www.w3.org/XML/1998/namespace"/>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A8CB2530-387F-4EA0-9268-5D50EFC55F28}">
  <ds:schemaRefs>
    <ds:schemaRef ds:uri="http://schemas.microsoft.com/sharepoint/v3/contenttype/forms"/>
  </ds:schemaRefs>
</ds:datastoreItem>
</file>

<file path=customXml/itemProps4.xml><?xml version="1.0" encoding="utf-8"?>
<ds:datastoreItem xmlns:ds="http://schemas.openxmlformats.org/officeDocument/2006/customXml" ds:itemID="{44403209-94D7-4C60-85CC-95C3F86F2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16</Pages>
  <Words>3193</Words>
  <Characters>18205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Tagging of Item Records for Medical Heritage Library Digitization</dc:title>
  <dc:subject/>
  <dc:creator>01747526 - Symantec LiveState Delivery</dc:creator>
  <cp:keywords/>
  <dc:description/>
  <cp:lastModifiedBy>Banh, Philip (NIH/NLM) [C]</cp:lastModifiedBy>
  <cp:revision>9</cp:revision>
  <dcterms:created xsi:type="dcterms:W3CDTF">2016-11-25T21:41:00Z</dcterms:created>
  <dcterms:modified xsi:type="dcterms:W3CDTF">2016-11-28T16:23:00Z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0x010100CB68C59C4ED65E4A9F01B539B178B3CF</vt:lpwstr>
  </property>
</Properties>
</file>