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rPr>
        <w:id w:val="54313448"/>
        <w:docPartObj>
          <w:docPartGallery w:val="Cover Pages"/>
          <w:docPartUnique/>
        </w:docPartObj>
      </w:sdtPr>
      <w:sdtEndPr>
        <w:rPr>
          <w:rFonts w:ascii="Times New Roman" w:eastAsiaTheme="minorHAnsi" w:hAnsi="Times New Roman"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99"/>
            <w:gridCol w:w="2366"/>
            <w:gridCol w:w="2695"/>
          </w:tblGrid>
          <w:tr w:rsidR="00F02E84" w:rsidTr="00F02E84">
            <w:sdt>
              <w:sdtPr>
                <w:rPr>
                  <w:rFonts w:asciiTheme="majorHAnsi" w:eastAsiaTheme="majorEastAsia" w:hAnsiTheme="majorHAnsi" w:cstheme="majorBidi"/>
                  <w:sz w:val="76"/>
                  <w:szCs w:val="72"/>
                </w:rPr>
                <w:alias w:val="Title"/>
                <w:id w:val="276713177"/>
                <w:placeholder>
                  <w:docPart w:val="006769FA15CC4F3D92D7C3C201175125"/>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tc>
                  <w:tcPr>
                    <w:tcW w:w="4536" w:type="dxa"/>
                    <w:tcBorders>
                      <w:bottom w:val="single" w:sz="18" w:space="0" w:color="808080" w:themeColor="background1" w:themeShade="80"/>
                      <w:right w:val="single" w:sz="18" w:space="0" w:color="808080" w:themeColor="background1" w:themeShade="80"/>
                    </w:tcBorders>
                    <w:vAlign w:val="center"/>
                  </w:tcPr>
                  <w:p w:rsidR="00F02E84" w:rsidRDefault="00F02E84" w:rsidP="00F02E84">
                    <w:pPr>
                      <w:pStyle w:val="NoSpacing"/>
                      <w:jc w:val="center"/>
                      <w:rPr>
                        <w:rFonts w:asciiTheme="majorHAnsi" w:eastAsiaTheme="majorEastAsia" w:hAnsiTheme="majorHAnsi" w:cstheme="majorBidi"/>
                        <w:sz w:val="76"/>
                        <w:szCs w:val="72"/>
                      </w:rPr>
                    </w:pPr>
                    <w:r w:rsidRPr="006F59C9">
                      <w:rPr>
                        <w:rStyle w:val="TitleChar"/>
                      </w:rPr>
                      <w:t>Comment Article Indexing Practices For MEDLINE</w:t>
                    </w:r>
                  </w:p>
                </w:tc>
              </w:sdtContent>
            </w:sdt>
            <w:tc>
              <w:tcPr>
                <w:tcW w:w="5256"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7940061F613C40C0B1FA1565EC0A4852"/>
                  </w:placeholder>
                  <w:dataBinding w:prefixMappings="xmlns:ns0='http://schemas.microsoft.com/office/2006/coverPageProps'" w:xpath="/ns0:CoverPageProperties[1]/ns0:PublishDate[1]" w:storeItemID="{55AF091B-3C7A-41E3-B477-F2FDAA23CFDA}"/>
                  <w:date w:fullDate="2011-08-26T00:00:00Z">
                    <w:dateFormat w:val="MMMM d"/>
                    <w:lid w:val="en-US"/>
                    <w:storeMappedDataAs w:val="dateTime"/>
                    <w:calendar w:val="gregorian"/>
                  </w:date>
                </w:sdtPr>
                <w:sdtEndPr/>
                <w:sdtContent>
                  <w:p w:rsidR="00F02E84" w:rsidRDefault="00F02E8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August 26</w:t>
                    </w:r>
                  </w:p>
                </w:sdtContent>
              </w:sdt>
              <w:sdt>
                <w:sdtPr>
                  <w:rPr>
                    <w:color w:val="4F81BD" w:themeColor="accent1"/>
                    <w:sz w:val="200"/>
                    <w:szCs w:val="200"/>
                  </w:rPr>
                  <w:alias w:val="Year"/>
                  <w:id w:val="276713170"/>
                  <w:placeholder>
                    <w:docPart w:val="B0A1A9968C26434F92B5C41FA3634E5B"/>
                  </w:placeholder>
                  <w:dataBinding w:prefixMappings="xmlns:ns0='http://schemas.microsoft.com/office/2006/coverPageProps'" w:xpath="/ns0:CoverPageProperties[1]/ns0:PublishDate[1]" w:storeItemID="{55AF091B-3C7A-41E3-B477-F2FDAA23CFDA}"/>
                  <w:date w:fullDate="2011-08-26T00:00:00Z">
                    <w:dateFormat w:val="yyyy"/>
                    <w:lid w:val="en-US"/>
                    <w:storeMappedDataAs w:val="dateTime"/>
                    <w:calendar w:val="gregorian"/>
                  </w:date>
                </w:sdtPr>
                <w:sdtEndPr/>
                <w:sdtContent>
                  <w:p w:rsidR="00F02E84" w:rsidRDefault="00F02E84" w:rsidP="00F02E84">
                    <w:pPr>
                      <w:pStyle w:val="NoSpacing"/>
                      <w:rPr>
                        <w:color w:val="4F81BD" w:themeColor="accent1"/>
                        <w:sz w:val="200"/>
                        <w:szCs w:val="200"/>
                      </w:rPr>
                    </w:pPr>
                    <w:r>
                      <w:rPr>
                        <w:color w:val="4F81BD" w:themeColor="accent1"/>
                        <w:sz w:val="200"/>
                        <w:szCs w:val="200"/>
                      </w:rPr>
                      <w:t>2011</w:t>
                    </w:r>
                  </w:p>
                </w:sdtContent>
              </w:sdt>
            </w:tc>
          </w:tr>
          <w:tr w:rsidR="00F02E84" w:rsidTr="00F02E84">
            <w:sdt>
              <w:sdtPr>
                <w:rPr>
                  <w:sz w:val="28"/>
                </w:rPr>
                <w:alias w:val="Abstract"/>
                <w:id w:val="276713183"/>
                <w:placeholder>
                  <w:docPart w:val="49BE11755A9C4262B5BED1AB5D61F13B"/>
                </w:placeholder>
                <w:dataBinding w:prefixMappings="xmlns:ns0='http://schemas.microsoft.com/office/2006/coverPageProps'" w:xpath="/ns0:CoverPageProperties[1]/ns0:Abstract[1]" w:storeItemID="{55AF091B-3C7A-41E3-B477-F2FDAA23CFDA}"/>
                <w:text/>
              </w:sdtPr>
              <w:sdtEndPr/>
              <w:sdtContent>
                <w:tc>
                  <w:tcPr>
                    <w:tcW w:w="7060" w:type="dxa"/>
                    <w:gridSpan w:val="2"/>
                    <w:tcBorders>
                      <w:top w:val="single" w:sz="18" w:space="0" w:color="808080" w:themeColor="background1" w:themeShade="80"/>
                    </w:tcBorders>
                    <w:vAlign w:val="center"/>
                  </w:tcPr>
                  <w:p w:rsidR="00F02E84" w:rsidRPr="00F02E84" w:rsidRDefault="00F02E84" w:rsidP="00F02E84">
                    <w:pPr>
                      <w:pStyle w:val="NoSpacing"/>
                      <w:rPr>
                        <w:sz w:val="28"/>
                      </w:rPr>
                    </w:pPr>
                    <w:r w:rsidRPr="00F02E84">
                      <w:rPr>
                        <w:sz w:val="28"/>
                      </w:rPr>
                      <w:t>Project Sponsors: Rebecca Stanger &amp; Nancy Cox</w:t>
                    </w:r>
                  </w:p>
                </w:tc>
              </w:sdtContent>
            </w:sdt>
            <w:sdt>
              <w:sdtPr>
                <w:rPr>
                  <w:rFonts w:asciiTheme="majorHAnsi" w:eastAsiaTheme="majorEastAsia" w:hAnsiTheme="majorHAnsi" w:cstheme="majorBidi"/>
                  <w:sz w:val="44"/>
                  <w:szCs w:val="36"/>
                </w:rPr>
                <w:alias w:val="Subtitle"/>
                <w:id w:val="276713189"/>
                <w:placeholder>
                  <w:docPart w:val="6C824ACDCEBC45D5829B1DBDC87B5701"/>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2" w:type="dxa"/>
                    <w:tcBorders>
                      <w:top w:val="single" w:sz="18" w:space="0" w:color="808080" w:themeColor="background1" w:themeShade="80"/>
                    </w:tcBorders>
                    <w:vAlign w:val="center"/>
                  </w:tcPr>
                  <w:p w:rsidR="00F02E84" w:rsidRDefault="00F02E84" w:rsidP="00F02E84">
                    <w:pPr>
                      <w:pStyle w:val="NoSpacing"/>
                      <w:jc w:val="center"/>
                      <w:rPr>
                        <w:rFonts w:asciiTheme="majorHAnsi" w:eastAsiaTheme="majorEastAsia" w:hAnsiTheme="majorHAnsi" w:cstheme="majorBidi"/>
                        <w:sz w:val="36"/>
                        <w:szCs w:val="36"/>
                      </w:rPr>
                    </w:pPr>
                    <w:r w:rsidRPr="00F02E84">
                      <w:rPr>
                        <w:rFonts w:asciiTheme="majorHAnsi" w:eastAsiaTheme="majorEastAsia" w:hAnsiTheme="majorHAnsi" w:cstheme="majorBidi"/>
                        <w:sz w:val="44"/>
                        <w:szCs w:val="36"/>
                      </w:rPr>
                      <w:t>Kristen Greenland</w:t>
                    </w:r>
                  </w:p>
                </w:tc>
              </w:sdtContent>
            </w:sdt>
          </w:tr>
        </w:tbl>
        <w:p w:rsidR="00C8520E" w:rsidRDefault="00F02E84" w:rsidP="00C8520E">
          <w:pPr>
            <w:rPr>
              <w:rFonts w:ascii="Times New Roman" w:hAnsi="Times New Roman" w:cs="Times New Roman"/>
            </w:rPr>
          </w:pPr>
          <w:r>
            <w:rPr>
              <w:rFonts w:ascii="Times New Roman" w:hAnsi="Times New Roman" w:cs="Times New Roman"/>
            </w:rPr>
            <w:br w:type="page"/>
          </w:r>
        </w:p>
      </w:sdtContent>
    </w:sdt>
    <w:sdt>
      <w:sdtPr>
        <w:rPr>
          <w:rFonts w:asciiTheme="minorHAnsi" w:eastAsiaTheme="minorHAnsi" w:hAnsiTheme="minorHAnsi" w:cstheme="minorBidi"/>
          <w:color w:val="auto"/>
          <w:sz w:val="22"/>
          <w:szCs w:val="22"/>
        </w:rPr>
        <w:id w:val="1769813645"/>
        <w:docPartObj>
          <w:docPartGallery w:val="Table of Contents"/>
          <w:docPartUnique/>
        </w:docPartObj>
      </w:sdtPr>
      <w:sdtEndPr>
        <w:rPr>
          <w:b/>
          <w:bCs/>
          <w:noProof/>
        </w:rPr>
      </w:sdtEndPr>
      <w:sdtContent>
        <w:p w:rsidR="005315C8" w:rsidRDefault="005315C8" w:rsidP="005315C8">
          <w:pPr>
            <w:pStyle w:val="TOCHeading"/>
            <w:jc w:val="center"/>
          </w:pPr>
          <w:r>
            <w:t>Table of Contents</w:t>
          </w:r>
        </w:p>
        <w:p w:rsidR="005315C8" w:rsidRDefault="005315C8">
          <w:pPr>
            <w:pStyle w:val="TOC1"/>
            <w:tabs>
              <w:tab w:val="right" w:leader="dot" w:pos="9350"/>
            </w:tabs>
            <w:rPr>
              <w:rFonts w:eastAsiaTheme="minorEastAsia"/>
              <w:noProof/>
              <w:lang w:eastAsia="ja-JP"/>
            </w:rPr>
          </w:pPr>
          <w:r>
            <w:fldChar w:fldCharType="begin"/>
          </w:r>
          <w:r>
            <w:instrText xml:space="preserve"> TOC \o "1-3" \h \z \u </w:instrText>
          </w:r>
          <w:r>
            <w:fldChar w:fldCharType="separate"/>
          </w:r>
          <w:hyperlink w:anchor="_Toc467851888" w:history="1">
            <w:r w:rsidRPr="000C2D66">
              <w:rPr>
                <w:rStyle w:val="Hyperlink"/>
                <w:noProof/>
              </w:rPr>
              <w:t>Abstract</w:t>
            </w:r>
            <w:r>
              <w:rPr>
                <w:noProof/>
                <w:webHidden/>
              </w:rPr>
              <w:tab/>
            </w:r>
            <w:r>
              <w:rPr>
                <w:noProof/>
                <w:webHidden/>
              </w:rPr>
              <w:fldChar w:fldCharType="begin"/>
            </w:r>
            <w:r>
              <w:rPr>
                <w:noProof/>
                <w:webHidden/>
              </w:rPr>
              <w:instrText xml:space="preserve"> PAGEREF _Toc467851888 \h </w:instrText>
            </w:r>
            <w:r>
              <w:rPr>
                <w:noProof/>
                <w:webHidden/>
              </w:rPr>
            </w:r>
            <w:r>
              <w:rPr>
                <w:noProof/>
                <w:webHidden/>
              </w:rPr>
              <w:fldChar w:fldCharType="separate"/>
            </w:r>
            <w:r>
              <w:rPr>
                <w:noProof/>
                <w:webHidden/>
              </w:rPr>
              <w:t>2</w:t>
            </w:r>
            <w:r>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89" w:history="1">
            <w:r w:rsidR="005315C8" w:rsidRPr="000C2D66">
              <w:rPr>
                <w:rStyle w:val="Hyperlink"/>
                <w:noProof/>
              </w:rPr>
              <w:t>Introduction</w:t>
            </w:r>
            <w:r w:rsidR="005315C8">
              <w:rPr>
                <w:noProof/>
                <w:webHidden/>
              </w:rPr>
              <w:tab/>
            </w:r>
            <w:r w:rsidR="005315C8">
              <w:rPr>
                <w:noProof/>
                <w:webHidden/>
              </w:rPr>
              <w:fldChar w:fldCharType="begin"/>
            </w:r>
            <w:r w:rsidR="005315C8">
              <w:rPr>
                <w:noProof/>
                <w:webHidden/>
              </w:rPr>
              <w:instrText xml:space="preserve"> PAGEREF _Toc467851889 \h </w:instrText>
            </w:r>
            <w:r w:rsidR="005315C8">
              <w:rPr>
                <w:noProof/>
                <w:webHidden/>
              </w:rPr>
            </w:r>
            <w:r w:rsidR="005315C8">
              <w:rPr>
                <w:noProof/>
                <w:webHidden/>
              </w:rPr>
              <w:fldChar w:fldCharType="separate"/>
            </w:r>
            <w:r w:rsidR="005315C8">
              <w:rPr>
                <w:noProof/>
                <w:webHidden/>
              </w:rPr>
              <w:t>3</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0" w:history="1">
            <w:r w:rsidR="005315C8" w:rsidRPr="000C2D66">
              <w:rPr>
                <w:rStyle w:val="Hyperlink"/>
                <w:noProof/>
              </w:rPr>
              <w:t>Methodology</w:t>
            </w:r>
            <w:r w:rsidR="005315C8">
              <w:rPr>
                <w:noProof/>
                <w:webHidden/>
              </w:rPr>
              <w:tab/>
            </w:r>
            <w:r w:rsidR="005315C8">
              <w:rPr>
                <w:noProof/>
                <w:webHidden/>
              </w:rPr>
              <w:fldChar w:fldCharType="begin"/>
            </w:r>
            <w:r w:rsidR="005315C8">
              <w:rPr>
                <w:noProof/>
                <w:webHidden/>
              </w:rPr>
              <w:instrText xml:space="preserve"> PAGEREF _Toc467851890 \h </w:instrText>
            </w:r>
            <w:r w:rsidR="005315C8">
              <w:rPr>
                <w:noProof/>
                <w:webHidden/>
              </w:rPr>
            </w:r>
            <w:r w:rsidR="005315C8">
              <w:rPr>
                <w:noProof/>
                <w:webHidden/>
              </w:rPr>
              <w:fldChar w:fldCharType="separate"/>
            </w:r>
            <w:r w:rsidR="005315C8">
              <w:rPr>
                <w:noProof/>
                <w:webHidden/>
              </w:rPr>
              <w:t>7</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1" w:history="1">
            <w:r w:rsidR="005315C8" w:rsidRPr="000C2D66">
              <w:rPr>
                <w:rStyle w:val="Hyperlink"/>
                <w:noProof/>
              </w:rPr>
              <w:t>Results</w:t>
            </w:r>
            <w:r w:rsidR="005315C8">
              <w:rPr>
                <w:noProof/>
                <w:webHidden/>
              </w:rPr>
              <w:tab/>
            </w:r>
            <w:r w:rsidR="005315C8">
              <w:rPr>
                <w:noProof/>
                <w:webHidden/>
              </w:rPr>
              <w:fldChar w:fldCharType="begin"/>
            </w:r>
            <w:r w:rsidR="005315C8">
              <w:rPr>
                <w:noProof/>
                <w:webHidden/>
              </w:rPr>
              <w:instrText xml:space="preserve"> PAGEREF _Toc467851891 \h </w:instrText>
            </w:r>
            <w:r w:rsidR="005315C8">
              <w:rPr>
                <w:noProof/>
                <w:webHidden/>
              </w:rPr>
            </w:r>
            <w:r w:rsidR="005315C8">
              <w:rPr>
                <w:noProof/>
                <w:webHidden/>
              </w:rPr>
              <w:fldChar w:fldCharType="separate"/>
            </w:r>
            <w:r w:rsidR="005315C8">
              <w:rPr>
                <w:noProof/>
                <w:webHidden/>
              </w:rPr>
              <w:t>10</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2" w:history="1">
            <w:r w:rsidR="005315C8" w:rsidRPr="000C2D66">
              <w:rPr>
                <w:rStyle w:val="Hyperlink"/>
                <w:noProof/>
              </w:rPr>
              <w:t>Discussion</w:t>
            </w:r>
            <w:r w:rsidR="005315C8">
              <w:rPr>
                <w:noProof/>
                <w:webHidden/>
              </w:rPr>
              <w:tab/>
            </w:r>
            <w:r w:rsidR="005315C8">
              <w:rPr>
                <w:noProof/>
                <w:webHidden/>
              </w:rPr>
              <w:fldChar w:fldCharType="begin"/>
            </w:r>
            <w:r w:rsidR="005315C8">
              <w:rPr>
                <w:noProof/>
                <w:webHidden/>
              </w:rPr>
              <w:instrText xml:space="preserve"> PAGEREF _Toc467851892 \h </w:instrText>
            </w:r>
            <w:r w:rsidR="005315C8">
              <w:rPr>
                <w:noProof/>
                <w:webHidden/>
              </w:rPr>
            </w:r>
            <w:r w:rsidR="005315C8">
              <w:rPr>
                <w:noProof/>
                <w:webHidden/>
              </w:rPr>
              <w:fldChar w:fldCharType="separate"/>
            </w:r>
            <w:r w:rsidR="005315C8">
              <w:rPr>
                <w:noProof/>
                <w:webHidden/>
              </w:rPr>
              <w:t>23</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3" w:history="1">
            <w:r w:rsidR="005315C8" w:rsidRPr="000C2D66">
              <w:rPr>
                <w:rStyle w:val="Hyperlink"/>
                <w:noProof/>
              </w:rPr>
              <w:t>Recommendations</w:t>
            </w:r>
            <w:r w:rsidR="005315C8">
              <w:rPr>
                <w:noProof/>
                <w:webHidden/>
              </w:rPr>
              <w:tab/>
            </w:r>
            <w:r w:rsidR="005315C8">
              <w:rPr>
                <w:noProof/>
                <w:webHidden/>
              </w:rPr>
              <w:fldChar w:fldCharType="begin"/>
            </w:r>
            <w:r w:rsidR="005315C8">
              <w:rPr>
                <w:noProof/>
                <w:webHidden/>
              </w:rPr>
              <w:instrText xml:space="preserve"> PAGEREF _Toc467851893 \h </w:instrText>
            </w:r>
            <w:r w:rsidR="005315C8">
              <w:rPr>
                <w:noProof/>
                <w:webHidden/>
              </w:rPr>
            </w:r>
            <w:r w:rsidR="005315C8">
              <w:rPr>
                <w:noProof/>
                <w:webHidden/>
              </w:rPr>
              <w:fldChar w:fldCharType="separate"/>
            </w:r>
            <w:r w:rsidR="005315C8">
              <w:rPr>
                <w:noProof/>
                <w:webHidden/>
              </w:rPr>
              <w:t>28</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4" w:history="1">
            <w:r w:rsidR="005315C8" w:rsidRPr="000C2D66">
              <w:rPr>
                <w:rStyle w:val="Hyperlink"/>
                <w:noProof/>
              </w:rPr>
              <w:t>References</w:t>
            </w:r>
            <w:r w:rsidR="005315C8">
              <w:rPr>
                <w:noProof/>
                <w:webHidden/>
              </w:rPr>
              <w:tab/>
            </w:r>
            <w:r w:rsidR="005315C8">
              <w:rPr>
                <w:noProof/>
                <w:webHidden/>
              </w:rPr>
              <w:fldChar w:fldCharType="begin"/>
            </w:r>
            <w:r w:rsidR="005315C8">
              <w:rPr>
                <w:noProof/>
                <w:webHidden/>
              </w:rPr>
              <w:instrText xml:space="preserve"> PAGEREF _Toc467851894 \h </w:instrText>
            </w:r>
            <w:r w:rsidR="005315C8">
              <w:rPr>
                <w:noProof/>
                <w:webHidden/>
              </w:rPr>
            </w:r>
            <w:r w:rsidR="005315C8">
              <w:rPr>
                <w:noProof/>
                <w:webHidden/>
              </w:rPr>
              <w:fldChar w:fldCharType="separate"/>
            </w:r>
            <w:r w:rsidR="005315C8">
              <w:rPr>
                <w:noProof/>
                <w:webHidden/>
              </w:rPr>
              <w:t>32</w:t>
            </w:r>
            <w:r w:rsidR="005315C8">
              <w:rPr>
                <w:noProof/>
                <w:webHidden/>
              </w:rPr>
              <w:fldChar w:fldCharType="end"/>
            </w:r>
          </w:hyperlink>
        </w:p>
        <w:p w:rsidR="005315C8" w:rsidRDefault="0051383F">
          <w:pPr>
            <w:pStyle w:val="TOC1"/>
            <w:tabs>
              <w:tab w:val="right" w:leader="dot" w:pos="9350"/>
            </w:tabs>
            <w:rPr>
              <w:rFonts w:eastAsiaTheme="minorEastAsia"/>
              <w:noProof/>
              <w:lang w:eastAsia="ja-JP"/>
            </w:rPr>
          </w:pPr>
          <w:hyperlink w:anchor="_Toc467851895" w:history="1">
            <w:r w:rsidR="005315C8" w:rsidRPr="000C2D66">
              <w:rPr>
                <w:rStyle w:val="Hyperlink"/>
                <w:noProof/>
              </w:rPr>
              <w:t>Appendices</w:t>
            </w:r>
            <w:r w:rsidR="005315C8">
              <w:rPr>
                <w:noProof/>
                <w:webHidden/>
              </w:rPr>
              <w:tab/>
            </w:r>
            <w:r w:rsidR="005315C8">
              <w:rPr>
                <w:noProof/>
                <w:webHidden/>
              </w:rPr>
              <w:fldChar w:fldCharType="begin"/>
            </w:r>
            <w:r w:rsidR="005315C8">
              <w:rPr>
                <w:noProof/>
                <w:webHidden/>
              </w:rPr>
              <w:instrText xml:space="preserve"> PAGEREF _Toc467851895 \h </w:instrText>
            </w:r>
            <w:r w:rsidR="005315C8">
              <w:rPr>
                <w:noProof/>
                <w:webHidden/>
              </w:rPr>
            </w:r>
            <w:r w:rsidR="005315C8">
              <w:rPr>
                <w:noProof/>
                <w:webHidden/>
              </w:rPr>
              <w:fldChar w:fldCharType="separate"/>
            </w:r>
            <w:r w:rsidR="005315C8">
              <w:rPr>
                <w:noProof/>
                <w:webHidden/>
              </w:rPr>
              <w:t>34</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896" w:history="1">
            <w:r w:rsidR="005315C8" w:rsidRPr="000C2D66">
              <w:rPr>
                <w:rStyle w:val="Hyperlink"/>
                <w:noProof/>
              </w:rPr>
              <w:t>Appendix A.  Technical Memorandum 269</w:t>
            </w:r>
            <w:r w:rsidR="005315C8">
              <w:rPr>
                <w:noProof/>
                <w:webHidden/>
              </w:rPr>
              <w:tab/>
            </w:r>
            <w:r w:rsidR="005315C8">
              <w:rPr>
                <w:noProof/>
                <w:webHidden/>
              </w:rPr>
              <w:fldChar w:fldCharType="begin"/>
            </w:r>
            <w:r w:rsidR="005315C8">
              <w:rPr>
                <w:noProof/>
                <w:webHidden/>
              </w:rPr>
              <w:instrText xml:space="preserve"> PAGEREF _Toc467851896 \h </w:instrText>
            </w:r>
            <w:r w:rsidR="005315C8">
              <w:rPr>
                <w:noProof/>
                <w:webHidden/>
              </w:rPr>
            </w:r>
            <w:r w:rsidR="005315C8">
              <w:rPr>
                <w:noProof/>
                <w:webHidden/>
              </w:rPr>
              <w:fldChar w:fldCharType="separate"/>
            </w:r>
            <w:r w:rsidR="005315C8">
              <w:rPr>
                <w:noProof/>
                <w:webHidden/>
              </w:rPr>
              <w:t>34</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897" w:history="1">
            <w:r w:rsidR="005315C8" w:rsidRPr="000C2D66">
              <w:rPr>
                <w:rStyle w:val="Hyperlink"/>
                <w:noProof/>
              </w:rPr>
              <w:t>Appendix B.  Technical Memorandum 440</w:t>
            </w:r>
            <w:r w:rsidR="005315C8">
              <w:rPr>
                <w:noProof/>
                <w:webHidden/>
              </w:rPr>
              <w:tab/>
            </w:r>
            <w:r w:rsidR="005315C8">
              <w:rPr>
                <w:noProof/>
                <w:webHidden/>
              </w:rPr>
              <w:fldChar w:fldCharType="begin"/>
            </w:r>
            <w:r w:rsidR="005315C8">
              <w:rPr>
                <w:noProof/>
                <w:webHidden/>
              </w:rPr>
              <w:instrText xml:space="preserve"> PAGEREF _Toc467851897 \h </w:instrText>
            </w:r>
            <w:r w:rsidR="005315C8">
              <w:rPr>
                <w:noProof/>
                <w:webHidden/>
              </w:rPr>
            </w:r>
            <w:r w:rsidR="005315C8">
              <w:rPr>
                <w:noProof/>
                <w:webHidden/>
              </w:rPr>
              <w:fldChar w:fldCharType="separate"/>
            </w:r>
            <w:r w:rsidR="005315C8">
              <w:rPr>
                <w:noProof/>
                <w:webHidden/>
              </w:rPr>
              <w:t>37</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898" w:history="1">
            <w:r w:rsidR="005315C8" w:rsidRPr="000C2D66">
              <w:rPr>
                <w:rStyle w:val="Hyperlink"/>
                <w:noProof/>
              </w:rPr>
              <w:t>Appendix C.  Technical Memorandum 492</w:t>
            </w:r>
            <w:r w:rsidR="005315C8">
              <w:rPr>
                <w:noProof/>
                <w:webHidden/>
              </w:rPr>
              <w:tab/>
            </w:r>
            <w:r w:rsidR="005315C8">
              <w:rPr>
                <w:noProof/>
                <w:webHidden/>
              </w:rPr>
              <w:fldChar w:fldCharType="begin"/>
            </w:r>
            <w:r w:rsidR="005315C8">
              <w:rPr>
                <w:noProof/>
                <w:webHidden/>
              </w:rPr>
              <w:instrText xml:space="preserve"> PAGEREF _Toc467851898 \h </w:instrText>
            </w:r>
            <w:r w:rsidR="005315C8">
              <w:rPr>
                <w:noProof/>
                <w:webHidden/>
              </w:rPr>
            </w:r>
            <w:r w:rsidR="005315C8">
              <w:rPr>
                <w:noProof/>
                <w:webHidden/>
              </w:rPr>
              <w:fldChar w:fldCharType="separate"/>
            </w:r>
            <w:r w:rsidR="005315C8">
              <w:rPr>
                <w:noProof/>
                <w:webHidden/>
              </w:rPr>
              <w:t>38</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899" w:history="1">
            <w:r w:rsidR="005315C8" w:rsidRPr="000C2D66">
              <w:rPr>
                <w:rStyle w:val="Hyperlink"/>
                <w:noProof/>
              </w:rPr>
              <w:t>Appendix D.  Key for Reading MeSH Term Comparison Charts (Appendices E-N)</w:t>
            </w:r>
            <w:r w:rsidR="005315C8">
              <w:rPr>
                <w:noProof/>
                <w:webHidden/>
              </w:rPr>
              <w:tab/>
            </w:r>
            <w:r w:rsidR="005315C8">
              <w:rPr>
                <w:noProof/>
                <w:webHidden/>
              </w:rPr>
              <w:fldChar w:fldCharType="begin"/>
            </w:r>
            <w:r w:rsidR="005315C8">
              <w:rPr>
                <w:noProof/>
                <w:webHidden/>
              </w:rPr>
              <w:instrText xml:space="preserve"> PAGEREF _Toc467851899 \h </w:instrText>
            </w:r>
            <w:r w:rsidR="005315C8">
              <w:rPr>
                <w:noProof/>
                <w:webHidden/>
              </w:rPr>
            </w:r>
            <w:r w:rsidR="005315C8">
              <w:rPr>
                <w:noProof/>
                <w:webHidden/>
              </w:rPr>
              <w:fldChar w:fldCharType="separate"/>
            </w:r>
            <w:r w:rsidR="005315C8">
              <w:rPr>
                <w:noProof/>
                <w:webHidden/>
              </w:rPr>
              <w:t>39</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900" w:history="1">
            <w:r w:rsidR="005315C8" w:rsidRPr="000C2D66">
              <w:rPr>
                <w:rStyle w:val="Hyperlink"/>
                <w:noProof/>
              </w:rPr>
              <w:t>Appendix E.  MeSH Term Comparison for Comment Articles - Summary</w:t>
            </w:r>
            <w:r w:rsidR="005315C8">
              <w:rPr>
                <w:noProof/>
                <w:webHidden/>
              </w:rPr>
              <w:tab/>
            </w:r>
            <w:r w:rsidR="005315C8">
              <w:rPr>
                <w:noProof/>
                <w:webHidden/>
              </w:rPr>
              <w:fldChar w:fldCharType="begin"/>
            </w:r>
            <w:r w:rsidR="005315C8">
              <w:rPr>
                <w:noProof/>
                <w:webHidden/>
              </w:rPr>
              <w:instrText xml:space="preserve"> PAGEREF _Toc467851900 \h </w:instrText>
            </w:r>
            <w:r w:rsidR="005315C8">
              <w:rPr>
                <w:noProof/>
                <w:webHidden/>
              </w:rPr>
            </w:r>
            <w:r w:rsidR="005315C8">
              <w:rPr>
                <w:noProof/>
                <w:webHidden/>
              </w:rPr>
              <w:fldChar w:fldCharType="separate"/>
            </w:r>
            <w:r w:rsidR="005315C8">
              <w:rPr>
                <w:noProof/>
                <w:webHidden/>
              </w:rPr>
              <w:t>40</w:t>
            </w:r>
            <w:r w:rsidR="005315C8">
              <w:rPr>
                <w:noProof/>
                <w:webHidden/>
              </w:rPr>
              <w:fldChar w:fldCharType="end"/>
            </w:r>
          </w:hyperlink>
        </w:p>
        <w:p w:rsidR="005315C8" w:rsidRDefault="0051383F">
          <w:pPr>
            <w:pStyle w:val="TOC2"/>
            <w:tabs>
              <w:tab w:val="left" w:pos="7734"/>
              <w:tab w:val="right" w:leader="dot" w:pos="9350"/>
            </w:tabs>
            <w:rPr>
              <w:rFonts w:eastAsiaTheme="minorEastAsia"/>
              <w:noProof/>
              <w:lang w:eastAsia="ja-JP"/>
            </w:rPr>
          </w:pPr>
          <w:hyperlink w:anchor="_Toc467851901" w:history="1">
            <w:r w:rsidR="005315C8" w:rsidRPr="000C2D66">
              <w:rPr>
                <w:rStyle w:val="Hyperlink"/>
                <w:noProof/>
              </w:rPr>
              <w:t xml:space="preserve">Appendix F.  MeSH Term Comparison for Comment Articles – Complete MEDLINE </w:t>
            </w:r>
            <w:r w:rsidR="005315C8">
              <w:rPr>
                <w:rFonts w:eastAsiaTheme="minorEastAsia"/>
                <w:noProof/>
                <w:lang w:eastAsia="ja-JP"/>
              </w:rPr>
              <w:tab/>
            </w:r>
            <w:r w:rsidR="005315C8" w:rsidRPr="000C2D66">
              <w:rPr>
                <w:rStyle w:val="Hyperlink"/>
                <w:noProof/>
              </w:rPr>
              <w:t>Comment Set</w:t>
            </w:r>
            <w:r w:rsidR="005315C8">
              <w:rPr>
                <w:noProof/>
                <w:webHidden/>
              </w:rPr>
              <w:tab/>
            </w:r>
            <w:r w:rsidR="005315C8">
              <w:rPr>
                <w:noProof/>
                <w:webHidden/>
              </w:rPr>
              <w:fldChar w:fldCharType="begin"/>
            </w:r>
            <w:r w:rsidR="005315C8">
              <w:rPr>
                <w:noProof/>
                <w:webHidden/>
              </w:rPr>
              <w:instrText xml:space="preserve"> PAGEREF _Toc467851901 \h </w:instrText>
            </w:r>
            <w:r w:rsidR="005315C8">
              <w:rPr>
                <w:noProof/>
                <w:webHidden/>
              </w:rPr>
            </w:r>
            <w:r w:rsidR="005315C8">
              <w:rPr>
                <w:noProof/>
                <w:webHidden/>
              </w:rPr>
              <w:fldChar w:fldCharType="separate"/>
            </w:r>
            <w:r w:rsidR="005315C8">
              <w:rPr>
                <w:noProof/>
                <w:webHidden/>
              </w:rPr>
              <w:t>41</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902" w:history="1">
            <w:r w:rsidR="005315C8" w:rsidRPr="000C2D66">
              <w:rPr>
                <w:rStyle w:val="Hyperlink"/>
                <w:noProof/>
              </w:rPr>
              <w:t>Appendix G.  MeSH Term Comparison for Comment Articles – 2008 Subset</w:t>
            </w:r>
            <w:r w:rsidR="005315C8">
              <w:rPr>
                <w:noProof/>
                <w:webHidden/>
              </w:rPr>
              <w:tab/>
            </w:r>
            <w:r w:rsidR="005315C8">
              <w:rPr>
                <w:noProof/>
                <w:webHidden/>
              </w:rPr>
              <w:fldChar w:fldCharType="begin"/>
            </w:r>
            <w:r w:rsidR="005315C8">
              <w:rPr>
                <w:noProof/>
                <w:webHidden/>
              </w:rPr>
              <w:instrText xml:space="preserve"> PAGEREF _Toc467851902 \h </w:instrText>
            </w:r>
            <w:r w:rsidR="005315C8">
              <w:rPr>
                <w:noProof/>
                <w:webHidden/>
              </w:rPr>
            </w:r>
            <w:r w:rsidR="005315C8">
              <w:rPr>
                <w:noProof/>
                <w:webHidden/>
              </w:rPr>
              <w:fldChar w:fldCharType="separate"/>
            </w:r>
            <w:r w:rsidR="005315C8">
              <w:rPr>
                <w:noProof/>
                <w:webHidden/>
              </w:rPr>
              <w:t>42</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903" w:history="1">
            <w:r w:rsidR="005315C8" w:rsidRPr="000C2D66">
              <w:rPr>
                <w:rStyle w:val="Hyperlink"/>
                <w:noProof/>
              </w:rPr>
              <w:t>Appendix H.  MeSH Term Comparison for Comment Articles – 2009 Subset</w:t>
            </w:r>
            <w:r w:rsidR="005315C8">
              <w:rPr>
                <w:noProof/>
                <w:webHidden/>
              </w:rPr>
              <w:tab/>
            </w:r>
            <w:r w:rsidR="005315C8">
              <w:rPr>
                <w:noProof/>
                <w:webHidden/>
              </w:rPr>
              <w:fldChar w:fldCharType="begin"/>
            </w:r>
            <w:r w:rsidR="005315C8">
              <w:rPr>
                <w:noProof/>
                <w:webHidden/>
              </w:rPr>
              <w:instrText xml:space="preserve"> PAGEREF _Toc467851903 \h </w:instrText>
            </w:r>
            <w:r w:rsidR="005315C8">
              <w:rPr>
                <w:noProof/>
                <w:webHidden/>
              </w:rPr>
            </w:r>
            <w:r w:rsidR="005315C8">
              <w:rPr>
                <w:noProof/>
                <w:webHidden/>
              </w:rPr>
              <w:fldChar w:fldCharType="separate"/>
            </w:r>
            <w:r w:rsidR="005315C8">
              <w:rPr>
                <w:noProof/>
                <w:webHidden/>
              </w:rPr>
              <w:t>43</w:t>
            </w:r>
            <w:r w:rsidR="005315C8">
              <w:rPr>
                <w:noProof/>
                <w:webHidden/>
              </w:rPr>
              <w:fldChar w:fldCharType="end"/>
            </w:r>
          </w:hyperlink>
        </w:p>
        <w:p w:rsidR="005315C8" w:rsidRDefault="0051383F">
          <w:pPr>
            <w:pStyle w:val="TOC2"/>
            <w:tabs>
              <w:tab w:val="right" w:leader="dot" w:pos="9350"/>
            </w:tabs>
            <w:rPr>
              <w:rFonts w:eastAsiaTheme="minorEastAsia"/>
              <w:noProof/>
              <w:lang w:eastAsia="ja-JP"/>
            </w:rPr>
          </w:pPr>
          <w:hyperlink w:anchor="_Toc467851904" w:history="1">
            <w:r w:rsidR="005315C8" w:rsidRPr="000C2D66">
              <w:rPr>
                <w:rStyle w:val="Hyperlink"/>
                <w:noProof/>
              </w:rPr>
              <w:t>Appendix I.  MeSH Term Comparison for Comment Articles – 2010 Subset</w:t>
            </w:r>
            <w:r w:rsidR="005315C8">
              <w:rPr>
                <w:noProof/>
                <w:webHidden/>
              </w:rPr>
              <w:tab/>
            </w:r>
            <w:r w:rsidR="005315C8">
              <w:rPr>
                <w:noProof/>
                <w:webHidden/>
              </w:rPr>
              <w:fldChar w:fldCharType="begin"/>
            </w:r>
            <w:r w:rsidR="005315C8">
              <w:rPr>
                <w:noProof/>
                <w:webHidden/>
              </w:rPr>
              <w:instrText xml:space="preserve"> PAGEREF _Toc467851904 \h </w:instrText>
            </w:r>
            <w:r w:rsidR="005315C8">
              <w:rPr>
                <w:noProof/>
                <w:webHidden/>
              </w:rPr>
            </w:r>
            <w:r w:rsidR="005315C8">
              <w:rPr>
                <w:noProof/>
                <w:webHidden/>
              </w:rPr>
              <w:fldChar w:fldCharType="separate"/>
            </w:r>
            <w:r w:rsidR="005315C8">
              <w:rPr>
                <w:noProof/>
                <w:webHidden/>
              </w:rPr>
              <w:t>44</w:t>
            </w:r>
            <w:r w:rsidR="005315C8">
              <w:rPr>
                <w:noProof/>
                <w:webHidden/>
              </w:rPr>
              <w:fldChar w:fldCharType="end"/>
            </w:r>
          </w:hyperlink>
        </w:p>
        <w:p w:rsidR="005315C8" w:rsidRDefault="0051383F">
          <w:pPr>
            <w:pStyle w:val="TOC2"/>
            <w:tabs>
              <w:tab w:val="left" w:pos="8033"/>
              <w:tab w:val="right" w:leader="dot" w:pos="9350"/>
            </w:tabs>
            <w:rPr>
              <w:rFonts w:eastAsiaTheme="minorEastAsia"/>
              <w:noProof/>
              <w:lang w:eastAsia="ja-JP"/>
            </w:rPr>
          </w:pPr>
          <w:hyperlink w:anchor="_Toc467851905" w:history="1">
            <w:r w:rsidR="005315C8" w:rsidRPr="000C2D66">
              <w:rPr>
                <w:rStyle w:val="Hyperlink"/>
                <w:noProof/>
              </w:rPr>
              <w:t xml:space="preserve">Appendix J.  MeSH Term Comparison for Comment Articles by Additional Publication </w:t>
            </w:r>
            <w:r w:rsidR="005315C8">
              <w:rPr>
                <w:rFonts w:eastAsiaTheme="minorEastAsia"/>
                <w:noProof/>
                <w:lang w:eastAsia="ja-JP"/>
              </w:rPr>
              <w:tab/>
            </w:r>
            <w:r w:rsidR="005315C8" w:rsidRPr="000C2D66">
              <w:rPr>
                <w:rStyle w:val="Hyperlink"/>
                <w:noProof/>
              </w:rPr>
              <w:t>Type – Complete MEDLINE Comment Set</w:t>
            </w:r>
            <w:r w:rsidR="005315C8">
              <w:rPr>
                <w:noProof/>
                <w:webHidden/>
              </w:rPr>
              <w:tab/>
            </w:r>
            <w:r w:rsidR="005315C8">
              <w:rPr>
                <w:noProof/>
                <w:webHidden/>
              </w:rPr>
              <w:fldChar w:fldCharType="begin"/>
            </w:r>
            <w:r w:rsidR="005315C8">
              <w:rPr>
                <w:noProof/>
                <w:webHidden/>
              </w:rPr>
              <w:instrText xml:space="preserve"> PAGEREF _Toc467851905 \h </w:instrText>
            </w:r>
            <w:r w:rsidR="005315C8">
              <w:rPr>
                <w:noProof/>
                <w:webHidden/>
              </w:rPr>
            </w:r>
            <w:r w:rsidR="005315C8">
              <w:rPr>
                <w:noProof/>
                <w:webHidden/>
              </w:rPr>
              <w:fldChar w:fldCharType="separate"/>
            </w:r>
            <w:r w:rsidR="005315C8">
              <w:rPr>
                <w:noProof/>
                <w:webHidden/>
              </w:rPr>
              <w:t>45</w:t>
            </w:r>
            <w:r w:rsidR="005315C8">
              <w:rPr>
                <w:noProof/>
                <w:webHidden/>
              </w:rPr>
              <w:fldChar w:fldCharType="end"/>
            </w:r>
          </w:hyperlink>
        </w:p>
        <w:p w:rsidR="005315C8" w:rsidRDefault="0051383F">
          <w:pPr>
            <w:pStyle w:val="TOC2"/>
            <w:tabs>
              <w:tab w:val="left" w:pos="8078"/>
              <w:tab w:val="right" w:leader="dot" w:pos="9350"/>
            </w:tabs>
            <w:rPr>
              <w:rFonts w:eastAsiaTheme="minorEastAsia"/>
              <w:noProof/>
              <w:lang w:eastAsia="ja-JP"/>
            </w:rPr>
          </w:pPr>
          <w:hyperlink w:anchor="_Toc467851906" w:history="1">
            <w:r w:rsidR="005315C8" w:rsidRPr="000C2D66">
              <w:rPr>
                <w:rStyle w:val="Hyperlink"/>
                <w:noProof/>
              </w:rPr>
              <w:t xml:space="preserve">Appendix K.  MeSH Term Comparison for Comment Articles by Additional Publication </w:t>
            </w:r>
            <w:r w:rsidR="005315C8">
              <w:rPr>
                <w:rFonts w:eastAsiaTheme="minorEastAsia"/>
                <w:noProof/>
                <w:lang w:eastAsia="ja-JP"/>
              </w:rPr>
              <w:tab/>
            </w:r>
            <w:r w:rsidR="005315C8" w:rsidRPr="000C2D66">
              <w:rPr>
                <w:rStyle w:val="Hyperlink"/>
                <w:noProof/>
              </w:rPr>
              <w:t>Type – 2008 Subset</w:t>
            </w:r>
            <w:r w:rsidR="005315C8">
              <w:rPr>
                <w:noProof/>
                <w:webHidden/>
              </w:rPr>
              <w:tab/>
            </w:r>
            <w:r w:rsidR="005315C8">
              <w:rPr>
                <w:noProof/>
                <w:webHidden/>
              </w:rPr>
              <w:fldChar w:fldCharType="begin"/>
            </w:r>
            <w:r w:rsidR="005315C8">
              <w:rPr>
                <w:noProof/>
                <w:webHidden/>
              </w:rPr>
              <w:instrText xml:space="preserve"> PAGEREF _Toc467851906 \h </w:instrText>
            </w:r>
            <w:r w:rsidR="005315C8">
              <w:rPr>
                <w:noProof/>
                <w:webHidden/>
              </w:rPr>
            </w:r>
            <w:r w:rsidR="005315C8">
              <w:rPr>
                <w:noProof/>
                <w:webHidden/>
              </w:rPr>
              <w:fldChar w:fldCharType="separate"/>
            </w:r>
            <w:r w:rsidR="005315C8">
              <w:rPr>
                <w:noProof/>
                <w:webHidden/>
              </w:rPr>
              <w:t>46</w:t>
            </w:r>
            <w:r w:rsidR="005315C8">
              <w:rPr>
                <w:noProof/>
                <w:webHidden/>
              </w:rPr>
              <w:fldChar w:fldCharType="end"/>
            </w:r>
          </w:hyperlink>
        </w:p>
        <w:p w:rsidR="005315C8" w:rsidRDefault="0051383F">
          <w:pPr>
            <w:pStyle w:val="TOC2"/>
            <w:tabs>
              <w:tab w:val="left" w:pos="8056"/>
              <w:tab w:val="right" w:leader="dot" w:pos="9350"/>
            </w:tabs>
            <w:rPr>
              <w:rFonts w:eastAsiaTheme="minorEastAsia"/>
              <w:noProof/>
              <w:lang w:eastAsia="ja-JP"/>
            </w:rPr>
          </w:pPr>
          <w:hyperlink w:anchor="_Toc467851907" w:history="1">
            <w:r w:rsidR="005315C8" w:rsidRPr="000C2D66">
              <w:rPr>
                <w:rStyle w:val="Hyperlink"/>
                <w:noProof/>
              </w:rPr>
              <w:t xml:space="preserve">Appendix L.  MeSH Term Comparison for Comment Articles by Additional Publication </w:t>
            </w:r>
            <w:r w:rsidR="005315C8">
              <w:rPr>
                <w:rFonts w:eastAsiaTheme="minorEastAsia"/>
                <w:noProof/>
                <w:lang w:eastAsia="ja-JP"/>
              </w:rPr>
              <w:tab/>
            </w:r>
            <w:r w:rsidR="005315C8" w:rsidRPr="000C2D66">
              <w:rPr>
                <w:rStyle w:val="Hyperlink"/>
                <w:noProof/>
              </w:rPr>
              <w:t>Type – 2009 Subset</w:t>
            </w:r>
            <w:r w:rsidR="005315C8">
              <w:rPr>
                <w:noProof/>
                <w:webHidden/>
              </w:rPr>
              <w:tab/>
            </w:r>
            <w:r w:rsidR="005315C8">
              <w:rPr>
                <w:noProof/>
                <w:webHidden/>
              </w:rPr>
              <w:fldChar w:fldCharType="begin"/>
            </w:r>
            <w:r w:rsidR="005315C8">
              <w:rPr>
                <w:noProof/>
                <w:webHidden/>
              </w:rPr>
              <w:instrText xml:space="preserve"> PAGEREF _Toc467851907 \h </w:instrText>
            </w:r>
            <w:r w:rsidR="005315C8">
              <w:rPr>
                <w:noProof/>
                <w:webHidden/>
              </w:rPr>
            </w:r>
            <w:r w:rsidR="005315C8">
              <w:rPr>
                <w:noProof/>
                <w:webHidden/>
              </w:rPr>
              <w:fldChar w:fldCharType="separate"/>
            </w:r>
            <w:r w:rsidR="005315C8">
              <w:rPr>
                <w:noProof/>
                <w:webHidden/>
              </w:rPr>
              <w:t>47</w:t>
            </w:r>
            <w:r w:rsidR="005315C8">
              <w:rPr>
                <w:noProof/>
                <w:webHidden/>
              </w:rPr>
              <w:fldChar w:fldCharType="end"/>
            </w:r>
          </w:hyperlink>
        </w:p>
        <w:p w:rsidR="005315C8" w:rsidRDefault="0051383F">
          <w:pPr>
            <w:pStyle w:val="TOC2"/>
            <w:tabs>
              <w:tab w:val="left" w:pos="8151"/>
              <w:tab w:val="right" w:leader="dot" w:pos="9350"/>
            </w:tabs>
            <w:rPr>
              <w:rFonts w:eastAsiaTheme="minorEastAsia"/>
              <w:noProof/>
              <w:lang w:eastAsia="ja-JP"/>
            </w:rPr>
          </w:pPr>
          <w:hyperlink w:anchor="_Toc467851908" w:history="1">
            <w:r w:rsidR="005315C8" w:rsidRPr="000C2D66">
              <w:rPr>
                <w:rStyle w:val="Hyperlink"/>
                <w:noProof/>
              </w:rPr>
              <w:t xml:space="preserve">Appendix M.  MeSH Term Comparison for Comment Articles by Additional Publication </w:t>
            </w:r>
            <w:r w:rsidR="005315C8">
              <w:rPr>
                <w:rFonts w:eastAsiaTheme="minorEastAsia"/>
                <w:noProof/>
                <w:lang w:eastAsia="ja-JP"/>
              </w:rPr>
              <w:tab/>
            </w:r>
            <w:r w:rsidR="005315C8" w:rsidRPr="000C2D66">
              <w:rPr>
                <w:rStyle w:val="Hyperlink"/>
                <w:noProof/>
              </w:rPr>
              <w:t>Type – 2010 Subset</w:t>
            </w:r>
            <w:r w:rsidR="005315C8">
              <w:rPr>
                <w:noProof/>
                <w:webHidden/>
              </w:rPr>
              <w:tab/>
            </w:r>
            <w:r w:rsidR="005315C8">
              <w:rPr>
                <w:noProof/>
                <w:webHidden/>
              </w:rPr>
              <w:fldChar w:fldCharType="begin"/>
            </w:r>
            <w:r w:rsidR="005315C8">
              <w:rPr>
                <w:noProof/>
                <w:webHidden/>
              </w:rPr>
              <w:instrText xml:space="preserve"> PAGEREF _Toc467851908 \h </w:instrText>
            </w:r>
            <w:r w:rsidR="005315C8">
              <w:rPr>
                <w:noProof/>
                <w:webHidden/>
              </w:rPr>
            </w:r>
            <w:r w:rsidR="005315C8">
              <w:rPr>
                <w:noProof/>
                <w:webHidden/>
              </w:rPr>
              <w:fldChar w:fldCharType="separate"/>
            </w:r>
            <w:r w:rsidR="005315C8">
              <w:rPr>
                <w:noProof/>
                <w:webHidden/>
              </w:rPr>
              <w:t>48</w:t>
            </w:r>
            <w:r w:rsidR="005315C8">
              <w:rPr>
                <w:noProof/>
                <w:webHidden/>
              </w:rPr>
              <w:fldChar w:fldCharType="end"/>
            </w:r>
          </w:hyperlink>
        </w:p>
        <w:p w:rsidR="005315C8" w:rsidRDefault="0051383F">
          <w:pPr>
            <w:pStyle w:val="TOC2"/>
            <w:tabs>
              <w:tab w:val="left" w:pos="7964"/>
              <w:tab w:val="right" w:leader="dot" w:pos="9350"/>
            </w:tabs>
            <w:rPr>
              <w:rFonts w:eastAsiaTheme="minorEastAsia"/>
              <w:noProof/>
              <w:lang w:eastAsia="ja-JP"/>
            </w:rPr>
          </w:pPr>
          <w:hyperlink w:anchor="_Toc467851909" w:history="1">
            <w:r w:rsidR="005315C8" w:rsidRPr="000C2D66">
              <w:rPr>
                <w:rStyle w:val="Hyperlink"/>
                <w:noProof/>
              </w:rPr>
              <w:t xml:space="preserve">Appendix N.  Comparison of Referent Article Terms, MTI Title Terms, and Combined </w:t>
            </w:r>
            <w:r w:rsidR="005315C8">
              <w:rPr>
                <w:rFonts w:eastAsiaTheme="minorEastAsia"/>
                <w:noProof/>
                <w:lang w:eastAsia="ja-JP"/>
              </w:rPr>
              <w:tab/>
            </w:r>
            <w:r w:rsidR="005315C8" w:rsidRPr="000C2D66">
              <w:rPr>
                <w:rStyle w:val="Hyperlink"/>
                <w:noProof/>
              </w:rPr>
              <w:t>Terms for Comments Published in 2009</w:t>
            </w:r>
            <w:r w:rsidR="005315C8">
              <w:rPr>
                <w:noProof/>
                <w:webHidden/>
              </w:rPr>
              <w:tab/>
            </w:r>
            <w:r w:rsidR="005315C8">
              <w:rPr>
                <w:noProof/>
                <w:webHidden/>
              </w:rPr>
              <w:fldChar w:fldCharType="begin"/>
            </w:r>
            <w:r w:rsidR="005315C8">
              <w:rPr>
                <w:noProof/>
                <w:webHidden/>
              </w:rPr>
              <w:instrText xml:space="preserve"> PAGEREF _Toc467851909 \h </w:instrText>
            </w:r>
            <w:r w:rsidR="005315C8">
              <w:rPr>
                <w:noProof/>
                <w:webHidden/>
              </w:rPr>
            </w:r>
            <w:r w:rsidR="005315C8">
              <w:rPr>
                <w:noProof/>
                <w:webHidden/>
              </w:rPr>
              <w:fldChar w:fldCharType="separate"/>
            </w:r>
            <w:r w:rsidR="005315C8">
              <w:rPr>
                <w:noProof/>
                <w:webHidden/>
              </w:rPr>
              <w:t>49</w:t>
            </w:r>
            <w:r w:rsidR="005315C8">
              <w:rPr>
                <w:noProof/>
                <w:webHidden/>
              </w:rPr>
              <w:fldChar w:fldCharType="end"/>
            </w:r>
          </w:hyperlink>
        </w:p>
        <w:p w:rsidR="005315C8" w:rsidRDefault="005315C8" w:rsidP="005315C8">
          <w:pPr>
            <w:rPr>
              <w:b/>
              <w:bCs/>
              <w:noProof/>
            </w:rPr>
          </w:pPr>
          <w:r>
            <w:rPr>
              <w:b/>
              <w:bCs/>
              <w:noProof/>
            </w:rPr>
            <w:fldChar w:fldCharType="end"/>
          </w:r>
        </w:p>
      </w:sdtContent>
    </w:sdt>
    <w:p w:rsidR="005315C8" w:rsidRDefault="005315C8" w:rsidP="005315C8">
      <w:r>
        <w:br w:type="page"/>
      </w:r>
    </w:p>
    <w:p w:rsidR="00C8520E" w:rsidRDefault="00C8520E" w:rsidP="00CA235C">
      <w:pPr>
        <w:spacing w:after="0" w:line="360" w:lineRule="auto"/>
        <w:jc w:val="center"/>
        <w:rPr>
          <w:rFonts w:ascii="Times New Roman" w:hAnsi="Times New Roman" w:cs="Times New Roman"/>
          <w:sz w:val="24"/>
          <w:szCs w:val="24"/>
          <w:u w:val="single"/>
        </w:rPr>
      </w:pPr>
    </w:p>
    <w:p w:rsidR="00FD11BD" w:rsidRDefault="00FD11BD" w:rsidP="00C43BCB">
      <w:pPr>
        <w:pStyle w:val="Heading1"/>
        <w:spacing w:after="480"/>
      </w:pPr>
      <w:bookmarkStart w:id="0" w:name="_Toc467851888"/>
      <w:r w:rsidRPr="00FD11BD">
        <w:t>Abstract</w:t>
      </w:r>
      <w:bookmarkEnd w:id="0"/>
    </w:p>
    <w:p w:rsidR="0026425C" w:rsidRDefault="0026425C" w:rsidP="00C43BCB">
      <w:pPr>
        <w:spacing w:after="360" w:line="360" w:lineRule="auto"/>
        <w:ind w:firstLine="720"/>
        <w:rPr>
          <w:rFonts w:ascii="Times New Roman" w:hAnsi="Times New Roman" w:cs="Times New Roman"/>
          <w:sz w:val="24"/>
          <w:szCs w:val="24"/>
        </w:rPr>
      </w:pPr>
      <w:r w:rsidRPr="0026425C">
        <w:rPr>
          <w:rFonts w:ascii="Times New Roman" w:hAnsi="Times New Roman" w:cs="Times New Roman"/>
          <w:b/>
          <w:sz w:val="24"/>
          <w:szCs w:val="24"/>
        </w:rPr>
        <w:t>Objective:</w:t>
      </w:r>
      <w:r>
        <w:rPr>
          <w:rFonts w:ascii="Times New Roman" w:hAnsi="Times New Roman" w:cs="Times New Roman"/>
          <w:sz w:val="24"/>
          <w:szCs w:val="24"/>
        </w:rPr>
        <w:t xml:space="preserve">  The purpose of this project was to evaluate </w:t>
      </w:r>
      <w:r w:rsidR="002F6F92">
        <w:rPr>
          <w:rFonts w:ascii="Times New Roman" w:hAnsi="Times New Roman" w:cs="Times New Roman"/>
          <w:sz w:val="24"/>
          <w:szCs w:val="24"/>
        </w:rPr>
        <w:t xml:space="preserve">the </w:t>
      </w:r>
      <w:r w:rsidR="00C54230">
        <w:rPr>
          <w:rFonts w:ascii="Times New Roman" w:hAnsi="Times New Roman" w:cs="Times New Roman"/>
          <w:sz w:val="24"/>
          <w:szCs w:val="24"/>
        </w:rPr>
        <w:t xml:space="preserve">efficacy of the </w:t>
      </w:r>
      <w:r>
        <w:rPr>
          <w:rFonts w:ascii="Times New Roman" w:hAnsi="Times New Roman" w:cs="Times New Roman"/>
          <w:sz w:val="24"/>
          <w:szCs w:val="24"/>
        </w:rPr>
        <w:t xml:space="preserve">current comment article indexing policy </w:t>
      </w:r>
      <w:r w:rsidR="00A537B4">
        <w:rPr>
          <w:rFonts w:ascii="Times New Roman" w:hAnsi="Times New Roman" w:cs="Times New Roman"/>
          <w:sz w:val="24"/>
          <w:szCs w:val="24"/>
        </w:rPr>
        <w:t xml:space="preserve">at the National Library of Medicine (NLM) </w:t>
      </w:r>
      <w:r>
        <w:rPr>
          <w:rFonts w:ascii="Times New Roman" w:hAnsi="Times New Roman" w:cs="Times New Roman"/>
          <w:sz w:val="24"/>
          <w:szCs w:val="24"/>
        </w:rPr>
        <w:t>and to determine the feasibility of automatically indexing comment articles</w:t>
      </w:r>
      <w:r w:rsidR="00A537B4">
        <w:rPr>
          <w:rFonts w:ascii="Times New Roman" w:hAnsi="Times New Roman" w:cs="Times New Roman"/>
          <w:sz w:val="24"/>
          <w:szCs w:val="24"/>
        </w:rPr>
        <w:t xml:space="preserve"> for MEDLINE</w:t>
      </w:r>
      <w:r>
        <w:rPr>
          <w:rFonts w:ascii="Times New Roman" w:hAnsi="Times New Roman" w:cs="Times New Roman"/>
          <w:sz w:val="24"/>
          <w:szCs w:val="24"/>
        </w:rPr>
        <w:t>.</w:t>
      </w:r>
    </w:p>
    <w:p w:rsidR="0026425C" w:rsidRDefault="0026425C" w:rsidP="00C43BCB">
      <w:pPr>
        <w:spacing w:after="360" w:line="360" w:lineRule="auto"/>
        <w:ind w:firstLine="720"/>
        <w:rPr>
          <w:rFonts w:ascii="Times New Roman" w:hAnsi="Times New Roman" w:cs="Times New Roman"/>
          <w:sz w:val="24"/>
          <w:szCs w:val="24"/>
        </w:rPr>
      </w:pPr>
      <w:r w:rsidRPr="0026425C">
        <w:rPr>
          <w:rFonts w:ascii="Times New Roman" w:hAnsi="Times New Roman" w:cs="Times New Roman"/>
          <w:b/>
          <w:sz w:val="24"/>
          <w:szCs w:val="24"/>
        </w:rPr>
        <w:t>Methods:</w:t>
      </w:r>
      <w:r>
        <w:rPr>
          <w:rFonts w:ascii="Times New Roman" w:hAnsi="Times New Roman" w:cs="Times New Roman"/>
          <w:sz w:val="24"/>
          <w:szCs w:val="24"/>
        </w:rPr>
        <w:t xml:space="preserve">  </w:t>
      </w:r>
      <w:r w:rsidR="00A537B4">
        <w:rPr>
          <w:rFonts w:ascii="Times New Roman" w:hAnsi="Times New Roman" w:cs="Times New Roman"/>
          <w:sz w:val="24"/>
          <w:szCs w:val="24"/>
        </w:rPr>
        <w:t xml:space="preserve">Trends in comment article publishing and indexing were assessed through PubMed searching.  </w:t>
      </w:r>
      <w:r w:rsidR="00506DF4">
        <w:rPr>
          <w:rFonts w:ascii="Times New Roman" w:hAnsi="Times New Roman" w:cs="Times New Roman"/>
          <w:sz w:val="24"/>
          <w:szCs w:val="24"/>
        </w:rPr>
        <w:t>T</w:t>
      </w:r>
      <w:r w:rsidR="00803D45">
        <w:rPr>
          <w:rFonts w:ascii="Times New Roman" w:hAnsi="Times New Roman" w:cs="Times New Roman"/>
          <w:sz w:val="24"/>
          <w:szCs w:val="24"/>
        </w:rPr>
        <w:t xml:space="preserve">o determine feasibility of automatically indexing comment articles, two </w:t>
      </w:r>
      <w:r w:rsidR="00506DF4">
        <w:rPr>
          <w:rFonts w:ascii="Times New Roman" w:hAnsi="Times New Roman" w:cs="Times New Roman"/>
          <w:sz w:val="24"/>
          <w:szCs w:val="24"/>
        </w:rPr>
        <w:t xml:space="preserve">potential sources of </w:t>
      </w:r>
      <w:r w:rsidR="009710E4">
        <w:rPr>
          <w:rFonts w:ascii="Times New Roman" w:hAnsi="Times New Roman" w:cs="Times New Roman"/>
          <w:sz w:val="24"/>
          <w:szCs w:val="24"/>
        </w:rPr>
        <w:t>Medical Subject Headings (</w:t>
      </w:r>
      <w:proofErr w:type="spellStart"/>
      <w:r w:rsidR="009710E4">
        <w:rPr>
          <w:rFonts w:ascii="Times New Roman" w:hAnsi="Times New Roman" w:cs="Times New Roman"/>
          <w:sz w:val="24"/>
          <w:szCs w:val="24"/>
        </w:rPr>
        <w:t>MeSH</w:t>
      </w:r>
      <w:proofErr w:type="spellEnd"/>
      <w:r w:rsidR="009710E4">
        <w:rPr>
          <w:rFonts w:ascii="Times New Roman" w:hAnsi="Times New Roman" w:cs="Times New Roman"/>
          <w:sz w:val="24"/>
          <w:szCs w:val="24"/>
        </w:rPr>
        <w:t>)</w:t>
      </w:r>
      <w:r w:rsidR="00A537B4">
        <w:rPr>
          <w:rFonts w:ascii="Times New Roman" w:hAnsi="Times New Roman" w:cs="Times New Roman"/>
          <w:sz w:val="24"/>
          <w:szCs w:val="24"/>
        </w:rPr>
        <w:t xml:space="preserve"> </w:t>
      </w:r>
      <w:r w:rsidR="00506DF4">
        <w:rPr>
          <w:rFonts w:ascii="Times New Roman" w:hAnsi="Times New Roman" w:cs="Times New Roman"/>
          <w:sz w:val="24"/>
          <w:szCs w:val="24"/>
        </w:rPr>
        <w:t>were</w:t>
      </w:r>
      <w:r w:rsidR="00A537B4">
        <w:rPr>
          <w:rFonts w:ascii="Times New Roman" w:hAnsi="Times New Roman" w:cs="Times New Roman"/>
          <w:sz w:val="24"/>
          <w:szCs w:val="24"/>
        </w:rPr>
        <w:t xml:space="preserve"> evaluated: </w:t>
      </w:r>
      <w:r w:rsidR="00995446">
        <w:rPr>
          <w:rFonts w:ascii="Times New Roman" w:hAnsi="Times New Roman" w:cs="Times New Roman"/>
          <w:sz w:val="24"/>
          <w:szCs w:val="24"/>
        </w:rPr>
        <w:t>terms from the original research</w:t>
      </w:r>
      <w:r w:rsidR="00A537B4">
        <w:rPr>
          <w:rFonts w:ascii="Times New Roman" w:hAnsi="Times New Roman" w:cs="Times New Roman"/>
          <w:sz w:val="24"/>
          <w:szCs w:val="24"/>
        </w:rPr>
        <w:t xml:space="preserve"> article being commented on and</w:t>
      </w:r>
      <w:r w:rsidR="00995446">
        <w:rPr>
          <w:rFonts w:ascii="Times New Roman" w:hAnsi="Times New Roman" w:cs="Times New Roman"/>
          <w:sz w:val="24"/>
          <w:szCs w:val="24"/>
        </w:rPr>
        <w:t xml:space="preserve"> title terms suggested by the Medical Text In</w:t>
      </w:r>
      <w:r w:rsidR="00A537B4">
        <w:rPr>
          <w:rFonts w:ascii="Times New Roman" w:hAnsi="Times New Roman" w:cs="Times New Roman"/>
          <w:sz w:val="24"/>
          <w:szCs w:val="24"/>
        </w:rPr>
        <w:t xml:space="preserve">dexer (MTI).  Terms assigned </w:t>
      </w:r>
      <w:r w:rsidR="002F6F92">
        <w:rPr>
          <w:rFonts w:ascii="Times New Roman" w:hAnsi="Times New Roman" w:cs="Times New Roman"/>
          <w:sz w:val="24"/>
          <w:szCs w:val="24"/>
        </w:rPr>
        <w:t xml:space="preserve">by human indexers </w:t>
      </w:r>
      <w:r w:rsidR="00A537B4">
        <w:rPr>
          <w:rFonts w:ascii="Times New Roman" w:hAnsi="Times New Roman" w:cs="Times New Roman"/>
          <w:sz w:val="24"/>
          <w:szCs w:val="24"/>
        </w:rPr>
        <w:t>to comments were compared to these two sets of term</w:t>
      </w:r>
      <w:r w:rsidR="00FA12BD">
        <w:rPr>
          <w:rFonts w:ascii="Times New Roman" w:hAnsi="Times New Roman" w:cs="Times New Roman"/>
          <w:sz w:val="24"/>
          <w:szCs w:val="24"/>
        </w:rPr>
        <w:t>s and the overlap was analyzed</w:t>
      </w:r>
      <w:r w:rsidR="00A537B4">
        <w:rPr>
          <w:rFonts w:ascii="Times New Roman" w:hAnsi="Times New Roman" w:cs="Times New Roman"/>
          <w:sz w:val="24"/>
          <w:szCs w:val="24"/>
        </w:rPr>
        <w:t>.</w:t>
      </w:r>
    </w:p>
    <w:p w:rsidR="0026425C" w:rsidRDefault="0026425C" w:rsidP="00C43BCB">
      <w:pPr>
        <w:spacing w:after="360" w:line="360" w:lineRule="auto"/>
        <w:ind w:firstLine="720"/>
        <w:rPr>
          <w:rFonts w:ascii="Times New Roman" w:hAnsi="Times New Roman" w:cs="Times New Roman"/>
          <w:sz w:val="24"/>
          <w:szCs w:val="24"/>
        </w:rPr>
      </w:pPr>
      <w:r w:rsidRPr="0026425C">
        <w:rPr>
          <w:rFonts w:ascii="Times New Roman" w:hAnsi="Times New Roman" w:cs="Times New Roman"/>
          <w:b/>
          <w:sz w:val="24"/>
          <w:szCs w:val="24"/>
        </w:rPr>
        <w:t>Results:</w:t>
      </w:r>
      <w:r>
        <w:rPr>
          <w:rFonts w:ascii="Times New Roman" w:hAnsi="Times New Roman" w:cs="Times New Roman"/>
          <w:sz w:val="24"/>
          <w:szCs w:val="24"/>
        </w:rPr>
        <w:t xml:space="preserve">  </w:t>
      </w:r>
      <w:r w:rsidR="00A537B4">
        <w:rPr>
          <w:rFonts w:ascii="Times New Roman" w:hAnsi="Times New Roman" w:cs="Times New Roman"/>
          <w:sz w:val="24"/>
          <w:szCs w:val="24"/>
        </w:rPr>
        <w:t xml:space="preserve">Approximately 70% of terms assigned by indexers to comment articles matched terms assigned to the article being commented on.  Of the remaining terms that didn’t match, </w:t>
      </w:r>
      <w:r w:rsidR="006B0531">
        <w:rPr>
          <w:rFonts w:ascii="Times New Roman" w:hAnsi="Times New Roman" w:cs="Times New Roman"/>
          <w:sz w:val="24"/>
          <w:szCs w:val="24"/>
        </w:rPr>
        <w:t>about</w:t>
      </w:r>
      <w:r w:rsidR="00A537B4">
        <w:rPr>
          <w:rFonts w:ascii="Times New Roman" w:hAnsi="Times New Roman" w:cs="Times New Roman"/>
          <w:sz w:val="24"/>
          <w:szCs w:val="24"/>
        </w:rPr>
        <w:t xml:space="preserve"> two thirds were found in the same </w:t>
      </w:r>
      <w:proofErr w:type="spellStart"/>
      <w:r w:rsidR="00A537B4">
        <w:rPr>
          <w:rFonts w:ascii="Times New Roman" w:hAnsi="Times New Roman" w:cs="Times New Roman"/>
          <w:sz w:val="24"/>
          <w:szCs w:val="24"/>
        </w:rPr>
        <w:t>MeSH</w:t>
      </w:r>
      <w:proofErr w:type="spellEnd"/>
      <w:r w:rsidR="00A537B4">
        <w:rPr>
          <w:rFonts w:ascii="Times New Roman" w:hAnsi="Times New Roman" w:cs="Times New Roman"/>
          <w:sz w:val="24"/>
          <w:szCs w:val="24"/>
        </w:rPr>
        <w:t xml:space="preserve"> tree as terms assigned to the commented on article.  </w:t>
      </w:r>
      <w:r w:rsidR="009710E4">
        <w:rPr>
          <w:rFonts w:ascii="Times New Roman" w:hAnsi="Times New Roman" w:cs="Times New Roman"/>
          <w:sz w:val="24"/>
          <w:szCs w:val="24"/>
        </w:rPr>
        <w:t xml:space="preserve">Comments with the </w:t>
      </w:r>
      <w:r w:rsidR="002F6F92">
        <w:rPr>
          <w:rFonts w:ascii="Times New Roman" w:hAnsi="Times New Roman" w:cs="Times New Roman"/>
          <w:sz w:val="24"/>
          <w:szCs w:val="24"/>
        </w:rPr>
        <w:t xml:space="preserve">additional </w:t>
      </w:r>
      <w:r w:rsidR="009710E4">
        <w:rPr>
          <w:rFonts w:ascii="Times New Roman" w:hAnsi="Times New Roman" w:cs="Times New Roman"/>
          <w:sz w:val="24"/>
          <w:szCs w:val="24"/>
        </w:rPr>
        <w:t>publication ty</w:t>
      </w:r>
      <w:r w:rsidR="002F6F92">
        <w:rPr>
          <w:rFonts w:ascii="Times New Roman" w:hAnsi="Times New Roman" w:cs="Times New Roman"/>
          <w:sz w:val="24"/>
          <w:szCs w:val="24"/>
        </w:rPr>
        <w:t>pes Letter, News, Editorial, or</w:t>
      </w:r>
      <w:r w:rsidR="009710E4">
        <w:rPr>
          <w:rFonts w:ascii="Times New Roman" w:hAnsi="Times New Roman" w:cs="Times New Roman"/>
          <w:sz w:val="24"/>
          <w:szCs w:val="24"/>
        </w:rPr>
        <w:t xml:space="preserve"> Journal Article all had similar levels of matching terms.  </w:t>
      </w:r>
      <w:r w:rsidR="00A537B4">
        <w:rPr>
          <w:rFonts w:ascii="Times New Roman" w:hAnsi="Times New Roman" w:cs="Times New Roman"/>
          <w:sz w:val="24"/>
          <w:szCs w:val="24"/>
        </w:rPr>
        <w:t xml:space="preserve">The percentage of terms that matched when using </w:t>
      </w:r>
      <w:r w:rsidR="002F6F92">
        <w:rPr>
          <w:rFonts w:ascii="Times New Roman" w:hAnsi="Times New Roman" w:cs="Times New Roman"/>
          <w:sz w:val="24"/>
          <w:szCs w:val="24"/>
        </w:rPr>
        <w:t xml:space="preserve">only </w:t>
      </w:r>
      <w:r w:rsidR="00FA12BD">
        <w:rPr>
          <w:rFonts w:ascii="Times New Roman" w:hAnsi="Times New Roman" w:cs="Times New Roman"/>
          <w:sz w:val="24"/>
          <w:szCs w:val="24"/>
        </w:rPr>
        <w:t xml:space="preserve">MTI </w:t>
      </w:r>
      <w:r w:rsidR="002F6F92">
        <w:rPr>
          <w:rFonts w:ascii="Times New Roman" w:hAnsi="Times New Roman" w:cs="Times New Roman"/>
          <w:sz w:val="24"/>
          <w:szCs w:val="24"/>
        </w:rPr>
        <w:t xml:space="preserve">title terms </w:t>
      </w:r>
      <w:r w:rsidR="00FA12BD">
        <w:rPr>
          <w:rFonts w:ascii="Times New Roman" w:hAnsi="Times New Roman" w:cs="Times New Roman"/>
          <w:sz w:val="24"/>
          <w:szCs w:val="24"/>
        </w:rPr>
        <w:t xml:space="preserve">was much lower.  However, a </w:t>
      </w:r>
      <w:r w:rsidR="002D56B6">
        <w:rPr>
          <w:rFonts w:ascii="Times New Roman" w:hAnsi="Times New Roman" w:cs="Times New Roman"/>
          <w:sz w:val="24"/>
          <w:szCs w:val="24"/>
        </w:rPr>
        <w:t>combined</w:t>
      </w:r>
      <w:r w:rsidR="009710E4">
        <w:rPr>
          <w:rFonts w:ascii="Times New Roman" w:hAnsi="Times New Roman" w:cs="Times New Roman"/>
          <w:sz w:val="24"/>
          <w:szCs w:val="24"/>
        </w:rPr>
        <w:t xml:space="preserve"> approach using terms from the commented on article and additional title terms suggested by MTI increased the percentage of matches</w:t>
      </w:r>
      <w:r w:rsidR="00FA12BD">
        <w:rPr>
          <w:rFonts w:ascii="Times New Roman" w:hAnsi="Times New Roman" w:cs="Times New Roman"/>
          <w:sz w:val="24"/>
          <w:szCs w:val="24"/>
        </w:rPr>
        <w:t xml:space="preserve"> to above the level for commented on article terms alone</w:t>
      </w:r>
      <w:r w:rsidR="009710E4">
        <w:rPr>
          <w:rFonts w:ascii="Times New Roman" w:hAnsi="Times New Roman" w:cs="Times New Roman"/>
          <w:sz w:val="24"/>
          <w:szCs w:val="24"/>
        </w:rPr>
        <w:t>.</w:t>
      </w:r>
    </w:p>
    <w:p w:rsidR="004D5964" w:rsidRPr="00110A6C" w:rsidRDefault="0026425C" w:rsidP="00110A6C">
      <w:pPr>
        <w:spacing w:after="0" w:line="360" w:lineRule="auto"/>
        <w:ind w:firstLine="720"/>
        <w:rPr>
          <w:rFonts w:ascii="Times New Roman" w:hAnsi="Times New Roman" w:cs="Times New Roman"/>
          <w:sz w:val="24"/>
          <w:szCs w:val="24"/>
        </w:rPr>
      </w:pPr>
      <w:r w:rsidRPr="0026425C">
        <w:rPr>
          <w:rFonts w:ascii="Times New Roman" w:hAnsi="Times New Roman" w:cs="Times New Roman"/>
          <w:b/>
          <w:sz w:val="24"/>
          <w:szCs w:val="24"/>
        </w:rPr>
        <w:t>Conclusion:</w:t>
      </w:r>
      <w:r w:rsidR="00232FAC">
        <w:rPr>
          <w:rFonts w:ascii="Times New Roman" w:hAnsi="Times New Roman" w:cs="Times New Roman"/>
          <w:sz w:val="24"/>
          <w:szCs w:val="24"/>
        </w:rPr>
        <w:t xml:space="preserve">  </w:t>
      </w:r>
      <w:r w:rsidR="009710E4">
        <w:rPr>
          <w:rFonts w:ascii="Times New Roman" w:hAnsi="Times New Roman" w:cs="Times New Roman"/>
          <w:sz w:val="24"/>
          <w:szCs w:val="24"/>
        </w:rPr>
        <w:t>We suggest several possible solutions for the future of comment indexing.</w:t>
      </w:r>
      <w:r w:rsidR="00110A6C">
        <w:rPr>
          <w:rFonts w:ascii="Times New Roman" w:hAnsi="Times New Roman" w:cs="Times New Roman"/>
          <w:sz w:val="24"/>
          <w:szCs w:val="24"/>
        </w:rPr>
        <w:t xml:space="preserve">  </w:t>
      </w:r>
      <w:r w:rsidR="00110A6C" w:rsidRPr="00DF5FD6">
        <w:rPr>
          <w:rFonts w:ascii="Times New Roman" w:hAnsi="Times New Roman" w:cs="Times New Roman"/>
          <w:sz w:val="24"/>
          <w:szCs w:val="24"/>
        </w:rPr>
        <w:t xml:space="preserve">Automatic indexing, either with terms from the </w:t>
      </w:r>
      <w:r w:rsidR="00110A6C">
        <w:rPr>
          <w:rFonts w:ascii="Times New Roman" w:hAnsi="Times New Roman" w:cs="Times New Roman"/>
          <w:sz w:val="24"/>
          <w:szCs w:val="24"/>
        </w:rPr>
        <w:t>commented on</w:t>
      </w:r>
      <w:r w:rsidR="00110A6C" w:rsidRPr="00DF5FD6">
        <w:rPr>
          <w:rFonts w:ascii="Times New Roman" w:hAnsi="Times New Roman" w:cs="Times New Roman"/>
          <w:sz w:val="24"/>
          <w:szCs w:val="24"/>
        </w:rPr>
        <w:t xml:space="preserve"> article </w:t>
      </w:r>
      <w:r w:rsidR="002D56B6">
        <w:rPr>
          <w:rFonts w:ascii="Times New Roman" w:hAnsi="Times New Roman" w:cs="Times New Roman"/>
          <w:sz w:val="24"/>
          <w:szCs w:val="24"/>
        </w:rPr>
        <w:t>alone or using the combined</w:t>
      </w:r>
      <w:r w:rsidR="00110A6C">
        <w:rPr>
          <w:rFonts w:ascii="Times New Roman" w:hAnsi="Times New Roman" w:cs="Times New Roman"/>
          <w:sz w:val="24"/>
          <w:szCs w:val="24"/>
        </w:rPr>
        <w:t xml:space="preserve"> approach</w:t>
      </w:r>
      <w:r w:rsidR="00110A6C" w:rsidRPr="00DF5FD6">
        <w:rPr>
          <w:rFonts w:ascii="Times New Roman" w:hAnsi="Times New Roman" w:cs="Times New Roman"/>
          <w:sz w:val="24"/>
          <w:szCs w:val="24"/>
        </w:rPr>
        <w:t>, is the best possible solution for handling comments based on the findings in this study.  Automatic inde</w:t>
      </w:r>
      <w:r w:rsidR="00110A6C">
        <w:rPr>
          <w:rFonts w:ascii="Times New Roman" w:hAnsi="Times New Roman" w:cs="Times New Roman"/>
          <w:sz w:val="24"/>
          <w:szCs w:val="24"/>
        </w:rPr>
        <w:t xml:space="preserve">xing of comments will lead to </w:t>
      </w:r>
      <w:r w:rsidR="00110A6C" w:rsidRPr="00DF5FD6">
        <w:rPr>
          <w:rFonts w:ascii="Times New Roman" w:hAnsi="Times New Roman" w:cs="Times New Roman"/>
          <w:sz w:val="24"/>
          <w:szCs w:val="24"/>
        </w:rPr>
        <w:t>savings in contract indexing costs, while maintaining high quality indexing for these articles.</w:t>
      </w:r>
    </w:p>
    <w:p w:rsidR="00CA235C" w:rsidRDefault="00CA235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46C64" w:rsidRDefault="00FD11BD" w:rsidP="00C43BCB">
      <w:pPr>
        <w:pStyle w:val="Heading1"/>
        <w:spacing w:after="360"/>
      </w:pPr>
      <w:bookmarkStart w:id="1" w:name="_Toc467851889"/>
      <w:r w:rsidRPr="00FD11BD">
        <w:lastRenderedPageBreak/>
        <w:t>Introduction</w:t>
      </w:r>
      <w:bookmarkEnd w:id="1"/>
    </w:p>
    <w:p w:rsidR="00BE3A18" w:rsidRDefault="00EC2F30" w:rsidP="00C43BCB">
      <w:pPr>
        <w:spacing w:after="240" w:line="360" w:lineRule="auto"/>
        <w:rPr>
          <w:rFonts w:ascii="Times New Roman" w:hAnsi="Times New Roman" w:cs="Times New Roman"/>
          <w:sz w:val="24"/>
          <w:szCs w:val="24"/>
        </w:rPr>
      </w:pPr>
      <w:r>
        <w:rPr>
          <w:rFonts w:ascii="Times New Roman" w:hAnsi="Times New Roman" w:cs="Times New Roman"/>
          <w:sz w:val="24"/>
          <w:szCs w:val="24"/>
        </w:rPr>
        <w:tab/>
      </w:r>
      <w:r w:rsidR="00B94CA8">
        <w:rPr>
          <w:rFonts w:ascii="Times New Roman" w:hAnsi="Times New Roman" w:cs="Times New Roman"/>
          <w:sz w:val="24"/>
          <w:szCs w:val="24"/>
        </w:rPr>
        <w:t>Evidence-based medicine has emerge</w:t>
      </w:r>
      <w:r w:rsidR="004F1B06">
        <w:rPr>
          <w:rFonts w:ascii="Times New Roman" w:hAnsi="Times New Roman" w:cs="Times New Roman"/>
          <w:sz w:val="24"/>
          <w:szCs w:val="24"/>
        </w:rPr>
        <w:t>d</w:t>
      </w:r>
      <w:r w:rsidR="00B94CA8">
        <w:rPr>
          <w:rFonts w:ascii="Times New Roman" w:hAnsi="Times New Roman" w:cs="Times New Roman"/>
          <w:sz w:val="24"/>
          <w:szCs w:val="24"/>
        </w:rPr>
        <w:t xml:space="preserve"> over the past twenty years as a new paradigm for medical </w:t>
      </w:r>
      <w:r w:rsidR="00DD5F79">
        <w:rPr>
          <w:rFonts w:ascii="Times New Roman" w:hAnsi="Times New Roman" w:cs="Times New Roman"/>
          <w:sz w:val="24"/>
          <w:szCs w:val="24"/>
        </w:rPr>
        <w:t xml:space="preserve">education and </w:t>
      </w:r>
      <w:r w:rsidR="00B94CA8">
        <w:rPr>
          <w:rFonts w:ascii="Times New Roman" w:hAnsi="Times New Roman" w:cs="Times New Roman"/>
          <w:sz w:val="24"/>
          <w:szCs w:val="24"/>
        </w:rPr>
        <w:t xml:space="preserve">practice </w:t>
      </w:r>
      <w:r w:rsidR="00070999">
        <w:rPr>
          <w:rFonts w:ascii="Times New Roman" w:hAnsi="Times New Roman" w:cs="Times New Roman"/>
          <w:sz w:val="24"/>
          <w:szCs w:val="24"/>
        </w:rPr>
        <w:fldChar w:fldCharType="begin"/>
      </w:r>
      <w:r w:rsidR="007676F8">
        <w:rPr>
          <w:rFonts w:ascii="Times New Roman" w:hAnsi="Times New Roman" w:cs="Times New Roman"/>
          <w:sz w:val="24"/>
          <w:szCs w:val="24"/>
        </w:rPr>
        <w:instrText xml:space="preserve"> ADDIN EN.CITE &lt;EndNote&gt;&lt;Cite&gt;&lt;Author&gt;Montori&lt;/Author&gt;&lt;Year&gt;2008&lt;/Year&gt;&lt;IDText&gt;Progress in evidence-based medicine.&lt;/IDText&gt;&lt;DisplayText&gt;[1]&lt;/DisplayText&gt;&lt;record&gt;&lt;dates&gt;&lt;pub-dates&gt;&lt;date&gt;Oct&lt;/date&gt;&lt;/pub-dates&gt;&lt;year&gt;2008&lt;/year&gt;&lt;/dates&gt;&lt;keywords&gt;&lt;keyword&gt;Evidence-Based Medicine&lt;/keyword&gt;&lt;keyword&gt;History, 20th Century&lt;/keyword&gt;&lt;keyword&gt;History, 21st Century&lt;/keyword&gt;&lt;/keywords&gt;&lt;urls&gt;&lt;related-urls&gt;&lt;url&gt;http://www.ncbi.nlm.nih.gov/pubmed/18854545&lt;/url&gt;&lt;/related-urls&gt;&lt;/urls&gt;&lt;isbn&gt;1538-3598&lt;/isbn&gt;&lt;titles&gt;&lt;title&gt;Progress in evidence-based medicine.&lt;/title&gt;&lt;secondary-title&gt;JAMA&lt;/secondary-title&gt;&lt;/titles&gt;&lt;pages&gt;1814-6&lt;/pages&gt;&lt;number&gt;15&lt;/number&gt;&lt;contributors&gt;&lt;authors&gt;&lt;author&gt;Montori, V. M.&lt;/author&gt;&lt;author&gt;Guyatt, G. H.&lt;/author&gt;&lt;/authors&gt;&lt;/contributors&gt;&lt;language&gt;eng&lt;/language&gt;&lt;added-date format="utc"&gt;1309185391&lt;/added-date&gt;&lt;ref-type name="Journal Article"&gt;17&lt;/ref-type&gt;&lt;auth-address&gt;Knowledge and Encounter Research Unit, Department of Medicine, College of Medicine, Mayo Clinic, Rochester, Minnesota, USA.&lt;/auth-address&gt;&lt;rec-number&gt;1&lt;/rec-number&gt;&lt;last-updated-date format="utc"&gt;1309185391&lt;/last-updated-date&gt;&lt;accession-num&gt;18854545&lt;/accession-num&gt;&lt;electronic-resource-num&gt;300/15/1814 [pii]&amp;#xD;&amp;#xA;10.1001/jama.300.15.1814&lt;/electronic-resource-num&gt;&lt;volume&gt;300&lt;/volume&gt;&lt;/record&gt;&lt;/Cite&gt;&lt;/EndNote&gt;</w:instrText>
      </w:r>
      <w:r w:rsidR="00070999">
        <w:rPr>
          <w:rFonts w:ascii="Times New Roman" w:hAnsi="Times New Roman" w:cs="Times New Roman"/>
          <w:sz w:val="24"/>
          <w:szCs w:val="24"/>
        </w:rPr>
        <w:fldChar w:fldCharType="separate"/>
      </w:r>
      <w:r w:rsidR="007676F8">
        <w:rPr>
          <w:rFonts w:ascii="Times New Roman" w:hAnsi="Times New Roman" w:cs="Times New Roman"/>
          <w:noProof/>
          <w:sz w:val="24"/>
          <w:szCs w:val="24"/>
        </w:rPr>
        <w:t>[1]</w:t>
      </w:r>
      <w:r w:rsidR="00070999">
        <w:rPr>
          <w:rFonts w:ascii="Times New Roman" w:hAnsi="Times New Roman" w:cs="Times New Roman"/>
          <w:sz w:val="24"/>
          <w:szCs w:val="24"/>
        </w:rPr>
        <w:fldChar w:fldCharType="end"/>
      </w:r>
      <w:r w:rsidR="004F1B06">
        <w:rPr>
          <w:rFonts w:ascii="Times New Roman" w:hAnsi="Times New Roman" w:cs="Times New Roman"/>
          <w:sz w:val="24"/>
          <w:szCs w:val="24"/>
        </w:rPr>
        <w:t xml:space="preserve">.  The shift in emphasis from “intuition, unsystematic clinical experience, and pathophysiological rationale” to “examination of evidence from clinical research” </w:t>
      </w:r>
      <w:r w:rsidR="00070999">
        <w:rPr>
          <w:rFonts w:ascii="Times New Roman" w:hAnsi="Times New Roman" w:cs="Times New Roman"/>
          <w:sz w:val="24"/>
          <w:szCs w:val="24"/>
        </w:rPr>
        <w:fldChar w:fldCharType="begin"/>
      </w:r>
      <w:r w:rsidR="007676F8">
        <w:rPr>
          <w:rFonts w:ascii="Times New Roman" w:hAnsi="Times New Roman" w:cs="Times New Roman"/>
          <w:sz w:val="24"/>
          <w:szCs w:val="24"/>
        </w:rPr>
        <w:instrText xml:space="preserve"> ADDIN EN.CITE &lt;EndNote&gt;&lt;Cite&gt;&lt;Author&gt;Evidence-Based&lt;/Author&gt;&lt;Year&gt;1992&lt;/Year&gt;&lt;IDText&gt;Evidence-based medicine. A new approach to teaching the practice of medicine.&lt;/IDText&gt;&lt;DisplayText&gt;[2]&lt;/DisplayText&gt;&lt;record&gt;&lt;dates&gt;&lt;pub-dates&gt;&lt;date&gt;Nov&lt;/date&gt;&lt;/pub-dates&gt;&lt;year&gt;1992&lt;/year&gt;&lt;/dates&gt;&lt;keywords&gt;&lt;keyword&gt;Canada&lt;/keyword&gt;&lt;keyword&gt;Grateful Med&lt;/keyword&gt;&lt;keyword&gt;Humans&lt;/keyword&gt;&lt;keyword&gt;Internship and Residency&lt;/keyword&gt;&lt;keyword&gt;Models, Educational&lt;/keyword&gt;&lt;keyword&gt;Physical Examination&lt;/keyword&gt;&lt;keyword&gt;Research&lt;/keyword&gt;&lt;keyword&gt;Teaching&lt;/keyword&gt;&lt;keyword&gt;United States&lt;/keyword&gt;&lt;/keywords&gt;&lt;urls&gt;&lt;related-urls&gt;&lt;url&gt;http://www.ncbi.nlm.nih.gov/pubmed/1404801&lt;/url&gt;&lt;/related-urls&gt;&lt;/urls&gt;&lt;isbn&gt;0098-7484&lt;/isbn&gt;&lt;titles&gt;&lt;title&gt;Evidence-based medicine. A new approach to teaching the practice of medicine.&lt;/title&gt;&lt;secondary-title&gt;JAMA&lt;/secondary-title&gt;&lt;/titles&gt;&lt;pages&gt;2420-5&lt;/pages&gt;&lt;number&gt;17&lt;/number&gt;&lt;contributors&gt;&lt;authors&gt;&lt;author&gt;Evidence-Based Medicine Working Group&lt;/author&gt;&lt;/authors&gt;&lt;/contributors&gt;&lt;language&gt;eng&lt;/language&gt;&lt;added-date format="utc"&gt;1309185544&lt;/added-date&gt;&lt;ref-type name="Journal Article"&gt;17&lt;/ref-type&gt;&lt;rec-number&gt;2&lt;/rec-number&gt;&lt;last-updated-date format="utc"&gt;1309185544&lt;/last-updated-date&gt;&lt;accession-num&gt;1404801&lt;/accession-num&gt;&lt;volume&gt;268&lt;/volume&gt;&lt;/record&gt;&lt;/Cite&gt;&lt;/EndNote&gt;</w:instrText>
      </w:r>
      <w:r w:rsidR="00070999">
        <w:rPr>
          <w:rFonts w:ascii="Times New Roman" w:hAnsi="Times New Roman" w:cs="Times New Roman"/>
          <w:sz w:val="24"/>
          <w:szCs w:val="24"/>
        </w:rPr>
        <w:fldChar w:fldCharType="separate"/>
      </w:r>
      <w:r w:rsidR="007676F8">
        <w:rPr>
          <w:rFonts w:ascii="Times New Roman" w:hAnsi="Times New Roman" w:cs="Times New Roman"/>
          <w:noProof/>
          <w:sz w:val="24"/>
          <w:szCs w:val="24"/>
        </w:rPr>
        <w:t>[2]</w:t>
      </w:r>
      <w:r w:rsidR="00070999">
        <w:rPr>
          <w:rFonts w:ascii="Times New Roman" w:hAnsi="Times New Roman" w:cs="Times New Roman"/>
          <w:sz w:val="24"/>
          <w:szCs w:val="24"/>
        </w:rPr>
        <w:fldChar w:fldCharType="end"/>
      </w:r>
      <w:r w:rsidR="004F1B06">
        <w:rPr>
          <w:rFonts w:ascii="Times New Roman" w:hAnsi="Times New Roman" w:cs="Times New Roman"/>
          <w:sz w:val="24"/>
          <w:szCs w:val="24"/>
        </w:rPr>
        <w:t xml:space="preserve"> has led to a proliferation in tools available for practitioners to help sift through scientific evidence.  </w:t>
      </w:r>
      <w:r w:rsidR="0061309E">
        <w:rPr>
          <w:rFonts w:ascii="Times New Roman" w:hAnsi="Times New Roman" w:cs="Times New Roman"/>
          <w:sz w:val="24"/>
          <w:szCs w:val="24"/>
        </w:rPr>
        <w:t>Publishing trends have also changed over this time period, and reflect the paradigm shift.  In addition to original research articles, literature reviews, case reports, editorials, and letters, we are now seeing a profusion</w:t>
      </w:r>
      <w:r w:rsidR="00577410">
        <w:rPr>
          <w:rFonts w:ascii="Times New Roman" w:hAnsi="Times New Roman" w:cs="Times New Roman"/>
          <w:sz w:val="24"/>
          <w:szCs w:val="24"/>
        </w:rPr>
        <w:t xml:space="preserve"> </w:t>
      </w:r>
      <w:r w:rsidR="0061309E">
        <w:rPr>
          <w:rFonts w:ascii="Times New Roman" w:hAnsi="Times New Roman" w:cs="Times New Roman"/>
          <w:sz w:val="24"/>
          <w:szCs w:val="24"/>
        </w:rPr>
        <w:t>of papers that comment on previously published research articles.  With so much inf</w:t>
      </w:r>
      <w:r w:rsidR="00B03E48">
        <w:rPr>
          <w:rFonts w:ascii="Times New Roman" w:hAnsi="Times New Roman" w:cs="Times New Roman"/>
          <w:sz w:val="24"/>
          <w:szCs w:val="24"/>
        </w:rPr>
        <w:t xml:space="preserve">ormation available, </w:t>
      </w:r>
      <w:r w:rsidR="00CD6671">
        <w:rPr>
          <w:rFonts w:ascii="Times New Roman" w:hAnsi="Times New Roman" w:cs="Times New Roman"/>
          <w:sz w:val="24"/>
          <w:szCs w:val="24"/>
        </w:rPr>
        <w:t>bio</w:t>
      </w:r>
      <w:r w:rsidR="00B03E48">
        <w:rPr>
          <w:rFonts w:ascii="Times New Roman" w:hAnsi="Times New Roman" w:cs="Times New Roman"/>
          <w:sz w:val="24"/>
          <w:szCs w:val="24"/>
        </w:rPr>
        <w:t>medical professionals</w:t>
      </w:r>
      <w:r w:rsidR="00EC12FC">
        <w:rPr>
          <w:rFonts w:ascii="Times New Roman" w:hAnsi="Times New Roman" w:cs="Times New Roman"/>
          <w:sz w:val="24"/>
          <w:szCs w:val="24"/>
        </w:rPr>
        <w:t xml:space="preserve"> </w:t>
      </w:r>
      <w:r w:rsidR="00CD6671">
        <w:rPr>
          <w:rFonts w:ascii="Times New Roman" w:hAnsi="Times New Roman" w:cs="Times New Roman"/>
          <w:sz w:val="24"/>
          <w:szCs w:val="24"/>
        </w:rPr>
        <w:t xml:space="preserve">must increasingly </w:t>
      </w:r>
      <w:r w:rsidR="00826CE7">
        <w:rPr>
          <w:rFonts w:ascii="Times New Roman" w:hAnsi="Times New Roman" w:cs="Times New Roman"/>
          <w:sz w:val="24"/>
          <w:szCs w:val="24"/>
        </w:rPr>
        <w:t xml:space="preserve">rely on the expertise of their peers to evaluate published </w:t>
      </w:r>
      <w:r w:rsidR="00826CE7" w:rsidRPr="0026425C">
        <w:rPr>
          <w:rFonts w:ascii="Times New Roman" w:hAnsi="Times New Roman" w:cs="Times New Roman"/>
          <w:sz w:val="24"/>
          <w:szCs w:val="24"/>
        </w:rPr>
        <w:t>findings and decrease the burden of time needed for literature review.</w:t>
      </w:r>
    </w:p>
    <w:p w:rsidR="00BE3A18" w:rsidRDefault="00E94427" w:rsidP="00C43BCB">
      <w:pPr>
        <w:spacing w:after="240" w:line="360" w:lineRule="auto"/>
        <w:rPr>
          <w:rFonts w:ascii="Times New Roman" w:hAnsi="Times New Roman" w:cs="Times New Roman"/>
          <w:sz w:val="24"/>
          <w:szCs w:val="24"/>
        </w:rPr>
      </w:pPr>
      <w:r>
        <w:rPr>
          <w:rFonts w:ascii="Times New Roman" w:hAnsi="Times New Roman" w:cs="Times New Roman"/>
          <w:sz w:val="24"/>
          <w:szCs w:val="24"/>
        </w:rPr>
        <w:tab/>
      </w:r>
      <w:r w:rsidR="009D0A0D">
        <w:rPr>
          <w:rFonts w:ascii="Times New Roman" w:hAnsi="Times New Roman" w:cs="Times New Roman"/>
          <w:sz w:val="24"/>
          <w:szCs w:val="24"/>
        </w:rPr>
        <w:t xml:space="preserve">As trends in </w:t>
      </w:r>
      <w:r w:rsidR="00CD6671">
        <w:rPr>
          <w:rFonts w:ascii="Times New Roman" w:hAnsi="Times New Roman" w:cs="Times New Roman"/>
          <w:sz w:val="24"/>
          <w:szCs w:val="24"/>
        </w:rPr>
        <w:t xml:space="preserve">publishing change, NLM </w:t>
      </w:r>
      <w:r w:rsidR="009D0A0D">
        <w:rPr>
          <w:rFonts w:ascii="Times New Roman" w:hAnsi="Times New Roman" w:cs="Times New Roman"/>
          <w:sz w:val="24"/>
          <w:szCs w:val="24"/>
        </w:rPr>
        <w:t xml:space="preserve">staff must adapt indexing policies to keep the content of MEDLINE relevant, substantive, and exhaustive.  </w:t>
      </w:r>
      <w:r w:rsidR="00A65F4F">
        <w:rPr>
          <w:rFonts w:ascii="Times New Roman" w:hAnsi="Times New Roman" w:cs="Times New Roman"/>
          <w:sz w:val="24"/>
          <w:szCs w:val="24"/>
        </w:rPr>
        <w:t>Each year, approximately 140 journals are added to MEDLINE for</w:t>
      </w:r>
      <w:r w:rsidR="002D56B6">
        <w:rPr>
          <w:rFonts w:ascii="Times New Roman" w:hAnsi="Times New Roman" w:cs="Times New Roman"/>
          <w:sz w:val="24"/>
          <w:szCs w:val="24"/>
        </w:rPr>
        <w:t xml:space="preserve"> indexing.  The journals are typically</w:t>
      </w:r>
      <w:r w:rsidR="00A65F4F">
        <w:rPr>
          <w:rFonts w:ascii="Times New Roman" w:hAnsi="Times New Roman" w:cs="Times New Roman"/>
          <w:sz w:val="24"/>
          <w:szCs w:val="24"/>
        </w:rPr>
        <w:t xml:space="preserve"> indexed cover to cover</w:t>
      </w:r>
      <w:r w:rsidR="002D56B6">
        <w:rPr>
          <w:rFonts w:ascii="Times New Roman" w:hAnsi="Times New Roman" w:cs="Times New Roman"/>
          <w:sz w:val="24"/>
          <w:szCs w:val="24"/>
        </w:rPr>
        <w:t xml:space="preserve">; </w:t>
      </w:r>
      <w:r w:rsidR="00A65F4F">
        <w:rPr>
          <w:rFonts w:ascii="Times New Roman" w:hAnsi="Times New Roman" w:cs="Times New Roman"/>
          <w:sz w:val="24"/>
          <w:szCs w:val="24"/>
        </w:rPr>
        <w:t>indexing staff assess the j</w:t>
      </w:r>
      <w:r w:rsidR="002D56B6">
        <w:rPr>
          <w:rFonts w:ascii="Times New Roman" w:hAnsi="Times New Roman" w:cs="Times New Roman"/>
          <w:sz w:val="24"/>
          <w:szCs w:val="24"/>
        </w:rPr>
        <w:t>ournal content to determine if all</w:t>
      </w:r>
      <w:r w:rsidR="00A65F4F">
        <w:rPr>
          <w:rFonts w:ascii="Times New Roman" w:hAnsi="Times New Roman" w:cs="Times New Roman"/>
          <w:sz w:val="24"/>
          <w:szCs w:val="24"/>
        </w:rPr>
        <w:t xml:space="preserve"> sections are appropriate for indexing.  Without indexing policies that r</w:t>
      </w:r>
      <w:r w:rsidR="007D5DEA">
        <w:rPr>
          <w:rFonts w:ascii="Times New Roman" w:hAnsi="Times New Roman" w:cs="Times New Roman"/>
          <w:sz w:val="24"/>
          <w:szCs w:val="24"/>
        </w:rPr>
        <w:t xml:space="preserve">eflect the current state of the </w:t>
      </w:r>
      <w:r w:rsidR="00A65F4F">
        <w:rPr>
          <w:rFonts w:ascii="Times New Roman" w:hAnsi="Times New Roman" w:cs="Times New Roman"/>
          <w:sz w:val="24"/>
          <w:szCs w:val="24"/>
        </w:rPr>
        <w:t xml:space="preserve">literature, it is difficult to determine which portions of a journal meet the indexing criteria.  </w:t>
      </w:r>
      <w:r w:rsidR="008F6EC4">
        <w:rPr>
          <w:rFonts w:ascii="Times New Roman" w:hAnsi="Times New Roman" w:cs="Times New Roman"/>
          <w:sz w:val="24"/>
          <w:szCs w:val="24"/>
        </w:rPr>
        <w:t>In recent years</w:t>
      </w:r>
      <w:r w:rsidR="00CA235C">
        <w:rPr>
          <w:rFonts w:ascii="Times New Roman" w:hAnsi="Times New Roman" w:cs="Times New Roman"/>
          <w:sz w:val="24"/>
          <w:szCs w:val="24"/>
        </w:rPr>
        <w:t>,</w:t>
      </w:r>
      <w:r w:rsidR="008F6EC4">
        <w:rPr>
          <w:rFonts w:ascii="Times New Roman" w:hAnsi="Times New Roman" w:cs="Times New Roman"/>
          <w:sz w:val="24"/>
          <w:szCs w:val="24"/>
        </w:rPr>
        <w:t xml:space="preserve"> there has been an increase in the number </w:t>
      </w:r>
      <w:r w:rsidR="00CA235C">
        <w:rPr>
          <w:rFonts w:ascii="Times New Roman" w:hAnsi="Times New Roman" w:cs="Times New Roman"/>
          <w:sz w:val="24"/>
          <w:szCs w:val="24"/>
        </w:rPr>
        <w:t xml:space="preserve">and type </w:t>
      </w:r>
      <w:r w:rsidR="008F6EC4">
        <w:rPr>
          <w:rFonts w:ascii="Times New Roman" w:hAnsi="Times New Roman" w:cs="Times New Roman"/>
          <w:sz w:val="24"/>
          <w:szCs w:val="24"/>
        </w:rPr>
        <w:t xml:space="preserve">of commentaries seen in the scientific </w:t>
      </w:r>
      <w:r w:rsidR="007D5DEA">
        <w:rPr>
          <w:rFonts w:ascii="Times New Roman" w:hAnsi="Times New Roman" w:cs="Times New Roman"/>
          <w:sz w:val="24"/>
          <w:szCs w:val="24"/>
        </w:rPr>
        <w:t xml:space="preserve">literature.  In addition to </w:t>
      </w:r>
      <w:r w:rsidR="008F6EC4">
        <w:rPr>
          <w:rFonts w:ascii="Times New Roman" w:hAnsi="Times New Roman" w:cs="Times New Roman"/>
          <w:sz w:val="24"/>
          <w:szCs w:val="24"/>
        </w:rPr>
        <w:t>frequently published “invited commentary,” which appears in the same issue as the original research article, many journals now contain a separate section devoted to comments on research papers published in different journals.  A few journals devote their entire content to comments on papers published elsewhere.</w:t>
      </w:r>
      <w:r w:rsidR="005030EB">
        <w:rPr>
          <w:rFonts w:ascii="Times New Roman" w:hAnsi="Times New Roman" w:cs="Times New Roman"/>
          <w:sz w:val="24"/>
          <w:szCs w:val="24"/>
        </w:rPr>
        <w:t xml:space="preserve">  The range in comment article quality and substance has also greatly increased, making it difficult to assess which comment articles should be indexed.</w:t>
      </w:r>
    </w:p>
    <w:p w:rsidR="007515DD" w:rsidRDefault="007515DD" w:rsidP="00C43BCB">
      <w:pPr>
        <w:spacing w:after="240" w:line="360" w:lineRule="auto"/>
        <w:rPr>
          <w:rFonts w:ascii="Times New Roman" w:hAnsi="Times New Roman" w:cs="Times New Roman"/>
          <w:sz w:val="24"/>
          <w:szCs w:val="24"/>
        </w:rPr>
      </w:pPr>
      <w:r w:rsidRPr="0026425C">
        <w:rPr>
          <w:rFonts w:ascii="Times New Roman" w:hAnsi="Times New Roman" w:cs="Times New Roman"/>
          <w:sz w:val="24"/>
          <w:szCs w:val="24"/>
        </w:rPr>
        <w:tab/>
      </w:r>
      <w:r>
        <w:rPr>
          <w:rFonts w:ascii="Times New Roman" w:hAnsi="Times New Roman" w:cs="Times New Roman"/>
          <w:sz w:val="24"/>
          <w:szCs w:val="24"/>
        </w:rPr>
        <w:t>In this study, we examine the current indexing policy for handling comment articles and assess the feasibilit</w:t>
      </w:r>
      <w:r w:rsidR="002D56B6">
        <w:rPr>
          <w:rFonts w:ascii="Times New Roman" w:hAnsi="Times New Roman" w:cs="Times New Roman"/>
          <w:sz w:val="24"/>
          <w:szCs w:val="24"/>
        </w:rPr>
        <w:t>y of automatically indexing comment articles</w:t>
      </w:r>
      <w:r>
        <w:rPr>
          <w:rFonts w:ascii="Times New Roman" w:hAnsi="Times New Roman" w:cs="Times New Roman"/>
          <w:sz w:val="24"/>
          <w:szCs w:val="24"/>
        </w:rPr>
        <w:t xml:space="preserve">.  There are a variety of comment and commentary formats that are outside the scope of this study.  For example, an article found in a commentary section of a journal that describes current trends in a particular field is not considered a comment article for this study.  We define “comment article” based on </w:t>
      </w:r>
      <w:r>
        <w:rPr>
          <w:rFonts w:ascii="Times New Roman" w:hAnsi="Times New Roman" w:cs="Times New Roman"/>
          <w:sz w:val="24"/>
          <w:szCs w:val="24"/>
        </w:rPr>
        <w:lastRenderedPageBreak/>
        <w:t xml:space="preserve">the indexing policy found in the </w:t>
      </w:r>
      <w:r w:rsidRPr="00CD7764">
        <w:rPr>
          <w:rFonts w:ascii="Times New Roman" w:hAnsi="Times New Roman" w:cs="Times New Roman"/>
          <w:i/>
          <w:sz w:val="24"/>
          <w:szCs w:val="24"/>
        </w:rPr>
        <w:t>NLM Fact Sheet: Errata, Retraction, Duplicate Publication and Comment Policy for MEDLINE</w:t>
      </w:r>
      <w:r>
        <w:rPr>
          <w:rFonts w:ascii="Times New Roman" w:hAnsi="Times New Roman" w:cs="Times New Roman"/>
          <w:sz w:val="24"/>
          <w:szCs w:val="24"/>
        </w:rPr>
        <w:t xml:space="preserve"> (</w:t>
      </w:r>
      <w:hyperlink r:id="rId12" w:history="1">
        <w:r w:rsidRPr="00C233B8">
          <w:rPr>
            <w:rStyle w:val="Hyperlink"/>
            <w:rFonts w:ascii="Times New Roman" w:hAnsi="Times New Roman" w:cs="Times New Roman"/>
            <w:sz w:val="24"/>
            <w:szCs w:val="24"/>
          </w:rPr>
          <w:t>http://www.nlm.nih.gov/pubs/factsheets/errata.html</w:t>
        </w:r>
      </w:hyperlink>
      <w:r>
        <w:rPr>
          <w:rFonts w:ascii="Times New Roman" w:hAnsi="Times New Roman" w:cs="Times New Roman"/>
          <w:sz w:val="24"/>
          <w:szCs w:val="24"/>
        </w:rPr>
        <w:t xml:space="preserve">): </w:t>
      </w:r>
    </w:p>
    <w:p w:rsidR="007515DD" w:rsidRPr="00CD7764" w:rsidRDefault="007515DD" w:rsidP="00C43BCB">
      <w:pPr>
        <w:spacing w:after="240" w:line="240" w:lineRule="auto"/>
        <w:ind w:left="720" w:right="720"/>
        <w:rPr>
          <w:rFonts w:ascii="Times New Roman" w:hAnsi="Times New Roman" w:cs="Times New Roman"/>
          <w:sz w:val="24"/>
          <w:szCs w:val="24"/>
        </w:rPr>
      </w:pPr>
      <w:r w:rsidRPr="00CD7764">
        <w:rPr>
          <w:rFonts w:ascii="Times New Roman" w:hAnsi="Times New Roman" w:cs="Times New Roman"/>
          <w:sz w:val="24"/>
          <w:szCs w:val="24"/>
        </w:rPr>
        <w:t>“Comments are substantive articles, letters or editorials that challenge, refute, support, or expand upon another published item</w:t>
      </w:r>
      <w:r w:rsidR="00C54230">
        <w:rPr>
          <w:rFonts w:ascii="Times New Roman" w:hAnsi="Times New Roman" w:cs="Times New Roman"/>
          <w:sz w:val="24"/>
          <w:szCs w:val="24"/>
        </w:rPr>
        <w:t>[…]</w:t>
      </w:r>
      <w:r w:rsidR="00116648">
        <w:rPr>
          <w:rFonts w:ascii="Times New Roman" w:hAnsi="Times New Roman" w:cs="Times New Roman"/>
          <w:sz w:val="24"/>
          <w:szCs w:val="24"/>
        </w:rPr>
        <w:t xml:space="preserve"> </w:t>
      </w:r>
      <w:r w:rsidRPr="00CD7764">
        <w:rPr>
          <w:rFonts w:ascii="Times New Roman" w:hAnsi="Times New Roman" w:cs="Times New Roman"/>
          <w:sz w:val="24"/>
          <w:szCs w:val="24"/>
        </w:rPr>
        <w:t xml:space="preserve"> A mere mention of one or more articles in the text or references does not constitute a comment. </w:t>
      </w:r>
      <w:r w:rsidR="00116648">
        <w:rPr>
          <w:rFonts w:ascii="Times New Roman" w:hAnsi="Times New Roman" w:cs="Times New Roman"/>
          <w:sz w:val="24"/>
          <w:szCs w:val="24"/>
        </w:rPr>
        <w:t xml:space="preserve"> </w:t>
      </w:r>
      <w:r w:rsidRPr="00CD7764">
        <w:rPr>
          <w:rFonts w:ascii="Times New Roman" w:hAnsi="Times New Roman" w:cs="Times New Roman"/>
          <w:sz w:val="24"/>
          <w:szCs w:val="24"/>
        </w:rPr>
        <w:t>The commenting article must have been written primarily for the purpose of making a comment—that is, of drawing the reader’s att</w:t>
      </w:r>
      <w:r w:rsidR="00116648">
        <w:rPr>
          <w:rFonts w:ascii="Times New Roman" w:hAnsi="Times New Roman" w:cs="Times New Roman"/>
          <w:sz w:val="24"/>
          <w:szCs w:val="24"/>
        </w:rPr>
        <w:t>ention to the referent article.”</w:t>
      </w:r>
      <w:r w:rsidR="00C61735">
        <w:rPr>
          <w:rFonts w:ascii="Times New Roman" w:hAnsi="Times New Roman" w:cs="Times New Roman"/>
          <w:sz w:val="24"/>
          <w:szCs w:val="24"/>
        </w:rPr>
        <w:t xml:space="preserve">  </w:t>
      </w:r>
      <w:r w:rsidRPr="00CD7764">
        <w:rPr>
          <w:rFonts w:ascii="Times New Roman" w:hAnsi="Times New Roman" w:cs="Times New Roman"/>
          <w:sz w:val="24"/>
          <w:szCs w:val="24"/>
        </w:rPr>
        <w:t>A commenting citation is indexed with the</w:t>
      </w:r>
      <w:r w:rsidR="00F91353">
        <w:rPr>
          <w:rFonts w:ascii="Times New Roman" w:hAnsi="Times New Roman" w:cs="Times New Roman"/>
          <w:sz w:val="24"/>
          <w:szCs w:val="24"/>
        </w:rPr>
        <w:t xml:space="preserve"> Publication Type of Comment [</w:t>
      </w:r>
      <w:proofErr w:type="spellStart"/>
      <w:r w:rsidR="00F91353">
        <w:rPr>
          <w:rFonts w:ascii="Times New Roman" w:hAnsi="Times New Roman" w:cs="Times New Roman"/>
          <w:sz w:val="24"/>
          <w:szCs w:val="24"/>
        </w:rPr>
        <w:t>pt</w:t>
      </w:r>
      <w:proofErr w:type="spellEnd"/>
      <w:r w:rsidRPr="00CD7764">
        <w:rPr>
          <w:rFonts w:ascii="Times New Roman" w:hAnsi="Times New Roman" w:cs="Times New Roman"/>
          <w:sz w:val="24"/>
          <w:szCs w:val="24"/>
        </w:rPr>
        <w:t xml:space="preserve">]. </w:t>
      </w:r>
      <w:r w:rsidR="00116648">
        <w:rPr>
          <w:rFonts w:ascii="Times New Roman" w:hAnsi="Times New Roman" w:cs="Times New Roman"/>
          <w:sz w:val="24"/>
          <w:szCs w:val="24"/>
        </w:rPr>
        <w:t xml:space="preserve"> </w:t>
      </w:r>
      <w:r w:rsidRPr="00CD7764">
        <w:rPr>
          <w:rFonts w:ascii="Times New Roman" w:hAnsi="Times New Roman" w:cs="Times New Roman"/>
          <w:sz w:val="24"/>
          <w:szCs w:val="24"/>
        </w:rPr>
        <w:t>Beginning in 1989, NLM has created bibliographic linkages in MEDLINE between commenting articles and the articles to which they refer.”</w:t>
      </w:r>
    </w:p>
    <w:p w:rsidR="00BE3A18" w:rsidRDefault="008663A1" w:rsidP="00C43BCB">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6C395F">
        <w:rPr>
          <w:rFonts w:ascii="Times New Roman" w:hAnsi="Times New Roman" w:cs="Times New Roman"/>
          <w:sz w:val="24"/>
          <w:szCs w:val="24"/>
        </w:rPr>
        <w:t>accordance</w:t>
      </w:r>
      <w:r>
        <w:rPr>
          <w:rFonts w:ascii="Times New Roman" w:hAnsi="Times New Roman" w:cs="Times New Roman"/>
          <w:sz w:val="24"/>
          <w:szCs w:val="24"/>
        </w:rPr>
        <w:t xml:space="preserve"> with this policy, we</w:t>
      </w:r>
      <w:r w:rsidR="007515DD">
        <w:rPr>
          <w:rFonts w:ascii="Times New Roman" w:hAnsi="Times New Roman" w:cs="Times New Roman"/>
          <w:sz w:val="24"/>
          <w:szCs w:val="24"/>
        </w:rPr>
        <w:t xml:space="preserve"> denote the original research article that a comment refers to as the “referent article” in this report.</w:t>
      </w:r>
      <w:r w:rsidR="003F4EC5">
        <w:rPr>
          <w:rFonts w:ascii="Times New Roman" w:hAnsi="Times New Roman" w:cs="Times New Roman"/>
          <w:sz w:val="24"/>
          <w:szCs w:val="24"/>
        </w:rPr>
        <w:t xml:space="preserve">  </w:t>
      </w:r>
      <w:r w:rsidR="00F91353">
        <w:rPr>
          <w:rFonts w:ascii="Times New Roman" w:hAnsi="Times New Roman" w:cs="Times New Roman"/>
          <w:sz w:val="24"/>
          <w:szCs w:val="24"/>
        </w:rPr>
        <w:t>All indexed articles are assigned a publication type, typically Letter [</w:t>
      </w:r>
      <w:proofErr w:type="spellStart"/>
      <w:r w:rsidR="00F91353">
        <w:rPr>
          <w:rFonts w:ascii="Times New Roman" w:hAnsi="Times New Roman" w:cs="Times New Roman"/>
          <w:sz w:val="24"/>
          <w:szCs w:val="24"/>
        </w:rPr>
        <w:t>pt</w:t>
      </w:r>
      <w:proofErr w:type="spellEnd"/>
      <w:r w:rsidR="00F91353">
        <w:rPr>
          <w:rFonts w:ascii="Times New Roman" w:hAnsi="Times New Roman" w:cs="Times New Roman"/>
          <w:sz w:val="24"/>
          <w:szCs w:val="24"/>
        </w:rPr>
        <w:t>], News [</w:t>
      </w:r>
      <w:proofErr w:type="spellStart"/>
      <w:r w:rsidR="00F91353">
        <w:rPr>
          <w:rFonts w:ascii="Times New Roman" w:hAnsi="Times New Roman" w:cs="Times New Roman"/>
          <w:sz w:val="24"/>
          <w:szCs w:val="24"/>
        </w:rPr>
        <w:t>pt</w:t>
      </w:r>
      <w:proofErr w:type="spellEnd"/>
      <w:r w:rsidR="00F91353">
        <w:rPr>
          <w:rFonts w:ascii="Times New Roman" w:hAnsi="Times New Roman" w:cs="Times New Roman"/>
          <w:sz w:val="24"/>
          <w:szCs w:val="24"/>
        </w:rPr>
        <w:t>], Editorial [</w:t>
      </w:r>
      <w:proofErr w:type="spellStart"/>
      <w:r w:rsidR="00F91353">
        <w:rPr>
          <w:rFonts w:ascii="Times New Roman" w:hAnsi="Times New Roman" w:cs="Times New Roman"/>
          <w:sz w:val="24"/>
          <w:szCs w:val="24"/>
        </w:rPr>
        <w:t>pt</w:t>
      </w:r>
      <w:proofErr w:type="spellEnd"/>
      <w:r w:rsidR="00F91353">
        <w:rPr>
          <w:rFonts w:ascii="Times New Roman" w:hAnsi="Times New Roman" w:cs="Times New Roman"/>
          <w:sz w:val="24"/>
          <w:szCs w:val="24"/>
        </w:rPr>
        <w:t>], or Journal Article [</w:t>
      </w:r>
      <w:proofErr w:type="spellStart"/>
      <w:r w:rsidR="00F91353">
        <w:rPr>
          <w:rFonts w:ascii="Times New Roman" w:hAnsi="Times New Roman" w:cs="Times New Roman"/>
          <w:sz w:val="24"/>
          <w:szCs w:val="24"/>
        </w:rPr>
        <w:t>pt</w:t>
      </w:r>
      <w:proofErr w:type="spellEnd"/>
      <w:r w:rsidR="00F91353">
        <w:rPr>
          <w:rFonts w:ascii="Times New Roman" w:hAnsi="Times New Roman" w:cs="Times New Roman"/>
          <w:sz w:val="24"/>
          <w:szCs w:val="24"/>
        </w:rPr>
        <w:t xml:space="preserve">].  As a part of the indexing process, articles are then examined to determine if they meet the above </w:t>
      </w:r>
      <w:r w:rsidR="00ED0D77">
        <w:rPr>
          <w:rFonts w:ascii="Times New Roman" w:hAnsi="Times New Roman" w:cs="Times New Roman"/>
          <w:sz w:val="24"/>
          <w:szCs w:val="24"/>
        </w:rPr>
        <w:t xml:space="preserve">criteria of a comment article.  If so, </w:t>
      </w:r>
      <w:r w:rsidR="00F91353">
        <w:rPr>
          <w:rFonts w:ascii="Times New Roman" w:hAnsi="Times New Roman" w:cs="Times New Roman"/>
          <w:sz w:val="24"/>
          <w:szCs w:val="24"/>
        </w:rPr>
        <w:t>Comment [</w:t>
      </w:r>
      <w:proofErr w:type="spellStart"/>
      <w:r w:rsidR="00F91353">
        <w:rPr>
          <w:rFonts w:ascii="Times New Roman" w:hAnsi="Times New Roman" w:cs="Times New Roman"/>
          <w:sz w:val="24"/>
          <w:szCs w:val="24"/>
        </w:rPr>
        <w:t>pt</w:t>
      </w:r>
      <w:proofErr w:type="spellEnd"/>
      <w:r w:rsidR="00F91353">
        <w:rPr>
          <w:rFonts w:ascii="Times New Roman" w:hAnsi="Times New Roman" w:cs="Times New Roman"/>
          <w:sz w:val="24"/>
          <w:szCs w:val="24"/>
        </w:rPr>
        <w:t>] is assigned as an additional publication type</w:t>
      </w:r>
      <w:r w:rsidR="00ED0D77">
        <w:rPr>
          <w:rFonts w:ascii="Times New Roman" w:hAnsi="Times New Roman" w:cs="Times New Roman"/>
          <w:sz w:val="24"/>
          <w:szCs w:val="24"/>
        </w:rPr>
        <w:t>, the comment is linked to the referent article, and</w:t>
      </w:r>
      <w:r w:rsidR="00F91353">
        <w:rPr>
          <w:rFonts w:ascii="Times New Roman" w:hAnsi="Times New Roman" w:cs="Times New Roman"/>
          <w:sz w:val="24"/>
          <w:szCs w:val="24"/>
        </w:rPr>
        <w:t xml:space="preserve"> </w:t>
      </w:r>
      <w:r w:rsidR="00ED0D77">
        <w:rPr>
          <w:rFonts w:ascii="Times New Roman" w:hAnsi="Times New Roman" w:cs="Times New Roman"/>
          <w:sz w:val="24"/>
          <w:szCs w:val="24"/>
        </w:rPr>
        <w:t xml:space="preserve">the comment is </w:t>
      </w:r>
      <w:r w:rsidR="00F91353">
        <w:rPr>
          <w:rFonts w:ascii="Times New Roman" w:hAnsi="Times New Roman" w:cs="Times New Roman"/>
          <w:sz w:val="24"/>
          <w:szCs w:val="24"/>
        </w:rPr>
        <w:t>indexed non-depth to capture the main points of the article.</w:t>
      </w:r>
    </w:p>
    <w:p w:rsidR="00BE3A18" w:rsidRDefault="005030EB" w:rsidP="00C43BCB">
      <w:pPr>
        <w:spacing w:after="240" w:line="360" w:lineRule="auto"/>
        <w:ind w:firstLine="720"/>
        <w:rPr>
          <w:rFonts w:ascii="Times New Roman" w:hAnsi="Times New Roman" w:cs="Times New Roman"/>
          <w:sz w:val="24"/>
          <w:szCs w:val="24"/>
        </w:rPr>
      </w:pPr>
      <w:r w:rsidRPr="00FD5786">
        <w:rPr>
          <w:rFonts w:ascii="Times New Roman" w:hAnsi="Times New Roman" w:cs="Times New Roman"/>
          <w:sz w:val="24"/>
          <w:szCs w:val="24"/>
        </w:rPr>
        <w:t xml:space="preserve">Keeping up with changes to MEDLINE journal content, as well as </w:t>
      </w:r>
      <w:r w:rsidR="007D5DEA" w:rsidRPr="00FD5786">
        <w:rPr>
          <w:rFonts w:ascii="Times New Roman" w:hAnsi="Times New Roman" w:cs="Times New Roman"/>
          <w:sz w:val="24"/>
          <w:szCs w:val="24"/>
        </w:rPr>
        <w:t xml:space="preserve">adapting to </w:t>
      </w:r>
      <w:r w:rsidRPr="00FD5786">
        <w:rPr>
          <w:rFonts w:ascii="Times New Roman" w:hAnsi="Times New Roman" w:cs="Times New Roman"/>
          <w:sz w:val="24"/>
          <w:szCs w:val="24"/>
        </w:rPr>
        <w:t xml:space="preserve">newly </w:t>
      </w:r>
      <w:r w:rsidR="003A5C58">
        <w:rPr>
          <w:rFonts w:ascii="Times New Roman" w:hAnsi="Times New Roman" w:cs="Times New Roman"/>
          <w:sz w:val="24"/>
          <w:szCs w:val="24"/>
        </w:rPr>
        <w:t>selected MEDLINE journals</w:t>
      </w:r>
      <w:r w:rsidRPr="00FD5786">
        <w:rPr>
          <w:rFonts w:ascii="Times New Roman" w:hAnsi="Times New Roman" w:cs="Times New Roman"/>
          <w:sz w:val="24"/>
          <w:szCs w:val="24"/>
        </w:rPr>
        <w:t xml:space="preserve">, has </w:t>
      </w:r>
      <w:r w:rsidR="007D5DEA" w:rsidRPr="00FD5786">
        <w:rPr>
          <w:rFonts w:ascii="Times New Roman" w:hAnsi="Times New Roman" w:cs="Times New Roman"/>
          <w:sz w:val="24"/>
          <w:szCs w:val="24"/>
        </w:rPr>
        <w:t>led to several comment indexing policy amendments.</w:t>
      </w:r>
      <w:r w:rsidR="00FD5786">
        <w:rPr>
          <w:rFonts w:ascii="Times New Roman" w:hAnsi="Times New Roman" w:cs="Times New Roman"/>
          <w:sz w:val="24"/>
          <w:szCs w:val="24"/>
        </w:rPr>
        <w:t xml:space="preserve">  </w:t>
      </w:r>
      <w:r w:rsidR="000A35F3">
        <w:rPr>
          <w:rFonts w:ascii="Times New Roman" w:hAnsi="Times New Roman" w:cs="Times New Roman"/>
          <w:sz w:val="24"/>
          <w:szCs w:val="24"/>
        </w:rPr>
        <w:t>Changes to indexing policy are made by approving Technical Memoranda</w:t>
      </w:r>
      <w:r w:rsidR="00214A16">
        <w:rPr>
          <w:rFonts w:ascii="Times New Roman" w:hAnsi="Times New Roman" w:cs="Times New Roman"/>
          <w:sz w:val="24"/>
          <w:szCs w:val="24"/>
        </w:rPr>
        <w:t xml:space="preserve"> (TM)</w:t>
      </w:r>
      <w:r w:rsidR="000A35F3">
        <w:rPr>
          <w:rFonts w:ascii="Times New Roman" w:hAnsi="Times New Roman" w:cs="Times New Roman"/>
          <w:sz w:val="24"/>
          <w:szCs w:val="24"/>
        </w:rPr>
        <w:t xml:space="preserve"> that can then be found in the Indexing Manual.  These supplements supersede outdated Manual policy until the Manual itself is updated.  </w:t>
      </w:r>
      <w:r w:rsidR="00144272">
        <w:rPr>
          <w:rFonts w:ascii="Times New Roman" w:hAnsi="Times New Roman" w:cs="Times New Roman"/>
          <w:sz w:val="24"/>
          <w:szCs w:val="24"/>
        </w:rPr>
        <w:t>Substantive c</w:t>
      </w:r>
      <w:r w:rsidR="00FD5786">
        <w:rPr>
          <w:rFonts w:ascii="Times New Roman" w:hAnsi="Times New Roman" w:cs="Times New Roman"/>
          <w:sz w:val="24"/>
          <w:szCs w:val="24"/>
        </w:rPr>
        <w:t xml:space="preserve">omments </w:t>
      </w:r>
      <w:r w:rsidR="00167D9E">
        <w:rPr>
          <w:rFonts w:ascii="Times New Roman" w:hAnsi="Times New Roman" w:cs="Times New Roman"/>
          <w:sz w:val="24"/>
          <w:szCs w:val="24"/>
        </w:rPr>
        <w:t xml:space="preserve">that are letters or editorials </w:t>
      </w:r>
      <w:r w:rsidR="00FD5786">
        <w:rPr>
          <w:rFonts w:ascii="Times New Roman" w:hAnsi="Times New Roman" w:cs="Times New Roman"/>
          <w:sz w:val="24"/>
          <w:szCs w:val="24"/>
        </w:rPr>
        <w:t xml:space="preserve">have </w:t>
      </w:r>
      <w:r w:rsidR="00167D9E">
        <w:rPr>
          <w:rFonts w:ascii="Times New Roman" w:hAnsi="Times New Roman" w:cs="Times New Roman"/>
          <w:sz w:val="24"/>
          <w:szCs w:val="24"/>
        </w:rPr>
        <w:t>always been indexed</w:t>
      </w:r>
      <w:r w:rsidR="007C42D2">
        <w:rPr>
          <w:rFonts w:ascii="Times New Roman" w:hAnsi="Times New Roman" w:cs="Times New Roman"/>
          <w:sz w:val="24"/>
          <w:szCs w:val="24"/>
        </w:rPr>
        <w:t>;</w:t>
      </w:r>
      <w:r w:rsidR="00FD5786">
        <w:rPr>
          <w:rFonts w:ascii="Times New Roman" w:hAnsi="Times New Roman" w:cs="Times New Roman"/>
          <w:sz w:val="24"/>
          <w:szCs w:val="24"/>
        </w:rPr>
        <w:t xml:space="preserve"> however, linking of comments to </w:t>
      </w:r>
      <w:r w:rsidR="005628E0">
        <w:rPr>
          <w:rFonts w:ascii="Times New Roman" w:hAnsi="Times New Roman" w:cs="Times New Roman"/>
          <w:sz w:val="24"/>
          <w:szCs w:val="24"/>
        </w:rPr>
        <w:t xml:space="preserve">referent articles </w:t>
      </w:r>
      <w:r w:rsidR="00FD5786">
        <w:rPr>
          <w:rFonts w:ascii="Times New Roman" w:hAnsi="Times New Roman" w:cs="Times New Roman"/>
          <w:sz w:val="24"/>
          <w:szCs w:val="24"/>
        </w:rPr>
        <w:t>was a policy amendment applied to journals published from 1989 on</w:t>
      </w:r>
      <w:r w:rsidR="008663A1">
        <w:rPr>
          <w:rFonts w:ascii="Times New Roman" w:hAnsi="Times New Roman" w:cs="Times New Roman"/>
          <w:sz w:val="24"/>
          <w:szCs w:val="24"/>
        </w:rPr>
        <w:t xml:space="preserve"> as mentioned above</w:t>
      </w:r>
      <w:r w:rsidR="00FD5786">
        <w:rPr>
          <w:rFonts w:ascii="Times New Roman" w:hAnsi="Times New Roman" w:cs="Times New Roman"/>
          <w:sz w:val="24"/>
          <w:szCs w:val="24"/>
        </w:rPr>
        <w:t xml:space="preserve">.  </w:t>
      </w:r>
      <w:r w:rsidR="00BF45A2">
        <w:rPr>
          <w:rFonts w:ascii="Times New Roman" w:hAnsi="Times New Roman" w:cs="Times New Roman"/>
          <w:sz w:val="24"/>
          <w:szCs w:val="24"/>
        </w:rPr>
        <w:t xml:space="preserve">Information on this </w:t>
      </w:r>
      <w:r w:rsidR="000A35F3">
        <w:rPr>
          <w:rFonts w:ascii="Times New Roman" w:hAnsi="Times New Roman" w:cs="Times New Roman"/>
          <w:sz w:val="24"/>
          <w:szCs w:val="24"/>
        </w:rPr>
        <w:t xml:space="preserve">initial linking </w:t>
      </w:r>
      <w:r w:rsidR="00BF45A2">
        <w:rPr>
          <w:rFonts w:ascii="Times New Roman" w:hAnsi="Times New Roman" w:cs="Times New Roman"/>
          <w:sz w:val="24"/>
          <w:szCs w:val="24"/>
        </w:rPr>
        <w:t xml:space="preserve">policy can be found in </w:t>
      </w:r>
      <w:r w:rsidR="00AC4EE7">
        <w:rPr>
          <w:rFonts w:ascii="Times New Roman" w:hAnsi="Times New Roman" w:cs="Times New Roman"/>
          <w:sz w:val="24"/>
          <w:szCs w:val="24"/>
        </w:rPr>
        <w:t>TM 269 (s</w:t>
      </w:r>
      <w:r w:rsidR="00167D9E">
        <w:rPr>
          <w:rFonts w:ascii="Times New Roman" w:hAnsi="Times New Roman" w:cs="Times New Roman"/>
          <w:sz w:val="24"/>
          <w:szCs w:val="24"/>
        </w:rPr>
        <w:t>ee Appendix A).</w:t>
      </w:r>
      <w:r w:rsidR="000A35F3">
        <w:rPr>
          <w:rFonts w:ascii="Times New Roman" w:hAnsi="Times New Roman" w:cs="Times New Roman"/>
          <w:sz w:val="24"/>
          <w:szCs w:val="24"/>
        </w:rPr>
        <w:t xml:space="preserve">  </w:t>
      </w:r>
      <w:r w:rsidR="00401437">
        <w:rPr>
          <w:rFonts w:ascii="Times New Roman" w:hAnsi="Times New Roman" w:cs="Times New Roman"/>
          <w:sz w:val="24"/>
          <w:szCs w:val="24"/>
        </w:rPr>
        <w:t>Further information on th</w:t>
      </w:r>
      <w:r w:rsidR="00167D9E">
        <w:rPr>
          <w:rFonts w:ascii="Times New Roman" w:hAnsi="Times New Roman" w:cs="Times New Roman"/>
          <w:sz w:val="24"/>
          <w:szCs w:val="24"/>
        </w:rPr>
        <w:t>e publication type Comment [</w:t>
      </w:r>
      <w:proofErr w:type="spellStart"/>
      <w:r w:rsidR="00167D9E">
        <w:rPr>
          <w:rFonts w:ascii="Times New Roman" w:hAnsi="Times New Roman" w:cs="Times New Roman"/>
          <w:sz w:val="24"/>
          <w:szCs w:val="24"/>
        </w:rPr>
        <w:t>pt</w:t>
      </w:r>
      <w:proofErr w:type="spellEnd"/>
      <w:r w:rsidR="00167D9E">
        <w:rPr>
          <w:rFonts w:ascii="Times New Roman" w:hAnsi="Times New Roman" w:cs="Times New Roman"/>
          <w:sz w:val="24"/>
          <w:szCs w:val="24"/>
        </w:rPr>
        <w:t>]</w:t>
      </w:r>
      <w:r w:rsidR="00401437">
        <w:rPr>
          <w:rFonts w:ascii="Times New Roman" w:hAnsi="Times New Roman" w:cs="Times New Roman"/>
          <w:sz w:val="24"/>
          <w:szCs w:val="24"/>
        </w:rPr>
        <w:t xml:space="preserve"> can be fou</w:t>
      </w:r>
      <w:r w:rsidR="00167D9E">
        <w:rPr>
          <w:rFonts w:ascii="Times New Roman" w:hAnsi="Times New Roman" w:cs="Times New Roman"/>
          <w:sz w:val="24"/>
          <w:szCs w:val="24"/>
        </w:rPr>
        <w:t>nd in Chapters 17 and 39 of the Indexing Manual.  C</w:t>
      </w:r>
      <w:r w:rsidR="00401437">
        <w:rPr>
          <w:rFonts w:ascii="Times New Roman" w:hAnsi="Times New Roman" w:cs="Times New Roman"/>
          <w:sz w:val="24"/>
          <w:szCs w:val="24"/>
        </w:rPr>
        <w:t xml:space="preserve">hapter </w:t>
      </w:r>
      <w:r w:rsidR="00167D9E">
        <w:rPr>
          <w:rFonts w:ascii="Times New Roman" w:hAnsi="Times New Roman" w:cs="Times New Roman"/>
          <w:sz w:val="24"/>
          <w:szCs w:val="24"/>
        </w:rPr>
        <w:t xml:space="preserve">17 </w:t>
      </w:r>
      <w:r w:rsidR="00401437">
        <w:rPr>
          <w:rFonts w:ascii="Times New Roman" w:hAnsi="Times New Roman" w:cs="Times New Roman"/>
          <w:sz w:val="24"/>
          <w:szCs w:val="24"/>
        </w:rPr>
        <w:t xml:space="preserve">describes the type of article that should be designated as a comment and </w:t>
      </w:r>
      <w:r w:rsidR="002934F4">
        <w:rPr>
          <w:rFonts w:ascii="Times New Roman" w:hAnsi="Times New Roman" w:cs="Times New Roman"/>
          <w:sz w:val="24"/>
          <w:szCs w:val="24"/>
        </w:rPr>
        <w:t xml:space="preserve">states that only comments that are published in the same journal as the </w:t>
      </w:r>
      <w:r w:rsidR="008663A1">
        <w:rPr>
          <w:rFonts w:ascii="Times New Roman" w:hAnsi="Times New Roman" w:cs="Times New Roman"/>
          <w:sz w:val="24"/>
          <w:szCs w:val="24"/>
        </w:rPr>
        <w:t>referent article</w:t>
      </w:r>
      <w:r w:rsidR="002934F4">
        <w:rPr>
          <w:rFonts w:ascii="Times New Roman" w:hAnsi="Times New Roman" w:cs="Times New Roman"/>
          <w:sz w:val="24"/>
          <w:szCs w:val="24"/>
        </w:rPr>
        <w:t xml:space="preserve"> can be given the Comment [</w:t>
      </w:r>
      <w:proofErr w:type="spellStart"/>
      <w:r w:rsidR="002934F4">
        <w:rPr>
          <w:rFonts w:ascii="Times New Roman" w:hAnsi="Times New Roman" w:cs="Times New Roman"/>
          <w:sz w:val="24"/>
          <w:szCs w:val="24"/>
        </w:rPr>
        <w:t>pt</w:t>
      </w:r>
      <w:proofErr w:type="spellEnd"/>
      <w:r w:rsidR="002934F4">
        <w:rPr>
          <w:rFonts w:ascii="Times New Roman" w:hAnsi="Times New Roman" w:cs="Times New Roman"/>
          <w:sz w:val="24"/>
          <w:szCs w:val="24"/>
        </w:rPr>
        <w:t>] designation.</w:t>
      </w:r>
    </w:p>
    <w:p w:rsidR="001E14FE" w:rsidRPr="00C43BCB" w:rsidRDefault="000A35F3" w:rsidP="00C43BC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Selection of several </w:t>
      </w:r>
      <w:r w:rsidR="003A5C58">
        <w:rPr>
          <w:rFonts w:ascii="Times New Roman" w:hAnsi="Times New Roman" w:cs="Times New Roman"/>
          <w:sz w:val="24"/>
          <w:szCs w:val="24"/>
        </w:rPr>
        <w:t xml:space="preserve">evidence-based medicine journals </w:t>
      </w:r>
      <w:r w:rsidR="00C54230">
        <w:rPr>
          <w:rFonts w:ascii="Times New Roman" w:hAnsi="Times New Roman" w:cs="Times New Roman"/>
          <w:sz w:val="24"/>
          <w:szCs w:val="24"/>
        </w:rPr>
        <w:t xml:space="preserve">for indexing </w:t>
      </w:r>
      <w:r w:rsidR="003A5C58">
        <w:rPr>
          <w:rFonts w:ascii="Times New Roman" w:hAnsi="Times New Roman" w:cs="Times New Roman"/>
          <w:sz w:val="24"/>
          <w:szCs w:val="24"/>
        </w:rPr>
        <w:t>(</w:t>
      </w:r>
      <w:r w:rsidR="003A5C58" w:rsidRPr="003A5C58">
        <w:rPr>
          <w:rFonts w:ascii="Times New Roman" w:hAnsi="Times New Roman" w:cs="Times New Roman"/>
          <w:i/>
          <w:sz w:val="24"/>
          <w:szCs w:val="24"/>
        </w:rPr>
        <w:t>ACP Journal Club</w:t>
      </w:r>
      <w:r w:rsidR="003A5C58">
        <w:rPr>
          <w:rFonts w:ascii="Times New Roman" w:hAnsi="Times New Roman" w:cs="Times New Roman"/>
          <w:sz w:val="24"/>
          <w:szCs w:val="24"/>
        </w:rPr>
        <w:t xml:space="preserve">, </w:t>
      </w:r>
      <w:r w:rsidR="003A5C58" w:rsidRPr="003A5C58">
        <w:rPr>
          <w:rFonts w:ascii="Times New Roman" w:hAnsi="Times New Roman" w:cs="Times New Roman"/>
          <w:i/>
          <w:sz w:val="24"/>
          <w:szCs w:val="24"/>
        </w:rPr>
        <w:t>Evidence-Based Nursing</w:t>
      </w:r>
      <w:r w:rsidR="003A5C58">
        <w:rPr>
          <w:rFonts w:ascii="Times New Roman" w:hAnsi="Times New Roman" w:cs="Times New Roman"/>
          <w:sz w:val="24"/>
          <w:szCs w:val="24"/>
        </w:rPr>
        <w:t xml:space="preserve">, and </w:t>
      </w:r>
      <w:r w:rsidR="003A5C58" w:rsidRPr="003A5C58">
        <w:rPr>
          <w:rFonts w:ascii="Times New Roman" w:hAnsi="Times New Roman" w:cs="Times New Roman"/>
          <w:i/>
          <w:sz w:val="24"/>
          <w:szCs w:val="24"/>
        </w:rPr>
        <w:t>Evidence-Based Mental Health</w:t>
      </w:r>
      <w:r w:rsidR="003A5C58">
        <w:rPr>
          <w:rFonts w:ascii="Times New Roman" w:hAnsi="Times New Roman" w:cs="Times New Roman"/>
          <w:sz w:val="24"/>
          <w:szCs w:val="24"/>
        </w:rPr>
        <w:t xml:space="preserve">) led to difficulty in applying the </w:t>
      </w:r>
      <w:r w:rsidR="00A3461F">
        <w:rPr>
          <w:rFonts w:ascii="Times New Roman" w:hAnsi="Times New Roman" w:cs="Times New Roman"/>
          <w:sz w:val="24"/>
          <w:szCs w:val="24"/>
        </w:rPr>
        <w:t xml:space="preserve">Indexing Manual </w:t>
      </w:r>
      <w:r w:rsidR="003A5C58">
        <w:rPr>
          <w:rFonts w:ascii="Times New Roman" w:hAnsi="Times New Roman" w:cs="Times New Roman"/>
          <w:sz w:val="24"/>
          <w:szCs w:val="24"/>
        </w:rPr>
        <w:t>policy</w:t>
      </w:r>
      <w:r w:rsidR="00401437">
        <w:rPr>
          <w:rFonts w:ascii="Times New Roman" w:hAnsi="Times New Roman" w:cs="Times New Roman"/>
          <w:sz w:val="24"/>
          <w:szCs w:val="24"/>
        </w:rPr>
        <w:t xml:space="preserve"> on Comments</w:t>
      </w:r>
      <w:r w:rsidR="003A5C58">
        <w:rPr>
          <w:rFonts w:ascii="Times New Roman" w:hAnsi="Times New Roman" w:cs="Times New Roman"/>
          <w:sz w:val="24"/>
          <w:szCs w:val="24"/>
        </w:rPr>
        <w:t xml:space="preserve">.  Analytical summaries make up the majority of these </w:t>
      </w:r>
      <w:r w:rsidR="003A5C58">
        <w:rPr>
          <w:rFonts w:ascii="Times New Roman" w:hAnsi="Times New Roman" w:cs="Times New Roman"/>
          <w:sz w:val="24"/>
          <w:szCs w:val="24"/>
        </w:rPr>
        <w:lastRenderedPageBreak/>
        <w:t>journals</w:t>
      </w:r>
      <w:r w:rsidR="00214A16">
        <w:rPr>
          <w:rFonts w:ascii="Times New Roman" w:hAnsi="Times New Roman" w:cs="Times New Roman"/>
          <w:sz w:val="24"/>
          <w:szCs w:val="24"/>
        </w:rPr>
        <w:t>’ content, and this type of article</w:t>
      </w:r>
      <w:r w:rsidR="003A5C58">
        <w:rPr>
          <w:rFonts w:ascii="Times New Roman" w:hAnsi="Times New Roman" w:cs="Times New Roman"/>
          <w:sz w:val="24"/>
          <w:szCs w:val="24"/>
        </w:rPr>
        <w:t xml:space="preserve"> did not fit the criteria for comment </w:t>
      </w:r>
      <w:r w:rsidR="000E6420">
        <w:rPr>
          <w:rFonts w:ascii="Times New Roman" w:hAnsi="Times New Roman" w:cs="Times New Roman"/>
          <w:sz w:val="24"/>
          <w:szCs w:val="24"/>
        </w:rPr>
        <w:t xml:space="preserve">citation, </w:t>
      </w:r>
      <w:r w:rsidR="003A5C58">
        <w:rPr>
          <w:rFonts w:ascii="Times New Roman" w:hAnsi="Times New Roman" w:cs="Times New Roman"/>
          <w:sz w:val="24"/>
          <w:szCs w:val="24"/>
        </w:rPr>
        <w:t>indexing</w:t>
      </w:r>
      <w:r w:rsidR="002934F4">
        <w:rPr>
          <w:rFonts w:ascii="Times New Roman" w:hAnsi="Times New Roman" w:cs="Times New Roman"/>
          <w:sz w:val="24"/>
          <w:szCs w:val="24"/>
        </w:rPr>
        <w:t>,</w:t>
      </w:r>
      <w:r w:rsidR="003A5C58">
        <w:rPr>
          <w:rFonts w:ascii="Times New Roman" w:hAnsi="Times New Roman" w:cs="Times New Roman"/>
          <w:sz w:val="24"/>
          <w:szCs w:val="24"/>
        </w:rPr>
        <w:t xml:space="preserve"> or linking.  TM 440 </w:t>
      </w:r>
      <w:r w:rsidR="00AC4EE7">
        <w:rPr>
          <w:rFonts w:ascii="Times New Roman" w:hAnsi="Times New Roman" w:cs="Times New Roman"/>
          <w:sz w:val="24"/>
          <w:szCs w:val="24"/>
        </w:rPr>
        <w:t>(s</w:t>
      </w:r>
      <w:r w:rsidR="00B06819">
        <w:rPr>
          <w:rFonts w:ascii="Times New Roman" w:hAnsi="Times New Roman" w:cs="Times New Roman"/>
          <w:sz w:val="24"/>
          <w:szCs w:val="24"/>
        </w:rPr>
        <w:t>ee Appendix B</w:t>
      </w:r>
      <w:r w:rsidR="00144272">
        <w:rPr>
          <w:rFonts w:ascii="Times New Roman" w:hAnsi="Times New Roman" w:cs="Times New Roman"/>
          <w:sz w:val="24"/>
          <w:szCs w:val="24"/>
        </w:rPr>
        <w:t xml:space="preserve">) </w:t>
      </w:r>
      <w:r w:rsidR="003A5C58">
        <w:rPr>
          <w:rFonts w:ascii="Times New Roman" w:hAnsi="Times New Roman" w:cs="Times New Roman"/>
          <w:sz w:val="24"/>
          <w:szCs w:val="24"/>
        </w:rPr>
        <w:t xml:space="preserve">was approved to address this issue, and allowed for </w:t>
      </w:r>
      <w:r w:rsidR="000E6420">
        <w:rPr>
          <w:rFonts w:ascii="Times New Roman" w:hAnsi="Times New Roman" w:cs="Times New Roman"/>
          <w:sz w:val="24"/>
          <w:szCs w:val="24"/>
        </w:rPr>
        <w:t>creation of PubMed citations for these articles.</w:t>
      </w:r>
      <w:r w:rsidR="00A3461F">
        <w:rPr>
          <w:rFonts w:ascii="Times New Roman" w:hAnsi="Times New Roman" w:cs="Times New Roman"/>
          <w:sz w:val="24"/>
          <w:szCs w:val="24"/>
        </w:rPr>
        <w:t xml:space="preserve"> </w:t>
      </w:r>
      <w:r w:rsidR="000E6420">
        <w:rPr>
          <w:rFonts w:ascii="Times New Roman" w:hAnsi="Times New Roman" w:cs="Times New Roman"/>
          <w:sz w:val="24"/>
          <w:szCs w:val="24"/>
        </w:rPr>
        <w:t xml:space="preserve"> It also allowed for </w:t>
      </w:r>
      <w:r w:rsidR="003A5C58">
        <w:rPr>
          <w:rFonts w:ascii="Times New Roman" w:hAnsi="Times New Roman" w:cs="Times New Roman"/>
          <w:sz w:val="24"/>
          <w:szCs w:val="24"/>
        </w:rPr>
        <w:t>linking of analytical summar</w:t>
      </w:r>
      <w:r w:rsidR="005628E0">
        <w:rPr>
          <w:rFonts w:ascii="Times New Roman" w:hAnsi="Times New Roman" w:cs="Times New Roman"/>
          <w:sz w:val="24"/>
          <w:szCs w:val="24"/>
        </w:rPr>
        <w:t>ies to the referent article</w:t>
      </w:r>
      <w:r w:rsidR="001604AA">
        <w:rPr>
          <w:rFonts w:ascii="Times New Roman" w:hAnsi="Times New Roman" w:cs="Times New Roman"/>
          <w:sz w:val="24"/>
          <w:szCs w:val="24"/>
        </w:rPr>
        <w:t xml:space="preserve"> </w:t>
      </w:r>
      <w:r w:rsidR="007C42D2">
        <w:rPr>
          <w:rFonts w:ascii="Times New Roman" w:hAnsi="Times New Roman" w:cs="Times New Roman"/>
          <w:sz w:val="24"/>
          <w:szCs w:val="24"/>
        </w:rPr>
        <w:t>(regardless of where the article was published)</w:t>
      </w:r>
      <w:r w:rsidR="00214A16">
        <w:rPr>
          <w:rFonts w:ascii="Times New Roman" w:hAnsi="Times New Roman" w:cs="Times New Roman"/>
          <w:sz w:val="24"/>
          <w:szCs w:val="24"/>
        </w:rPr>
        <w:t xml:space="preserve">, as well as adding the publication type Comment to the </w:t>
      </w:r>
      <w:r w:rsidR="00144272">
        <w:rPr>
          <w:rFonts w:ascii="Times New Roman" w:hAnsi="Times New Roman" w:cs="Times New Roman"/>
          <w:sz w:val="24"/>
          <w:szCs w:val="24"/>
        </w:rPr>
        <w:t xml:space="preserve">analytical </w:t>
      </w:r>
      <w:r w:rsidR="00214A16">
        <w:rPr>
          <w:rFonts w:ascii="Times New Roman" w:hAnsi="Times New Roman" w:cs="Times New Roman"/>
          <w:sz w:val="24"/>
          <w:szCs w:val="24"/>
        </w:rPr>
        <w:t>summaries</w:t>
      </w:r>
      <w:r w:rsidR="003A5C58">
        <w:rPr>
          <w:rFonts w:ascii="Times New Roman" w:hAnsi="Times New Roman" w:cs="Times New Roman"/>
          <w:sz w:val="24"/>
          <w:szCs w:val="24"/>
        </w:rPr>
        <w:t>.</w:t>
      </w:r>
      <w:r w:rsidR="00A3461F">
        <w:rPr>
          <w:rFonts w:ascii="Times New Roman" w:hAnsi="Times New Roman" w:cs="Times New Roman"/>
          <w:sz w:val="24"/>
          <w:szCs w:val="24"/>
        </w:rPr>
        <w:t xml:space="preserve">  However, these articles </w:t>
      </w:r>
      <w:r w:rsidR="003A5C58">
        <w:rPr>
          <w:rFonts w:ascii="Times New Roman" w:hAnsi="Times New Roman" w:cs="Times New Roman"/>
          <w:sz w:val="24"/>
          <w:szCs w:val="24"/>
        </w:rPr>
        <w:t xml:space="preserve">do not fit the criteria for </w:t>
      </w:r>
      <w:r w:rsidR="00214A16">
        <w:rPr>
          <w:rFonts w:ascii="Times New Roman" w:hAnsi="Times New Roman" w:cs="Times New Roman"/>
          <w:sz w:val="24"/>
          <w:szCs w:val="24"/>
        </w:rPr>
        <w:t xml:space="preserve">comment </w:t>
      </w:r>
      <w:r w:rsidR="003A5C58">
        <w:rPr>
          <w:rFonts w:ascii="Times New Roman" w:hAnsi="Times New Roman" w:cs="Times New Roman"/>
          <w:sz w:val="24"/>
          <w:szCs w:val="24"/>
        </w:rPr>
        <w:t xml:space="preserve">indexing because they primarily serve to </w:t>
      </w:r>
      <w:r w:rsidR="00214A16">
        <w:rPr>
          <w:rFonts w:ascii="Times New Roman" w:hAnsi="Times New Roman" w:cs="Times New Roman"/>
          <w:sz w:val="24"/>
          <w:szCs w:val="24"/>
        </w:rPr>
        <w:t>summarize the original research</w:t>
      </w:r>
      <w:r w:rsidR="00A3461F">
        <w:rPr>
          <w:rFonts w:ascii="Times New Roman" w:hAnsi="Times New Roman" w:cs="Times New Roman"/>
          <w:sz w:val="24"/>
          <w:szCs w:val="24"/>
        </w:rPr>
        <w:t>, and</w:t>
      </w:r>
      <w:r w:rsidR="00662E48">
        <w:rPr>
          <w:rFonts w:ascii="Times New Roman" w:hAnsi="Times New Roman" w:cs="Times New Roman"/>
          <w:sz w:val="24"/>
          <w:szCs w:val="24"/>
        </w:rPr>
        <w:t>,</w:t>
      </w:r>
      <w:r w:rsidR="00A3461F">
        <w:rPr>
          <w:rFonts w:ascii="Times New Roman" w:hAnsi="Times New Roman" w:cs="Times New Roman"/>
          <w:sz w:val="24"/>
          <w:szCs w:val="24"/>
        </w:rPr>
        <w:t xml:space="preserve"> therefore</w:t>
      </w:r>
      <w:r w:rsidR="00662E48">
        <w:rPr>
          <w:rFonts w:ascii="Times New Roman" w:hAnsi="Times New Roman" w:cs="Times New Roman"/>
          <w:sz w:val="24"/>
          <w:szCs w:val="24"/>
        </w:rPr>
        <w:t>,</w:t>
      </w:r>
      <w:r w:rsidR="00A3461F">
        <w:rPr>
          <w:rFonts w:ascii="Times New Roman" w:hAnsi="Times New Roman" w:cs="Times New Roman"/>
          <w:sz w:val="24"/>
          <w:szCs w:val="24"/>
        </w:rPr>
        <w:t xml:space="preserve"> do not have </w:t>
      </w:r>
      <w:proofErr w:type="spellStart"/>
      <w:r w:rsidR="00A3461F">
        <w:rPr>
          <w:rFonts w:ascii="Times New Roman" w:hAnsi="Times New Roman" w:cs="Times New Roman"/>
          <w:sz w:val="24"/>
          <w:szCs w:val="24"/>
        </w:rPr>
        <w:t>MeSH</w:t>
      </w:r>
      <w:proofErr w:type="spellEnd"/>
      <w:r w:rsidR="00A3461F">
        <w:rPr>
          <w:rFonts w:ascii="Times New Roman" w:hAnsi="Times New Roman" w:cs="Times New Roman"/>
          <w:sz w:val="24"/>
          <w:szCs w:val="24"/>
        </w:rPr>
        <w:t xml:space="preserve"> terms assigned</w:t>
      </w:r>
      <w:r w:rsidR="00B06819">
        <w:rPr>
          <w:rFonts w:ascii="Times New Roman" w:hAnsi="Times New Roman" w:cs="Times New Roman"/>
          <w:sz w:val="24"/>
          <w:szCs w:val="24"/>
        </w:rPr>
        <w:t xml:space="preserve">.  </w:t>
      </w:r>
      <w:r w:rsidR="00214A16">
        <w:rPr>
          <w:rFonts w:ascii="Times New Roman" w:hAnsi="Times New Roman" w:cs="Times New Roman"/>
          <w:sz w:val="24"/>
          <w:szCs w:val="24"/>
        </w:rPr>
        <w:t xml:space="preserve">The comment linking policy was </w:t>
      </w:r>
      <w:r w:rsidR="008C2343">
        <w:rPr>
          <w:rFonts w:ascii="Times New Roman" w:hAnsi="Times New Roman" w:cs="Times New Roman"/>
          <w:sz w:val="24"/>
          <w:szCs w:val="24"/>
        </w:rPr>
        <w:t xml:space="preserve">recently </w:t>
      </w:r>
      <w:r w:rsidR="00214A16">
        <w:rPr>
          <w:rFonts w:ascii="Times New Roman" w:hAnsi="Times New Roman" w:cs="Times New Roman"/>
          <w:sz w:val="24"/>
          <w:szCs w:val="24"/>
        </w:rPr>
        <w:t xml:space="preserve">further amended with TM 492 </w:t>
      </w:r>
      <w:r w:rsidR="00AC4EE7">
        <w:rPr>
          <w:rFonts w:ascii="Times New Roman" w:hAnsi="Times New Roman" w:cs="Times New Roman"/>
          <w:sz w:val="24"/>
          <w:szCs w:val="24"/>
        </w:rPr>
        <w:t>(s</w:t>
      </w:r>
      <w:r w:rsidR="005033BA">
        <w:rPr>
          <w:rFonts w:ascii="Times New Roman" w:hAnsi="Times New Roman" w:cs="Times New Roman"/>
          <w:sz w:val="24"/>
          <w:szCs w:val="24"/>
        </w:rPr>
        <w:t>ee Appendix C</w:t>
      </w:r>
      <w:r w:rsidR="00144272">
        <w:rPr>
          <w:rFonts w:ascii="Times New Roman" w:hAnsi="Times New Roman" w:cs="Times New Roman"/>
          <w:sz w:val="24"/>
          <w:szCs w:val="24"/>
        </w:rPr>
        <w:t xml:space="preserve">) </w:t>
      </w:r>
      <w:r w:rsidR="00214A16">
        <w:rPr>
          <w:rFonts w:ascii="Times New Roman" w:hAnsi="Times New Roman" w:cs="Times New Roman"/>
          <w:sz w:val="24"/>
          <w:szCs w:val="24"/>
        </w:rPr>
        <w:t xml:space="preserve">to allow for </w:t>
      </w:r>
      <w:r w:rsidR="000E6420">
        <w:rPr>
          <w:rFonts w:ascii="Times New Roman" w:hAnsi="Times New Roman" w:cs="Times New Roman"/>
          <w:sz w:val="24"/>
          <w:szCs w:val="24"/>
        </w:rPr>
        <w:t xml:space="preserve">PubMed citations to be made for </w:t>
      </w:r>
      <w:r w:rsidR="001604AA">
        <w:rPr>
          <w:rFonts w:ascii="Times New Roman" w:hAnsi="Times New Roman" w:cs="Times New Roman"/>
          <w:sz w:val="24"/>
          <w:szCs w:val="24"/>
        </w:rPr>
        <w:t xml:space="preserve">grouped </w:t>
      </w:r>
      <w:r w:rsidR="000E6420">
        <w:rPr>
          <w:rFonts w:ascii="Times New Roman" w:hAnsi="Times New Roman" w:cs="Times New Roman"/>
          <w:sz w:val="24"/>
          <w:szCs w:val="24"/>
        </w:rPr>
        <w:t>analytical summaries</w:t>
      </w:r>
      <w:r w:rsidR="00A3461F">
        <w:rPr>
          <w:rFonts w:ascii="Times New Roman" w:hAnsi="Times New Roman" w:cs="Times New Roman"/>
          <w:sz w:val="24"/>
          <w:szCs w:val="24"/>
        </w:rPr>
        <w:t xml:space="preserve">.  </w:t>
      </w:r>
      <w:r w:rsidR="001604AA">
        <w:rPr>
          <w:rFonts w:ascii="Times New Roman" w:hAnsi="Times New Roman" w:cs="Times New Roman"/>
          <w:sz w:val="24"/>
          <w:szCs w:val="24"/>
        </w:rPr>
        <w:t xml:space="preserve">A grouped analytical summary </w:t>
      </w:r>
      <w:r w:rsidR="001C0BA7">
        <w:rPr>
          <w:rFonts w:ascii="Times New Roman" w:hAnsi="Times New Roman" w:cs="Times New Roman"/>
          <w:sz w:val="24"/>
          <w:szCs w:val="24"/>
        </w:rPr>
        <w:t>is authored and listed as a single item in the journal’s table of contents</w:t>
      </w:r>
      <w:r w:rsidR="005628E0">
        <w:rPr>
          <w:rFonts w:ascii="Times New Roman" w:hAnsi="Times New Roman" w:cs="Times New Roman"/>
          <w:sz w:val="24"/>
          <w:szCs w:val="24"/>
        </w:rPr>
        <w:t xml:space="preserve"> and consists of summaries of multiple articles.  T</w:t>
      </w:r>
      <w:r w:rsidR="001C0BA7">
        <w:rPr>
          <w:rFonts w:ascii="Times New Roman" w:hAnsi="Times New Roman" w:cs="Times New Roman"/>
          <w:sz w:val="24"/>
          <w:szCs w:val="24"/>
        </w:rPr>
        <w:t xml:space="preserve">his type of </w:t>
      </w:r>
      <w:r w:rsidR="005628E0">
        <w:rPr>
          <w:rFonts w:ascii="Times New Roman" w:hAnsi="Times New Roman" w:cs="Times New Roman"/>
          <w:sz w:val="24"/>
          <w:szCs w:val="24"/>
        </w:rPr>
        <w:t xml:space="preserve">analytical </w:t>
      </w:r>
      <w:r w:rsidR="001C0BA7">
        <w:rPr>
          <w:rFonts w:ascii="Times New Roman" w:hAnsi="Times New Roman" w:cs="Times New Roman"/>
          <w:sz w:val="24"/>
          <w:szCs w:val="24"/>
        </w:rPr>
        <w:t>summary is now give</w:t>
      </w:r>
      <w:r w:rsidR="005628E0">
        <w:rPr>
          <w:rFonts w:ascii="Times New Roman" w:hAnsi="Times New Roman" w:cs="Times New Roman"/>
          <w:sz w:val="24"/>
          <w:szCs w:val="24"/>
        </w:rPr>
        <w:t xml:space="preserve">n a single citation in PubMed, and </w:t>
      </w:r>
      <w:r w:rsidR="001C0BA7">
        <w:rPr>
          <w:rFonts w:ascii="Times New Roman" w:hAnsi="Times New Roman" w:cs="Times New Roman"/>
          <w:sz w:val="24"/>
          <w:szCs w:val="24"/>
        </w:rPr>
        <w:t>TM 492</w:t>
      </w:r>
      <w:r w:rsidR="005628E0">
        <w:rPr>
          <w:rFonts w:ascii="Times New Roman" w:hAnsi="Times New Roman" w:cs="Times New Roman"/>
          <w:sz w:val="24"/>
          <w:szCs w:val="24"/>
        </w:rPr>
        <w:t xml:space="preserve"> also dictates that grouped analytical summaries</w:t>
      </w:r>
      <w:r w:rsidR="001C0BA7">
        <w:rPr>
          <w:rFonts w:ascii="Times New Roman" w:hAnsi="Times New Roman" w:cs="Times New Roman"/>
          <w:sz w:val="24"/>
          <w:szCs w:val="24"/>
        </w:rPr>
        <w:t xml:space="preserve"> </w:t>
      </w:r>
      <w:r w:rsidR="00A3461F">
        <w:rPr>
          <w:rFonts w:ascii="Times New Roman" w:hAnsi="Times New Roman" w:cs="Times New Roman"/>
          <w:sz w:val="24"/>
          <w:szCs w:val="24"/>
        </w:rPr>
        <w:t xml:space="preserve">be </w:t>
      </w:r>
      <w:r w:rsidR="00AA661A">
        <w:rPr>
          <w:rFonts w:ascii="Times New Roman" w:hAnsi="Times New Roman" w:cs="Times New Roman"/>
          <w:sz w:val="24"/>
          <w:szCs w:val="24"/>
        </w:rPr>
        <w:t>given the Comment [</w:t>
      </w:r>
      <w:proofErr w:type="spellStart"/>
      <w:r w:rsidR="00AA661A">
        <w:rPr>
          <w:rFonts w:ascii="Times New Roman" w:hAnsi="Times New Roman" w:cs="Times New Roman"/>
          <w:sz w:val="24"/>
          <w:szCs w:val="24"/>
        </w:rPr>
        <w:t>pt</w:t>
      </w:r>
      <w:proofErr w:type="spellEnd"/>
      <w:r w:rsidR="00AA661A">
        <w:rPr>
          <w:rFonts w:ascii="Times New Roman" w:hAnsi="Times New Roman" w:cs="Times New Roman"/>
          <w:sz w:val="24"/>
          <w:szCs w:val="24"/>
        </w:rPr>
        <w:t xml:space="preserve">] and </w:t>
      </w:r>
      <w:r w:rsidR="001C0BA7">
        <w:rPr>
          <w:rFonts w:ascii="Times New Roman" w:hAnsi="Times New Roman" w:cs="Times New Roman"/>
          <w:sz w:val="24"/>
          <w:szCs w:val="24"/>
        </w:rPr>
        <w:t xml:space="preserve">linked to all of the </w:t>
      </w:r>
      <w:r w:rsidR="000E6420">
        <w:rPr>
          <w:rFonts w:ascii="Times New Roman" w:hAnsi="Times New Roman" w:cs="Times New Roman"/>
          <w:sz w:val="24"/>
          <w:szCs w:val="24"/>
        </w:rPr>
        <w:t>original research article</w:t>
      </w:r>
      <w:r w:rsidR="005628E0">
        <w:rPr>
          <w:rFonts w:ascii="Times New Roman" w:hAnsi="Times New Roman" w:cs="Times New Roman"/>
          <w:sz w:val="24"/>
          <w:szCs w:val="24"/>
        </w:rPr>
        <w:t>s they refer</w:t>
      </w:r>
      <w:r w:rsidR="001C0BA7">
        <w:rPr>
          <w:rFonts w:ascii="Times New Roman" w:hAnsi="Times New Roman" w:cs="Times New Roman"/>
          <w:sz w:val="24"/>
          <w:szCs w:val="24"/>
        </w:rPr>
        <w:t xml:space="preserve"> to</w:t>
      </w:r>
      <w:r w:rsidR="000E6420">
        <w:rPr>
          <w:rFonts w:ascii="Times New Roman" w:hAnsi="Times New Roman" w:cs="Times New Roman"/>
          <w:sz w:val="24"/>
          <w:szCs w:val="24"/>
        </w:rPr>
        <w:t xml:space="preserve">.  </w:t>
      </w:r>
      <w:r w:rsidR="00AA661A">
        <w:rPr>
          <w:rFonts w:ascii="Times New Roman" w:hAnsi="Times New Roman" w:cs="Times New Roman"/>
          <w:sz w:val="24"/>
          <w:szCs w:val="24"/>
        </w:rPr>
        <w:t>Table 1 provides a summary of the current indexing policy:</w:t>
      </w:r>
    </w:p>
    <w:p w:rsidR="001E14FE" w:rsidRPr="001E14FE" w:rsidRDefault="001E14FE" w:rsidP="001E14FE">
      <w:pPr>
        <w:spacing w:after="0" w:line="240" w:lineRule="auto"/>
        <w:rPr>
          <w:rFonts w:ascii="Times New Roman" w:hAnsi="Times New Roman" w:cs="Times New Roman"/>
          <w:sz w:val="20"/>
          <w:szCs w:val="20"/>
        </w:rPr>
      </w:pPr>
    </w:p>
    <w:p w:rsidR="001E14FE" w:rsidRDefault="00DD6D99" w:rsidP="001E14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sidR="001E14FE" w:rsidRPr="001E14FE">
        <w:rPr>
          <w:rFonts w:ascii="Times New Roman" w:hAnsi="Times New Roman" w:cs="Times New Roman"/>
          <w:b/>
          <w:sz w:val="24"/>
          <w:szCs w:val="24"/>
        </w:rPr>
        <w:t>Summary of Current Comment Indexing Policy</w:t>
      </w:r>
    </w:p>
    <w:p w:rsidR="001E14FE" w:rsidRPr="001E14FE" w:rsidRDefault="001E14FE" w:rsidP="001E14FE">
      <w:pPr>
        <w:spacing w:after="0" w:line="240" w:lineRule="auto"/>
        <w:rPr>
          <w:rFonts w:ascii="Times New Roman" w:hAnsi="Times New Roman" w:cs="Times New Roman"/>
          <w:b/>
          <w:sz w:val="24"/>
          <w:szCs w:val="24"/>
        </w:rPr>
      </w:pPr>
    </w:p>
    <w:tbl>
      <w:tblPr>
        <w:tblW w:w="9193" w:type="dxa"/>
        <w:tblInd w:w="95" w:type="dxa"/>
        <w:tblLook w:val="04A0" w:firstRow="1" w:lastRow="0" w:firstColumn="1" w:lastColumn="0" w:noHBand="0" w:noVBand="1"/>
      </w:tblPr>
      <w:tblGrid>
        <w:gridCol w:w="4269"/>
        <w:gridCol w:w="1054"/>
        <w:gridCol w:w="1260"/>
        <w:gridCol w:w="1530"/>
        <w:gridCol w:w="1080"/>
      </w:tblGrid>
      <w:tr w:rsidR="001E14FE" w:rsidRPr="006241A1" w:rsidTr="001E14FE">
        <w:trPr>
          <w:trHeight w:val="315"/>
        </w:trPr>
        <w:tc>
          <w:tcPr>
            <w:tcW w:w="42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241A1" w:rsidRPr="006241A1" w:rsidRDefault="006241A1" w:rsidP="001E14FE">
            <w:pPr>
              <w:spacing w:after="0" w:line="240" w:lineRule="auto"/>
              <w:rPr>
                <w:rFonts w:ascii="Calibri" w:eastAsia="Times New Roman" w:hAnsi="Calibri" w:cs="Times New Roman"/>
                <w:b/>
                <w:bCs/>
                <w:color w:val="000000"/>
              </w:rPr>
            </w:pPr>
            <w:r w:rsidRPr="006241A1">
              <w:rPr>
                <w:rFonts w:ascii="Calibri" w:eastAsia="Times New Roman" w:hAnsi="Calibri" w:cs="Times New Roman"/>
                <w:b/>
                <w:bCs/>
                <w:color w:val="000000"/>
              </w:rPr>
              <w:t>Type of Comment</w:t>
            </w:r>
          </w:p>
        </w:tc>
        <w:tc>
          <w:tcPr>
            <w:tcW w:w="1054" w:type="dxa"/>
            <w:tcBorders>
              <w:top w:val="single" w:sz="8" w:space="0" w:color="auto"/>
              <w:left w:val="nil"/>
              <w:bottom w:val="single" w:sz="8" w:space="0" w:color="auto"/>
              <w:right w:val="single" w:sz="4" w:space="0" w:color="auto"/>
            </w:tcBorders>
            <w:shd w:val="clear" w:color="auto" w:fill="auto"/>
            <w:noWrap/>
            <w:vAlign w:val="center"/>
            <w:hideMark/>
          </w:tcPr>
          <w:p w:rsidR="006241A1" w:rsidRPr="006241A1" w:rsidRDefault="006241A1" w:rsidP="001E14FE">
            <w:pPr>
              <w:spacing w:after="0" w:line="240" w:lineRule="auto"/>
              <w:rPr>
                <w:rFonts w:ascii="Calibri" w:eastAsia="Times New Roman" w:hAnsi="Calibri" w:cs="Times New Roman"/>
                <w:b/>
                <w:bCs/>
                <w:color w:val="000000"/>
              </w:rPr>
            </w:pPr>
            <w:r w:rsidRPr="006241A1">
              <w:rPr>
                <w:rFonts w:ascii="Calibri" w:eastAsia="Times New Roman" w:hAnsi="Calibri" w:cs="Times New Roman"/>
                <w:b/>
                <w:bCs/>
                <w:color w:val="000000"/>
              </w:rPr>
              <w:t>Cited in PubMed</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rsidR="006241A1" w:rsidRPr="006241A1" w:rsidRDefault="006241A1" w:rsidP="001E14FE">
            <w:pPr>
              <w:spacing w:after="0" w:line="240" w:lineRule="auto"/>
              <w:rPr>
                <w:rFonts w:ascii="Calibri" w:eastAsia="Times New Roman" w:hAnsi="Calibri" w:cs="Times New Roman"/>
                <w:b/>
                <w:bCs/>
                <w:color w:val="000000"/>
              </w:rPr>
            </w:pPr>
            <w:r w:rsidRPr="006241A1">
              <w:rPr>
                <w:rFonts w:ascii="Calibri" w:eastAsia="Times New Roman" w:hAnsi="Calibri" w:cs="Times New Roman"/>
                <w:b/>
                <w:bCs/>
                <w:color w:val="000000"/>
              </w:rPr>
              <w:t>Indexed</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rsidR="006241A1" w:rsidRPr="006241A1" w:rsidRDefault="00116648" w:rsidP="001E14F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Assigned</w:t>
            </w:r>
            <w:r w:rsidR="006241A1" w:rsidRPr="006241A1">
              <w:rPr>
                <w:rFonts w:ascii="Calibri" w:eastAsia="Times New Roman" w:hAnsi="Calibri" w:cs="Times New Roman"/>
                <w:b/>
                <w:bCs/>
                <w:color w:val="000000"/>
              </w:rPr>
              <w:t xml:space="preserve"> Comment [</w:t>
            </w:r>
            <w:proofErr w:type="spellStart"/>
            <w:r w:rsidR="006241A1" w:rsidRPr="006241A1">
              <w:rPr>
                <w:rFonts w:ascii="Calibri" w:eastAsia="Times New Roman" w:hAnsi="Calibri" w:cs="Times New Roman"/>
                <w:b/>
                <w:bCs/>
                <w:color w:val="000000"/>
              </w:rPr>
              <w:t>pt</w:t>
            </w:r>
            <w:proofErr w:type="spellEnd"/>
            <w:r w:rsidR="006241A1" w:rsidRPr="006241A1">
              <w:rPr>
                <w:rFonts w:ascii="Calibri" w:eastAsia="Times New Roman" w:hAnsi="Calibri" w:cs="Times New Roman"/>
                <w:b/>
                <w:bCs/>
                <w:color w:val="000000"/>
              </w:rPr>
              <w:t>]</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6241A1" w:rsidRPr="006241A1" w:rsidRDefault="006241A1" w:rsidP="001E14FE">
            <w:pPr>
              <w:spacing w:after="0" w:line="240" w:lineRule="auto"/>
              <w:rPr>
                <w:rFonts w:ascii="Calibri" w:eastAsia="Times New Roman" w:hAnsi="Calibri" w:cs="Times New Roman"/>
                <w:b/>
                <w:bCs/>
                <w:color w:val="000000"/>
              </w:rPr>
            </w:pPr>
            <w:r w:rsidRPr="006241A1">
              <w:rPr>
                <w:rFonts w:ascii="Calibri" w:eastAsia="Times New Roman" w:hAnsi="Calibri" w:cs="Times New Roman"/>
                <w:b/>
                <w:bCs/>
                <w:color w:val="000000"/>
              </w:rPr>
              <w:t>Linked to Referent Article</w:t>
            </w:r>
          </w:p>
        </w:tc>
      </w:tr>
      <w:tr w:rsidR="001E14FE" w:rsidRPr="006241A1" w:rsidTr="001E14FE">
        <w:trPr>
          <w:trHeight w:val="300"/>
        </w:trPr>
        <w:tc>
          <w:tcPr>
            <w:tcW w:w="4269" w:type="dxa"/>
            <w:tcBorders>
              <w:top w:val="nil"/>
              <w:left w:val="single" w:sz="8" w:space="0" w:color="auto"/>
              <w:bottom w:val="single" w:sz="4" w:space="0" w:color="auto"/>
              <w:right w:val="single" w:sz="4" w:space="0" w:color="auto"/>
            </w:tcBorders>
            <w:shd w:val="clear" w:color="auto" w:fill="auto"/>
            <w:noWrap/>
            <w:vAlign w:val="bottom"/>
            <w:hideMark/>
          </w:tcPr>
          <w:p w:rsidR="006241A1" w:rsidRPr="006241A1" w:rsidRDefault="006241A1" w:rsidP="006241A1">
            <w:pPr>
              <w:spacing w:after="0" w:line="240" w:lineRule="auto"/>
              <w:rPr>
                <w:rFonts w:ascii="Calibri" w:eastAsia="Times New Roman" w:hAnsi="Calibri" w:cs="Times New Roman"/>
                <w:color w:val="000000"/>
              </w:rPr>
            </w:pPr>
            <w:r w:rsidRPr="006241A1">
              <w:rPr>
                <w:rFonts w:ascii="Calibri" w:eastAsia="Times New Roman" w:hAnsi="Calibri" w:cs="Times New Roman"/>
                <w:color w:val="000000"/>
              </w:rPr>
              <w:t>Comment with Referent Article in Same Journal</w:t>
            </w:r>
          </w:p>
        </w:tc>
        <w:tc>
          <w:tcPr>
            <w:tcW w:w="1054"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c>
          <w:tcPr>
            <w:tcW w:w="1260"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Non-depth</w:t>
            </w:r>
          </w:p>
        </w:tc>
        <w:tc>
          <w:tcPr>
            <w:tcW w:w="1530"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c>
          <w:tcPr>
            <w:tcW w:w="1080" w:type="dxa"/>
            <w:tcBorders>
              <w:top w:val="nil"/>
              <w:left w:val="nil"/>
              <w:bottom w:val="single" w:sz="4" w:space="0" w:color="auto"/>
              <w:right w:val="single" w:sz="8"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r>
      <w:tr w:rsidR="001E14FE" w:rsidRPr="006241A1" w:rsidTr="001E14FE">
        <w:trPr>
          <w:trHeight w:val="300"/>
        </w:trPr>
        <w:tc>
          <w:tcPr>
            <w:tcW w:w="4269" w:type="dxa"/>
            <w:tcBorders>
              <w:top w:val="nil"/>
              <w:left w:val="single" w:sz="8" w:space="0" w:color="auto"/>
              <w:bottom w:val="single" w:sz="4" w:space="0" w:color="auto"/>
              <w:right w:val="single" w:sz="4" w:space="0" w:color="auto"/>
            </w:tcBorders>
            <w:shd w:val="clear" w:color="auto" w:fill="auto"/>
            <w:noWrap/>
            <w:vAlign w:val="bottom"/>
            <w:hideMark/>
          </w:tcPr>
          <w:p w:rsidR="006241A1" w:rsidRPr="006241A1" w:rsidRDefault="006241A1" w:rsidP="006241A1">
            <w:pPr>
              <w:spacing w:after="0" w:line="240" w:lineRule="auto"/>
              <w:rPr>
                <w:rFonts w:ascii="Calibri" w:eastAsia="Times New Roman" w:hAnsi="Calibri" w:cs="Times New Roman"/>
                <w:color w:val="000000"/>
              </w:rPr>
            </w:pPr>
            <w:r w:rsidRPr="006241A1">
              <w:rPr>
                <w:rFonts w:ascii="Calibri" w:eastAsia="Times New Roman" w:hAnsi="Calibri" w:cs="Times New Roman"/>
                <w:color w:val="000000"/>
              </w:rPr>
              <w:t>Comment with Referent Article in Different Journal</w:t>
            </w:r>
          </w:p>
        </w:tc>
        <w:tc>
          <w:tcPr>
            <w:tcW w:w="1054"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c>
          <w:tcPr>
            <w:tcW w:w="1260"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Non-depth</w:t>
            </w:r>
          </w:p>
        </w:tc>
        <w:tc>
          <w:tcPr>
            <w:tcW w:w="1530" w:type="dxa"/>
            <w:tcBorders>
              <w:top w:val="nil"/>
              <w:left w:val="nil"/>
              <w:bottom w:val="single" w:sz="4"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No</w:t>
            </w:r>
          </w:p>
        </w:tc>
        <w:tc>
          <w:tcPr>
            <w:tcW w:w="1080" w:type="dxa"/>
            <w:tcBorders>
              <w:top w:val="nil"/>
              <w:left w:val="nil"/>
              <w:bottom w:val="single" w:sz="4" w:space="0" w:color="auto"/>
              <w:right w:val="single" w:sz="8"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No</w:t>
            </w:r>
          </w:p>
        </w:tc>
      </w:tr>
      <w:tr w:rsidR="001E14FE" w:rsidRPr="006241A1" w:rsidTr="001E14FE">
        <w:trPr>
          <w:trHeight w:val="315"/>
        </w:trPr>
        <w:tc>
          <w:tcPr>
            <w:tcW w:w="4269" w:type="dxa"/>
            <w:tcBorders>
              <w:top w:val="nil"/>
              <w:left w:val="single" w:sz="8" w:space="0" w:color="auto"/>
              <w:bottom w:val="single" w:sz="8" w:space="0" w:color="auto"/>
              <w:right w:val="single" w:sz="4" w:space="0" w:color="auto"/>
            </w:tcBorders>
            <w:shd w:val="clear" w:color="auto" w:fill="auto"/>
            <w:noWrap/>
            <w:vAlign w:val="bottom"/>
            <w:hideMark/>
          </w:tcPr>
          <w:p w:rsidR="006241A1" w:rsidRPr="006241A1" w:rsidRDefault="006241A1" w:rsidP="006241A1">
            <w:pPr>
              <w:spacing w:after="0" w:line="240" w:lineRule="auto"/>
              <w:rPr>
                <w:rFonts w:ascii="Calibri" w:eastAsia="Times New Roman" w:hAnsi="Calibri" w:cs="Times New Roman"/>
                <w:color w:val="000000"/>
              </w:rPr>
            </w:pPr>
            <w:r w:rsidRPr="006241A1">
              <w:rPr>
                <w:rFonts w:ascii="Calibri" w:eastAsia="Times New Roman" w:hAnsi="Calibri" w:cs="Times New Roman"/>
                <w:color w:val="000000"/>
              </w:rPr>
              <w:t>Analytical Summary Referring to Single or Multiple Articles in Same or Different Journal</w:t>
            </w:r>
          </w:p>
        </w:tc>
        <w:tc>
          <w:tcPr>
            <w:tcW w:w="1054" w:type="dxa"/>
            <w:tcBorders>
              <w:top w:val="nil"/>
              <w:left w:val="nil"/>
              <w:bottom w:val="single" w:sz="8"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c>
          <w:tcPr>
            <w:tcW w:w="1260" w:type="dxa"/>
            <w:tcBorders>
              <w:top w:val="nil"/>
              <w:left w:val="nil"/>
              <w:bottom w:val="single" w:sz="8"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No</w:t>
            </w:r>
          </w:p>
        </w:tc>
        <w:tc>
          <w:tcPr>
            <w:tcW w:w="1530" w:type="dxa"/>
            <w:tcBorders>
              <w:top w:val="nil"/>
              <w:left w:val="nil"/>
              <w:bottom w:val="single" w:sz="8" w:space="0" w:color="auto"/>
              <w:right w:val="single" w:sz="4"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c>
          <w:tcPr>
            <w:tcW w:w="1080" w:type="dxa"/>
            <w:tcBorders>
              <w:top w:val="nil"/>
              <w:left w:val="nil"/>
              <w:bottom w:val="single" w:sz="8" w:space="0" w:color="auto"/>
              <w:right w:val="single" w:sz="8" w:space="0" w:color="auto"/>
            </w:tcBorders>
            <w:shd w:val="clear" w:color="auto" w:fill="auto"/>
            <w:noWrap/>
            <w:vAlign w:val="bottom"/>
            <w:hideMark/>
          </w:tcPr>
          <w:p w:rsidR="006241A1" w:rsidRPr="006241A1" w:rsidRDefault="006241A1" w:rsidP="001E14FE">
            <w:pPr>
              <w:spacing w:after="0" w:line="240" w:lineRule="auto"/>
              <w:jc w:val="center"/>
              <w:rPr>
                <w:rFonts w:ascii="Calibri" w:eastAsia="Times New Roman" w:hAnsi="Calibri" w:cs="Times New Roman"/>
                <w:color w:val="000000"/>
              </w:rPr>
            </w:pPr>
            <w:r w:rsidRPr="006241A1">
              <w:rPr>
                <w:rFonts w:ascii="Calibri" w:eastAsia="Times New Roman" w:hAnsi="Calibri" w:cs="Times New Roman"/>
                <w:color w:val="000000"/>
              </w:rPr>
              <w:t>Yes</w:t>
            </w:r>
          </w:p>
        </w:tc>
      </w:tr>
    </w:tbl>
    <w:p w:rsidR="001E14FE" w:rsidRPr="00C61735" w:rsidRDefault="001E14FE" w:rsidP="00C43BCB">
      <w:pPr>
        <w:spacing w:after="240" w:line="360" w:lineRule="auto"/>
        <w:rPr>
          <w:rFonts w:ascii="Times New Roman" w:hAnsi="Times New Roman" w:cs="Times New Roman"/>
          <w:sz w:val="12"/>
          <w:szCs w:val="12"/>
        </w:rPr>
      </w:pPr>
    </w:p>
    <w:p w:rsidR="003D6756" w:rsidRDefault="009C6863" w:rsidP="003D67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PubMed database c</w:t>
      </w:r>
      <w:r w:rsidR="002934F4">
        <w:rPr>
          <w:rFonts w:ascii="Times New Roman" w:hAnsi="Times New Roman" w:cs="Times New Roman"/>
          <w:sz w:val="24"/>
          <w:szCs w:val="24"/>
        </w:rPr>
        <w:t>ontains citations for articles</w:t>
      </w:r>
      <w:r>
        <w:rPr>
          <w:rFonts w:ascii="Times New Roman" w:hAnsi="Times New Roman" w:cs="Times New Roman"/>
          <w:sz w:val="24"/>
          <w:szCs w:val="24"/>
        </w:rPr>
        <w:t xml:space="preserve"> indexed for MEDLINE (the MEDLINE subset), as well as citations for non-indexed articles (the non-MEDLINE subset).  </w:t>
      </w:r>
      <w:r w:rsidR="00A60F07">
        <w:rPr>
          <w:rFonts w:ascii="Times New Roman" w:hAnsi="Times New Roman" w:cs="Times New Roman"/>
          <w:sz w:val="24"/>
          <w:szCs w:val="24"/>
        </w:rPr>
        <w:t>Changes to the policy on how comments should be handled have</w:t>
      </w:r>
      <w:r w:rsidR="008C2343">
        <w:rPr>
          <w:rFonts w:ascii="Times New Roman" w:hAnsi="Times New Roman" w:cs="Times New Roman"/>
          <w:sz w:val="24"/>
          <w:szCs w:val="24"/>
        </w:rPr>
        <w:t xml:space="preserve"> led to an increase in the number of li</w:t>
      </w:r>
      <w:r w:rsidR="00662E48">
        <w:rPr>
          <w:rFonts w:ascii="Times New Roman" w:hAnsi="Times New Roman" w:cs="Times New Roman"/>
          <w:sz w:val="24"/>
          <w:szCs w:val="24"/>
        </w:rPr>
        <w:t>nks that must be made between citation</w:t>
      </w:r>
      <w:r w:rsidR="00FB3AE6">
        <w:rPr>
          <w:rFonts w:ascii="Times New Roman" w:hAnsi="Times New Roman" w:cs="Times New Roman"/>
          <w:sz w:val="24"/>
          <w:szCs w:val="24"/>
        </w:rPr>
        <w:t xml:space="preserve">s </w:t>
      </w:r>
      <w:r w:rsidR="00D4046C">
        <w:rPr>
          <w:rFonts w:ascii="Times New Roman" w:hAnsi="Times New Roman" w:cs="Times New Roman"/>
          <w:sz w:val="24"/>
          <w:szCs w:val="24"/>
        </w:rPr>
        <w:t xml:space="preserve">in </w:t>
      </w:r>
      <w:r>
        <w:rPr>
          <w:rFonts w:ascii="Times New Roman" w:hAnsi="Times New Roman" w:cs="Times New Roman"/>
          <w:sz w:val="24"/>
          <w:szCs w:val="24"/>
        </w:rPr>
        <w:t>PubMed</w:t>
      </w:r>
      <w:r w:rsidR="00D4046C">
        <w:rPr>
          <w:rFonts w:ascii="Times New Roman" w:hAnsi="Times New Roman" w:cs="Times New Roman"/>
          <w:sz w:val="24"/>
          <w:szCs w:val="24"/>
        </w:rPr>
        <w:t xml:space="preserve">.  </w:t>
      </w:r>
      <w:r w:rsidR="00546304">
        <w:rPr>
          <w:rFonts w:ascii="Times New Roman" w:hAnsi="Times New Roman" w:cs="Times New Roman"/>
          <w:sz w:val="24"/>
          <w:szCs w:val="24"/>
        </w:rPr>
        <w:t>A</w:t>
      </w:r>
      <w:r w:rsidR="00FB3AE6">
        <w:rPr>
          <w:rFonts w:ascii="Times New Roman" w:hAnsi="Times New Roman" w:cs="Times New Roman"/>
          <w:sz w:val="24"/>
          <w:szCs w:val="24"/>
        </w:rPr>
        <w:t xml:space="preserve">nalytical summaries, which are not indexed and are part of the non-MEDLINE subset, </w:t>
      </w:r>
      <w:r w:rsidR="00546304">
        <w:rPr>
          <w:rFonts w:ascii="Times New Roman" w:hAnsi="Times New Roman" w:cs="Times New Roman"/>
          <w:sz w:val="24"/>
          <w:szCs w:val="24"/>
        </w:rPr>
        <w:t>are now linked to indexed articles in the MEDLINE subset based on TM 440/492</w:t>
      </w:r>
      <w:r>
        <w:rPr>
          <w:rFonts w:ascii="Times New Roman" w:hAnsi="Times New Roman" w:cs="Times New Roman"/>
          <w:sz w:val="24"/>
          <w:szCs w:val="24"/>
        </w:rPr>
        <w:t>.</w:t>
      </w:r>
      <w:r w:rsidR="002934F4">
        <w:rPr>
          <w:rFonts w:ascii="Times New Roman" w:hAnsi="Times New Roman" w:cs="Times New Roman"/>
          <w:sz w:val="24"/>
          <w:szCs w:val="24"/>
        </w:rPr>
        <w:t xml:space="preserve">  This blurring of the line between the two subsets of PubMed citations has made it difficult for indexers to determine which art</w:t>
      </w:r>
      <w:r w:rsidR="001A2EDB">
        <w:rPr>
          <w:rFonts w:ascii="Times New Roman" w:hAnsi="Times New Roman" w:cs="Times New Roman"/>
          <w:sz w:val="24"/>
          <w:szCs w:val="24"/>
        </w:rPr>
        <w:t xml:space="preserve">icles should be indexed </w:t>
      </w:r>
      <w:r w:rsidR="002934F4">
        <w:rPr>
          <w:rFonts w:ascii="Times New Roman" w:hAnsi="Times New Roman" w:cs="Times New Roman"/>
          <w:sz w:val="24"/>
          <w:szCs w:val="24"/>
        </w:rPr>
        <w:lastRenderedPageBreak/>
        <w:t>and linked.  This difficulty in determining how to handle comment articles has prompted inquiry into the suitability of current comment indexing policy.</w:t>
      </w:r>
      <w:r w:rsidR="003D6756">
        <w:rPr>
          <w:rFonts w:ascii="Times New Roman" w:hAnsi="Times New Roman" w:cs="Times New Roman"/>
          <w:sz w:val="24"/>
          <w:szCs w:val="24"/>
        </w:rPr>
        <w:br w:type="page"/>
      </w:r>
    </w:p>
    <w:p w:rsidR="00946C64" w:rsidRDefault="00FD11BD" w:rsidP="003D6756">
      <w:pPr>
        <w:pStyle w:val="Heading1"/>
        <w:spacing w:after="480"/>
      </w:pPr>
      <w:bookmarkStart w:id="2" w:name="_Toc467851890"/>
      <w:r w:rsidRPr="0026425C">
        <w:lastRenderedPageBreak/>
        <w:t>Methodology</w:t>
      </w:r>
      <w:bookmarkEnd w:id="2"/>
    </w:p>
    <w:p w:rsidR="000F5998" w:rsidRDefault="00DF69EA" w:rsidP="003D6756">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 investigation </w:t>
      </w:r>
      <w:r w:rsidR="000F5998">
        <w:rPr>
          <w:rFonts w:ascii="Times New Roman" w:hAnsi="Times New Roman" w:cs="Times New Roman"/>
          <w:sz w:val="24"/>
          <w:szCs w:val="24"/>
        </w:rPr>
        <w:t xml:space="preserve">to </w:t>
      </w:r>
      <w:r>
        <w:rPr>
          <w:rFonts w:ascii="Times New Roman" w:hAnsi="Times New Roman" w:cs="Times New Roman"/>
          <w:sz w:val="24"/>
          <w:szCs w:val="24"/>
        </w:rPr>
        <w:t xml:space="preserve">determine the prevalence of </w:t>
      </w:r>
      <w:r w:rsidR="000F5998">
        <w:rPr>
          <w:rFonts w:ascii="Times New Roman" w:hAnsi="Times New Roman" w:cs="Times New Roman"/>
          <w:sz w:val="24"/>
          <w:szCs w:val="24"/>
        </w:rPr>
        <w:t>c</w:t>
      </w:r>
      <w:r>
        <w:rPr>
          <w:rFonts w:ascii="Times New Roman" w:hAnsi="Times New Roman" w:cs="Times New Roman"/>
          <w:sz w:val="24"/>
          <w:szCs w:val="24"/>
        </w:rPr>
        <w:t>omment articles was performed</w:t>
      </w:r>
      <w:r w:rsidR="000F5998">
        <w:rPr>
          <w:rFonts w:ascii="Times New Roman" w:hAnsi="Times New Roman" w:cs="Times New Roman"/>
          <w:sz w:val="24"/>
          <w:szCs w:val="24"/>
        </w:rPr>
        <w:t xml:space="preserve">.  Data was also gathered to determine whether PubMed users search directly for comment articles.  Lastly, a </w:t>
      </w:r>
      <w:r>
        <w:rPr>
          <w:rFonts w:ascii="Times New Roman" w:hAnsi="Times New Roman" w:cs="Times New Roman"/>
          <w:sz w:val="24"/>
          <w:szCs w:val="24"/>
        </w:rPr>
        <w:t xml:space="preserve">study of the overlap in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terms assigned to comments </w:t>
      </w:r>
      <w:r w:rsidR="00175A62">
        <w:rPr>
          <w:rFonts w:ascii="Times New Roman" w:hAnsi="Times New Roman" w:cs="Times New Roman"/>
          <w:sz w:val="24"/>
          <w:szCs w:val="24"/>
        </w:rPr>
        <w:t xml:space="preserve">compared to three different potential sources of automatic indexing </w:t>
      </w:r>
      <w:r>
        <w:rPr>
          <w:rFonts w:ascii="Times New Roman" w:hAnsi="Times New Roman" w:cs="Times New Roman"/>
          <w:sz w:val="24"/>
          <w:szCs w:val="24"/>
        </w:rPr>
        <w:t>term</w:t>
      </w:r>
      <w:r w:rsidR="00175A62">
        <w:rPr>
          <w:rFonts w:ascii="Times New Roman" w:hAnsi="Times New Roman" w:cs="Times New Roman"/>
          <w:sz w:val="24"/>
          <w:szCs w:val="24"/>
        </w:rPr>
        <w:t>s</w:t>
      </w:r>
      <w:r>
        <w:rPr>
          <w:rFonts w:ascii="Times New Roman" w:hAnsi="Times New Roman" w:cs="Times New Roman"/>
          <w:sz w:val="24"/>
          <w:szCs w:val="24"/>
        </w:rPr>
        <w:t xml:space="preserve"> was performed.  Methods for these studie</w:t>
      </w:r>
      <w:r w:rsidR="000F5998">
        <w:rPr>
          <w:rFonts w:ascii="Times New Roman" w:hAnsi="Times New Roman" w:cs="Times New Roman"/>
          <w:sz w:val="24"/>
          <w:szCs w:val="24"/>
        </w:rPr>
        <w:t xml:space="preserve">s are found below.  </w:t>
      </w:r>
    </w:p>
    <w:p w:rsidR="0068174C" w:rsidRDefault="007515DD" w:rsidP="000E5ADE">
      <w:pPr>
        <w:spacing w:after="0" w:line="360" w:lineRule="auto"/>
        <w:rPr>
          <w:rFonts w:ascii="Times New Roman" w:hAnsi="Times New Roman" w:cs="Times New Roman"/>
          <w:b/>
          <w:i/>
          <w:sz w:val="24"/>
          <w:szCs w:val="24"/>
        </w:rPr>
      </w:pPr>
      <w:r>
        <w:rPr>
          <w:rFonts w:ascii="Times New Roman" w:hAnsi="Times New Roman" w:cs="Times New Roman"/>
          <w:b/>
          <w:i/>
          <w:sz w:val="24"/>
          <w:szCs w:val="24"/>
        </w:rPr>
        <w:t>Comment Article Statistics</w:t>
      </w:r>
    </w:p>
    <w:p w:rsidR="00A9068A" w:rsidRDefault="007515DD" w:rsidP="003D6756">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 of comment articles </w:t>
      </w:r>
      <w:r w:rsidR="00973042">
        <w:rPr>
          <w:rFonts w:ascii="Times New Roman" w:hAnsi="Times New Roman" w:cs="Times New Roman"/>
          <w:sz w:val="24"/>
          <w:szCs w:val="24"/>
        </w:rPr>
        <w:t xml:space="preserve">cited </w:t>
      </w:r>
      <w:r>
        <w:rPr>
          <w:rFonts w:ascii="Times New Roman" w:hAnsi="Times New Roman" w:cs="Times New Roman"/>
          <w:sz w:val="24"/>
          <w:szCs w:val="24"/>
        </w:rPr>
        <w:t xml:space="preserve">in the MEDLINE and non-MEDLINE subsets of PubMed was determined through PubMed searching.  Comment tags in an article’s MEDLINE record are used for linking a comment to the </w:t>
      </w:r>
      <w:r w:rsidR="00A9068A">
        <w:rPr>
          <w:rFonts w:ascii="Times New Roman" w:hAnsi="Times New Roman" w:cs="Times New Roman"/>
          <w:sz w:val="24"/>
          <w:szCs w:val="24"/>
        </w:rPr>
        <w:t>referent article</w:t>
      </w:r>
      <w:r>
        <w:rPr>
          <w:rFonts w:ascii="Times New Roman" w:hAnsi="Times New Roman" w:cs="Times New Roman"/>
          <w:sz w:val="24"/>
          <w:szCs w:val="24"/>
        </w:rPr>
        <w:t xml:space="preserve">.  Comment articles have the “Comment On” tag, and items with this tag can be retrieved using the search </w:t>
      </w:r>
      <w:r w:rsidR="00A9068A">
        <w:rPr>
          <w:rFonts w:ascii="Times New Roman" w:hAnsi="Times New Roman" w:cs="Times New Roman"/>
          <w:sz w:val="24"/>
          <w:szCs w:val="24"/>
        </w:rPr>
        <w:t>term “</w:t>
      </w:r>
      <w:proofErr w:type="spellStart"/>
      <w:r w:rsidR="00A9068A">
        <w:rPr>
          <w:rFonts w:ascii="Times New Roman" w:hAnsi="Times New Roman" w:cs="Times New Roman"/>
          <w:sz w:val="24"/>
          <w:szCs w:val="24"/>
        </w:rPr>
        <w:t>hascommenton</w:t>
      </w:r>
      <w:proofErr w:type="spellEnd"/>
      <w:r w:rsidR="00A9068A">
        <w:rPr>
          <w:rFonts w:ascii="Times New Roman" w:hAnsi="Times New Roman" w:cs="Times New Roman"/>
          <w:sz w:val="24"/>
          <w:szCs w:val="24"/>
        </w:rPr>
        <w:t xml:space="preserve">” in PubMed.  </w:t>
      </w:r>
      <w:r>
        <w:rPr>
          <w:rFonts w:ascii="Times New Roman" w:hAnsi="Times New Roman" w:cs="Times New Roman"/>
          <w:sz w:val="24"/>
          <w:szCs w:val="24"/>
        </w:rPr>
        <w:t>Referent articles have the “Comment In” tag, and can be retrieved using the search term “</w:t>
      </w:r>
      <w:proofErr w:type="spellStart"/>
      <w:r>
        <w:rPr>
          <w:rFonts w:ascii="Times New Roman" w:hAnsi="Times New Roman" w:cs="Times New Roman"/>
          <w:sz w:val="24"/>
          <w:szCs w:val="24"/>
        </w:rPr>
        <w:t>hascommentin</w:t>
      </w:r>
      <w:proofErr w:type="spellEnd"/>
      <w:r>
        <w:rPr>
          <w:rFonts w:ascii="Times New Roman" w:hAnsi="Times New Roman" w:cs="Times New Roman"/>
          <w:sz w:val="24"/>
          <w:szCs w:val="24"/>
        </w:rPr>
        <w:t xml:space="preserve">” in PubMed.  </w:t>
      </w:r>
      <w:r w:rsidR="006E1493">
        <w:rPr>
          <w:rFonts w:ascii="Times New Roman" w:hAnsi="Times New Roman" w:cs="Times New Roman"/>
          <w:sz w:val="24"/>
          <w:szCs w:val="24"/>
        </w:rPr>
        <w:t>To search the MEDLINE subset of PubMed, the search string “</w:t>
      </w:r>
      <w:proofErr w:type="spellStart"/>
      <w:r w:rsidR="006E1493">
        <w:rPr>
          <w:rFonts w:ascii="Times New Roman" w:hAnsi="Times New Roman" w:cs="Times New Roman"/>
          <w:sz w:val="24"/>
          <w:szCs w:val="24"/>
        </w:rPr>
        <w:t>medline</w:t>
      </w:r>
      <w:proofErr w:type="spellEnd"/>
      <w:r w:rsidR="006E1493">
        <w:rPr>
          <w:rFonts w:ascii="Times New Roman" w:hAnsi="Times New Roman" w:cs="Times New Roman"/>
          <w:sz w:val="24"/>
          <w:szCs w:val="24"/>
        </w:rPr>
        <w:t xml:space="preserve"> [</w:t>
      </w:r>
      <w:proofErr w:type="spellStart"/>
      <w:r w:rsidR="006E1493">
        <w:rPr>
          <w:rFonts w:ascii="Times New Roman" w:hAnsi="Times New Roman" w:cs="Times New Roman"/>
          <w:sz w:val="24"/>
          <w:szCs w:val="24"/>
        </w:rPr>
        <w:t>sb</w:t>
      </w:r>
      <w:proofErr w:type="spellEnd"/>
      <w:r w:rsidR="006E1493">
        <w:rPr>
          <w:rFonts w:ascii="Times New Roman" w:hAnsi="Times New Roman" w:cs="Times New Roman"/>
          <w:sz w:val="24"/>
          <w:szCs w:val="24"/>
        </w:rPr>
        <w:t>]” can be added to a query.  Similarly, “</w:t>
      </w:r>
      <w:proofErr w:type="spellStart"/>
      <w:r w:rsidR="006E1493">
        <w:rPr>
          <w:rFonts w:ascii="Times New Roman" w:hAnsi="Times New Roman" w:cs="Times New Roman"/>
          <w:sz w:val="24"/>
          <w:szCs w:val="24"/>
        </w:rPr>
        <w:t>pubmednotmedline</w:t>
      </w:r>
      <w:proofErr w:type="spellEnd"/>
      <w:r w:rsidR="006E1493">
        <w:rPr>
          <w:rFonts w:ascii="Times New Roman" w:hAnsi="Times New Roman" w:cs="Times New Roman"/>
          <w:sz w:val="24"/>
          <w:szCs w:val="24"/>
        </w:rPr>
        <w:t xml:space="preserve"> [</w:t>
      </w:r>
      <w:proofErr w:type="spellStart"/>
      <w:r w:rsidR="006E1493">
        <w:rPr>
          <w:rFonts w:ascii="Times New Roman" w:hAnsi="Times New Roman" w:cs="Times New Roman"/>
          <w:sz w:val="24"/>
          <w:szCs w:val="24"/>
        </w:rPr>
        <w:t>sb</w:t>
      </w:r>
      <w:proofErr w:type="spellEnd"/>
      <w:r w:rsidR="006E1493">
        <w:rPr>
          <w:rFonts w:ascii="Times New Roman" w:hAnsi="Times New Roman" w:cs="Times New Roman"/>
          <w:sz w:val="24"/>
          <w:szCs w:val="24"/>
        </w:rPr>
        <w:t xml:space="preserve">]” retrieves articles in the non-MEDLINE subset.  </w:t>
      </w:r>
      <w:r w:rsidR="00A9068A">
        <w:rPr>
          <w:rFonts w:ascii="Times New Roman" w:hAnsi="Times New Roman" w:cs="Times New Roman"/>
          <w:sz w:val="24"/>
          <w:szCs w:val="24"/>
        </w:rPr>
        <w:t xml:space="preserve">To determine the number of </w:t>
      </w:r>
      <w:r w:rsidR="006E1493">
        <w:rPr>
          <w:rFonts w:ascii="Times New Roman" w:hAnsi="Times New Roman" w:cs="Times New Roman"/>
          <w:sz w:val="24"/>
          <w:szCs w:val="24"/>
        </w:rPr>
        <w:t xml:space="preserve">MEDLINE subset </w:t>
      </w:r>
      <w:r w:rsidR="00A9068A">
        <w:rPr>
          <w:rFonts w:ascii="Times New Roman" w:hAnsi="Times New Roman" w:cs="Times New Roman"/>
          <w:sz w:val="24"/>
          <w:szCs w:val="24"/>
        </w:rPr>
        <w:t xml:space="preserve">comment articles </w:t>
      </w:r>
      <w:r w:rsidR="006E1493">
        <w:rPr>
          <w:rFonts w:ascii="Times New Roman" w:hAnsi="Times New Roman" w:cs="Times New Roman"/>
          <w:sz w:val="24"/>
          <w:szCs w:val="24"/>
        </w:rPr>
        <w:t>published in 2009</w:t>
      </w:r>
      <w:r w:rsidR="00A9068A">
        <w:rPr>
          <w:rFonts w:ascii="Times New Roman" w:hAnsi="Times New Roman" w:cs="Times New Roman"/>
          <w:sz w:val="24"/>
          <w:szCs w:val="24"/>
        </w:rPr>
        <w:t>, the following PubMed search was performed:</w:t>
      </w:r>
    </w:p>
    <w:p w:rsidR="00A9068A" w:rsidRPr="00A9068A" w:rsidRDefault="00A9068A" w:rsidP="00A9068A">
      <w:pPr>
        <w:spacing w:after="0" w:line="240" w:lineRule="auto"/>
        <w:ind w:firstLine="720"/>
        <w:rPr>
          <w:rFonts w:ascii="Times New Roman" w:hAnsi="Times New Roman" w:cs="Times New Roman"/>
          <w:sz w:val="24"/>
          <w:szCs w:val="24"/>
        </w:rPr>
      </w:pPr>
      <w:r w:rsidRPr="00A9068A">
        <w:rPr>
          <w:rFonts w:ascii="Times New Roman" w:hAnsi="Times New Roman" w:cs="Times New Roman"/>
          <w:sz w:val="24"/>
          <w:szCs w:val="24"/>
        </w:rPr>
        <w:t>PubMed Query:</w:t>
      </w:r>
      <w:r>
        <w:rPr>
          <w:rFonts w:ascii="Times New Roman" w:hAnsi="Times New Roman" w:cs="Times New Roman"/>
          <w:sz w:val="24"/>
          <w:szCs w:val="24"/>
        </w:rPr>
        <w:t xml:space="preserve"> </w:t>
      </w:r>
      <w:proofErr w:type="spellStart"/>
      <w:r w:rsidR="00BC648F">
        <w:rPr>
          <w:rFonts w:ascii="Times New Roman" w:hAnsi="Times New Roman" w:cs="Times New Roman"/>
          <w:sz w:val="24"/>
          <w:szCs w:val="24"/>
        </w:rPr>
        <w:t>hascommenton</w:t>
      </w:r>
      <w:proofErr w:type="spellEnd"/>
      <w:r w:rsidRPr="00A9068A">
        <w:rPr>
          <w:rFonts w:ascii="Times New Roman" w:hAnsi="Times New Roman" w:cs="Times New Roman"/>
          <w:sz w:val="24"/>
          <w:szCs w:val="24"/>
        </w:rPr>
        <w:t xml:space="preserve"> AND </w:t>
      </w:r>
      <w:proofErr w:type="spellStart"/>
      <w:r w:rsidRPr="00A9068A">
        <w:rPr>
          <w:rFonts w:ascii="Times New Roman" w:hAnsi="Times New Roman" w:cs="Times New Roman"/>
          <w:sz w:val="24"/>
          <w:szCs w:val="24"/>
        </w:rPr>
        <w:t>medline</w:t>
      </w:r>
      <w:proofErr w:type="spellEnd"/>
      <w:r w:rsidRPr="00A9068A">
        <w:rPr>
          <w:rFonts w:ascii="Times New Roman" w:hAnsi="Times New Roman" w:cs="Times New Roman"/>
          <w:sz w:val="24"/>
          <w:szCs w:val="24"/>
        </w:rPr>
        <w:t xml:space="preserve"> [</w:t>
      </w:r>
      <w:proofErr w:type="spellStart"/>
      <w:r w:rsidRPr="00A9068A">
        <w:rPr>
          <w:rFonts w:ascii="Times New Roman" w:hAnsi="Times New Roman" w:cs="Times New Roman"/>
          <w:sz w:val="24"/>
          <w:szCs w:val="24"/>
        </w:rPr>
        <w:t>sb</w:t>
      </w:r>
      <w:proofErr w:type="spellEnd"/>
      <w:r w:rsidRPr="00A9068A">
        <w:rPr>
          <w:rFonts w:ascii="Times New Roman" w:hAnsi="Times New Roman" w:cs="Times New Roman"/>
          <w:sz w:val="24"/>
          <w:szCs w:val="24"/>
        </w:rPr>
        <w:t>]</w:t>
      </w:r>
    </w:p>
    <w:p w:rsidR="00A9068A" w:rsidRPr="00A9068A" w:rsidRDefault="00A9068A" w:rsidP="00A9068A">
      <w:pPr>
        <w:spacing w:after="0" w:line="240" w:lineRule="auto"/>
        <w:rPr>
          <w:rFonts w:ascii="Times New Roman" w:hAnsi="Times New Roman" w:cs="Times New Roman"/>
          <w:sz w:val="24"/>
          <w:szCs w:val="24"/>
        </w:rPr>
      </w:pPr>
      <w:r w:rsidRPr="00A9068A">
        <w:rPr>
          <w:rFonts w:ascii="Times New Roman" w:hAnsi="Times New Roman" w:cs="Times New Roman"/>
          <w:sz w:val="24"/>
          <w:szCs w:val="24"/>
        </w:rPr>
        <w:tab/>
        <w:t>Limits activated: Pub Date from 2009/01/01 to 2009/12/31</w:t>
      </w:r>
    </w:p>
    <w:p w:rsidR="0068174C" w:rsidRPr="0068174C" w:rsidRDefault="00A9068A" w:rsidP="003D6756">
      <w:pPr>
        <w:spacing w:after="360" w:line="240" w:lineRule="auto"/>
        <w:ind w:firstLine="720"/>
        <w:rPr>
          <w:rFonts w:ascii="Times New Roman" w:hAnsi="Times New Roman" w:cs="Times New Roman"/>
          <w:sz w:val="24"/>
          <w:szCs w:val="24"/>
        </w:rPr>
      </w:pPr>
      <w:r w:rsidRPr="00A9068A">
        <w:rPr>
          <w:rFonts w:ascii="Times New Roman" w:hAnsi="Times New Roman" w:cs="Times New Roman"/>
          <w:sz w:val="24"/>
          <w:szCs w:val="24"/>
        </w:rPr>
        <w:t>Results: 29,780</w:t>
      </w:r>
    </w:p>
    <w:p w:rsidR="005468F3" w:rsidRDefault="006E1493" w:rsidP="003D6756">
      <w:pPr>
        <w:spacing w:after="360" w:line="360" w:lineRule="auto"/>
        <w:rPr>
          <w:rFonts w:ascii="Times New Roman" w:hAnsi="Times New Roman" w:cs="Times New Roman"/>
          <w:sz w:val="24"/>
          <w:szCs w:val="24"/>
        </w:rPr>
      </w:pPr>
      <w:r>
        <w:rPr>
          <w:rFonts w:ascii="Times New Roman" w:hAnsi="Times New Roman" w:cs="Times New Roman"/>
          <w:sz w:val="24"/>
          <w:szCs w:val="24"/>
        </w:rPr>
        <w:t>Similar searches were used to determine the number of comments published each year from 1986-2010 for the MEDLINE and non-MEDLINE subset</w:t>
      </w:r>
      <w:r w:rsidR="004D6CE4">
        <w:rPr>
          <w:rFonts w:ascii="Times New Roman" w:hAnsi="Times New Roman" w:cs="Times New Roman"/>
          <w:sz w:val="24"/>
          <w:szCs w:val="24"/>
        </w:rPr>
        <w:t>s</w:t>
      </w:r>
      <w:r>
        <w:rPr>
          <w:rFonts w:ascii="Times New Roman" w:hAnsi="Times New Roman" w:cs="Times New Roman"/>
          <w:sz w:val="24"/>
          <w:szCs w:val="24"/>
        </w:rPr>
        <w:t xml:space="preserve">.  </w:t>
      </w:r>
      <w:r w:rsidR="00973042">
        <w:rPr>
          <w:rFonts w:ascii="Times New Roman" w:hAnsi="Times New Roman" w:cs="Times New Roman"/>
          <w:sz w:val="24"/>
          <w:szCs w:val="24"/>
        </w:rPr>
        <w:t>Although the Comment publication type was not introduced until 1989, we included 1986-1988 in our searches to demonstrate that the number of comments prior to 1989 was virtually zero.</w:t>
      </w:r>
    </w:p>
    <w:p w:rsidR="005468F3" w:rsidRDefault="006E1493" w:rsidP="00D623E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 of journals that published MEDLINE subset comments in 2009 was determined by </w:t>
      </w:r>
      <w:r w:rsidR="00D623E1">
        <w:rPr>
          <w:rFonts w:ascii="Times New Roman" w:hAnsi="Times New Roman" w:cs="Times New Roman"/>
          <w:sz w:val="24"/>
          <w:szCs w:val="24"/>
        </w:rPr>
        <w:t>examining the MEDLINE records for all 2009 comments</w:t>
      </w:r>
      <w:r w:rsidR="009107E3">
        <w:rPr>
          <w:rFonts w:ascii="Times New Roman" w:hAnsi="Times New Roman" w:cs="Times New Roman"/>
          <w:sz w:val="24"/>
          <w:szCs w:val="24"/>
        </w:rPr>
        <w:t xml:space="preserve">.  </w:t>
      </w:r>
      <w:r w:rsidR="00D623E1">
        <w:rPr>
          <w:rFonts w:ascii="Times New Roman" w:hAnsi="Times New Roman" w:cs="Times New Roman"/>
          <w:sz w:val="24"/>
          <w:szCs w:val="24"/>
        </w:rPr>
        <w:t>Bibliographic data for these comment</w:t>
      </w:r>
      <w:r w:rsidR="00E25CD6">
        <w:rPr>
          <w:rFonts w:ascii="Times New Roman" w:hAnsi="Times New Roman" w:cs="Times New Roman"/>
          <w:sz w:val="24"/>
          <w:szCs w:val="24"/>
        </w:rPr>
        <w:t>s was first exported from PubMed</w:t>
      </w:r>
      <w:r w:rsidR="00D623E1">
        <w:rPr>
          <w:rFonts w:ascii="Times New Roman" w:hAnsi="Times New Roman" w:cs="Times New Roman"/>
          <w:sz w:val="24"/>
          <w:szCs w:val="24"/>
        </w:rPr>
        <w:t xml:space="preserve"> to an Excel file (Microsoft, Redmond, WA).  </w:t>
      </w:r>
      <w:r w:rsidR="00D623E1">
        <w:rPr>
          <w:rFonts w:ascii="Times New Roman" w:hAnsi="Times New Roman" w:cs="Times New Roman"/>
          <w:sz w:val="24"/>
          <w:szCs w:val="24"/>
        </w:rPr>
        <w:lastRenderedPageBreak/>
        <w:t>The number of unique journals was then determined from information found in the journal title field of the records.</w:t>
      </w:r>
      <w:r w:rsidR="009107E3">
        <w:rPr>
          <w:rFonts w:ascii="Times New Roman" w:hAnsi="Times New Roman" w:cs="Times New Roman"/>
          <w:sz w:val="24"/>
          <w:szCs w:val="24"/>
        </w:rPr>
        <w:t xml:space="preserve"> </w:t>
      </w:r>
    </w:p>
    <w:p w:rsidR="00D11EE3" w:rsidRPr="0068174C" w:rsidRDefault="009107E3" w:rsidP="003D6756">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A similar method was used to identify the number of comment/referent article pairs that were in the same journal or different journal</w:t>
      </w:r>
      <w:r w:rsidR="004D6CE4">
        <w:rPr>
          <w:rFonts w:ascii="Times New Roman" w:hAnsi="Times New Roman" w:cs="Times New Roman"/>
          <w:sz w:val="24"/>
          <w:szCs w:val="24"/>
        </w:rPr>
        <w:t xml:space="preserve">s.  </w:t>
      </w:r>
      <w:r w:rsidR="00D623E1">
        <w:rPr>
          <w:rFonts w:ascii="Times New Roman" w:hAnsi="Times New Roman" w:cs="Times New Roman"/>
          <w:sz w:val="24"/>
          <w:szCs w:val="24"/>
        </w:rPr>
        <w:t xml:space="preserve">Information found in the title field of the exported records was compared to the </w:t>
      </w:r>
      <w:r>
        <w:rPr>
          <w:rFonts w:ascii="Times New Roman" w:hAnsi="Times New Roman" w:cs="Times New Roman"/>
          <w:sz w:val="24"/>
          <w:szCs w:val="24"/>
        </w:rPr>
        <w:t xml:space="preserve">Comment On </w:t>
      </w:r>
      <w:r w:rsidR="00506D77">
        <w:rPr>
          <w:rFonts w:ascii="Times New Roman" w:hAnsi="Times New Roman" w:cs="Times New Roman"/>
          <w:sz w:val="24"/>
          <w:szCs w:val="24"/>
        </w:rPr>
        <w:t>field</w:t>
      </w:r>
      <w:r>
        <w:rPr>
          <w:rFonts w:ascii="Times New Roman" w:hAnsi="Times New Roman" w:cs="Times New Roman"/>
          <w:sz w:val="24"/>
          <w:szCs w:val="24"/>
        </w:rPr>
        <w:t xml:space="preserve"> (CON)</w:t>
      </w:r>
      <w:r w:rsidR="00506D77">
        <w:rPr>
          <w:rFonts w:ascii="Times New Roman" w:hAnsi="Times New Roman" w:cs="Times New Roman"/>
          <w:sz w:val="24"/>
          <w:szCs w:val="24"/>
        </w:rPr>
        <w:t>.</w:t>
      </w:r>
      <w:r w:rsidR="00D11EE3">
        <w:rPr>
          <w:rFonts w:ascii="Times New Roman" w:hAnsi="Times New Roman" w:cs="Times New Roman"/>
          <w:sz w:val="24"/>
          <w:szCs w:val="24"/>
        </w:rPr>
        <w:t xml:space="preserve"> </w:t>
      </w:r>
      <w:r w:rsidR="00506D77">
        <w:rPr>
          <w:rFonts w:ascii="Times New Roman" w:hAnsi="Times New Roman" w:cs="Times New Roman"/>
          <w:sz w:val="24"/>
          <w:szCs w:val="24"/>
        </w:rPr>
        <w:t xml:space="preserve"> </w:t>
      </w:r>
      <w:r w:rsidR="00D11EE3">
        <w:rPr>
          <w:rFonts w:ascii="Times New Roman" w:hAnsi="Times New Roman" w:cs="Times New Roman"/>
          <w:sz w:val="24"/>
          <w:szCs w:val="24"/>
        </w:rPr>
        <w:t>The Comment On field contains the citation for the referent art</w:t>
      </w:r>
      <w:r w:rsidR="00506D77">
        <w:rPr>
          <w:rFonts w:ascii="Times New Roman" w:hAnsi="Times New Roman" w:cs="Times New Roman"/>
          <w:sz w:val="24"/>
          <w:szCs w:val="24"/>
        </w:rPr>
        <w:t>icle, and the</w:t>
      </w:r>
      <w:r w:rsidR="00D11EE3">
        <w:rPr>
          <w:rFonts w:ascii="Times New Roman" w:hAnsi="Times New Roman" w:cs="Times New Roman"/>
          <w:sz w:val="24"/>
          <w:szCs w:val="24"/>
        </w:rPr>
        <w:t xml:space="preserve"> </w:t>
      </w:r>
      <w:r w:rsidR="00506D77">
        <w:rPr>
          <w:rFonts w:ascii="Times New Roman" w:hAnsi="Times New Roman" w:cs="Times New Roman"/>
          <w:sz w:val="24"/>
          <w:szCs w:val="24"/>
        </w:rPr>
        <w:t>comparison between comment and referent article journal was performed</w:t>
      </w:r>
      <w:r w:rsidR="00D11EE3">
        <w:rPr>
          <w:rFonts w:ascii="Times New Roman" w:hAnsi="Times New Roman" w:cs="Times New Roman"/>
          <w:sz w:val="24"/>
          <w:szCs w:val="24"/>
        </w:rPr>
        <w:t xml:space="preserve"> for each of the ~30,000 comments published in 2009.  Each comment was scored as either being in the same journal or different journal as the referent article and the numbers in each of these groups were tallied.  It was also noted whether a comment had several referent article Comment On citations, as these represent the comments that refer to multiple articles.</w:t>
      </w:r>
    </w:p>
    <w:p w:rsidR="0068174C" w:rsidRDefault="0068174C" w:rsidP="009B7146">
      <w:pPr>
        <w:spacing w:after="0" w:line="360" w:lineRule="auto"/>
        <w:rPr>
          <w:rFonts w:ascii="Times New Roman" w:hAnsi="Times New Roman" w:cs="Times New Roman"/>
          <w:b/>
          <w:i/>
          <w:sz w:val="24"/>
          <w:szCs w:val="24"/>
        </w:rPr>
      </w:pPr>
      <w:r w:rsidRPr="0068174C">
        <w:rPr>
          <w:rFonts w:ascii="Times New Roman" w:hAnsi="Times New Roman" w:cs="Times New Roman"/>
          <w:b/>
          <w:i/>
          <w:sz w:val="24"/>
          <w:szCs w:val="24"/>
        </w:rPr>
        <w:t>PubMed Search Statistics for Comment Articles</w:t>
      </w:r>
    </w:p>
    <w:p w:rsidR="0068174C" w:rsidRPr="0068174C" w:rsidRDefault="0068174C" w:rsidP="003D6756">
      <w:pPr>
        <w:spacing w:after="360" w:line="360" w:lineRule="auto"/>
        <w:ind w:firstLine="720"/>
        <w:rPr>
          <w:rFonts w:ascii="Times New Roman" w:hAnsi="Times New Roman" w:cs="Times New Roman"/>
          <w:sz w:val="24"/>
          <w:szCs w:val="24"/>
        </w:rPr>
      </w:pPr>
      <w:r w:rsidRPr="009B7146">
        <w:rPr>
          <w:rFonts w:ascii="Times New Roman" w:hAnsi="Times New Roman" w:cs="Times New Roman"/>
          <w:sz w:val="24"/>
          <w:szCs w:val="24"/>
        </w:rPr>
        <w:t xml:space="preserve">User statistics on comment searching in PubMed </w:t>
      </w:r>
      <w:r w:rsidR="009B7146">
        <w:rPr>
          <w:rFonts w:ascii="Times New Roman" w:hAnsi="Times New Roman" w:cs="Times New Roman"/>
          <w:sz w:val="24"/>
          <w:szCs w:val="24"/>
        </w:rPr>
        <w:t xml:space="preserve">were </w:t>
      </w:r>
      <w:r w:rsidR="006B0531">
        <w:rPr>
          <w:rFonts w:ascii="Times New Roman" w:hAnsi="Times New Roman" w:cs="Times New Roman"/>
          <w:sz w:val="24"/>
          <w:szCs w:val="24"/>
        </w:rPr>
        <w:t xml:space="preserve">generated by Lee </w:t>
      </w:r>
      <w:proofErr w:type="spellStart"/>
      <w:r w:rsidR="006B0531">
        <w:rPr>
          <w:rFonts w:ascii="Times New Roman" w:hAnsi="Times New Roman" w:cs="Times New Roman"/>
          <w:sz w:val="24"/>
          <w:szCs w:val="24"/>
        </w:rPr>
        <w:t>Szilagyi</w:t>
      </w:r>
      <w:proofErr w:type="spellEnd"/>
      <w:r w:rsidR="006B0531">
        <w:rPr>
          <w:rFonts w:ascii="Times New Roman" w:hAnsi="Times New Roman" w:cs="Times New Roman"/>
          <w:sz w:val="24"/>
          <w:szCs w:val="24"/>
        </w:rPr>
        <w:t xml:space="preserve">, </w:t>
      </w:r>
      <w:r w:rsidR="00657B95">
        <w:rPr>
          <w:rFonts w:ascii="Times New Roman" w:hAnsi="Times New Roman" w:cs="Times New Roman"/>
          <w:sz w:val="24"/>
          <w:szCs w:val="24"/>
        </w:rPr>
        <w:t>Biomedical Text Product Manager</w:t>
      </w:r>
      <w:r w:rsidR="006B0531">
        <w:rPr>
          <w:rFonts w:ascii="Times New Roman" w:hAnsi="Times New Roman" w:cs="Times New Roman"/>
          <w:sz w:val="24"/>
          <w:szCs w:val="24"/>
        </w:rPr>
        <w:t xml:space="preserve"> in the Public Services Section</w:t>
      </w:r>
      <w:r w:rsidR="00A41BF1">
        <w:rPr>
          <w:rFonts w:ascii="Times New Roman" w:hAnsi="Times New Roman" w:cs="Times New Roman"/>
          <w:sz w:val="24"/>
          <w:szCs w:val="24"/>
        </w:rPr>
        <w:t xml:space="preserve"> at the National Center for Biotechnology Information (NCBI)</w:t>
      </w:r>
      <w:r w:rsidR="009F7956">
        <w:rPr>
          <w:rFonts w:ascii="Times New Roman" w:hAnsi="Times New Roman" w:cs="Times New Roman"/>
          <w:sz w:val="24"/>
          <w:szCs w:val="24"/>
        </w:rPr>
        <w:t>.</w:t>
      </w:r>
    </w:p>
    <w:p w:rsidR="0068174C" w:rsidRDefault="0068174C" w:rsidP="0038773C">
      <w:pPr>
        <w:spacing w:after="0" w:line="360" w:lineRule="auto"/>
        <w:rPr>
          <w:rFonts w:ascii="Times New Roman" w:hAnsi="Times New Roman" w:cs="Times New Roman"/>
          <w:sz w:val="24"/>
          <w:szCs w:val="24"/>
          <w:highlight w:val="yellow"/>
        </w:rPr>
      </w:pPr>
      <w:r w:rsidRPr="0068174C">
        <w:rPr>
          <w:rFonts w:ascii="Times New Roman" w:hAnsi="Times New Roman" w:cs="Times New Roman"/>
          <w:b/>
          <w:i/>
          <w:sz w:val="24"/>
          <w:szCs w:val="24"/>
        </w:rPr>
        <w:t>Comparison of Indexing on Comments versus the Referent Article</w:t>
      </w:r>
      <w:r w:rsidRPr="0068174C">
        <w:rPr>
          <w:rFonts w:ascii="Times New Roman" w:hAnsi="Times New Roman" w:cs="Times New Roman"/>
          <w:sz w:val="24"/>
          <w:szCs w:val="24"/>
          <w:highlight w:val="yellow"/>
        </w:rPr>
        <w:t xml:space="preserve"> </w:t>
      </w:r>
    </w:p>
    <w:p w:rsidR="00AE7BA5" w:rsidRDefault="00AE09FE" w:rsidP="003D6756">
      <w:pPr>
        <w:spacing w:after="360" w:line="360" w:lineRule="auto"/>
        <w:rPr>
          <w:rFonts w:ascii="Times New Roman" w:hAnsi="Times New Roman" w:cs="Times New Roman"/>
          <w:sz w:val="24"/>
          <w:szCs w:val="24"/>
        </w:rPr>
      </w:pPr>
      <w:r w:rsidRPr="00AE09FE">
        <w:rPr>
          <w:rFonts w:ascii="Times New Roman" w:hAnsi="Times New Roman" w:cs="Times New Roman"/>
          <w:sz w:val="24"/>
          <w:szCs w:val="24"/>
        </w:rPr>
        <w:tab/>
      </w:r>
      <w:r w:rsidR="00FE4FAA">
        <w:rPr>
          <w:rFonts w:ascii="Times New Roman" w:hAnsi="Times New Roman" w:cs="Times New Roman"/>
          <w:sz w:val="24"/>
          <w:szCs w:val="24"/>
        </w:rPr>
        <w:t xml:space="preserve">A comparison of </w:t>
      </w:r>
      <w:r>
        <w:rPr>
          <w:rFonts w:ascii="Times New Roman" w:hAnsi="Times New Roman" w:cs="Times New Roman"/>
          <w:sz w:val="24"/>
          <w:szCs w:val="24"/>
        </w:rPr>
        <w:t>terms assigned to comment articles and referent articles was performed by Jim Mork from the Lister Hill National Center for Biomedical Communications.  A “C” language program was created</w:t>
      </w:r>
      <w:r w:rsidR="007230B9">
        <w:rPr>
          <w:rFonts w:ascii="Times New Roman" w:hAnsi="Times New Roman" w:cs="Times New Roman"/>
          <w:sz w:val="24"/>
          <w:szCs w:val="24"/>
        </w:rPr>
        <w:t xml:space="preserve"> to </w:t>
      </w:r>
      <w:r>
        <w:rPr>
          <w:rFonts w:ascii="Times New Roman" w:hAnsi="Times New Roman" w:cs="Times New Roman"/>
          <w:sz w:val="24"/>
          <w:szCs w:val="24"/>
        </w:rPr>
        <w:t xml:space="preserve">go through all files in the 2011 MEDLINE Baseline </w:t>
      </w:r>
      <w:r w:rsidR="007230B9">
        <w:rPr>
          <w:rFonts w:ascii="Times New Roman" w:hAnsi="Times New Roman" w:cs="Times New Roman"/>
          <w:sz w:val="24"/>
          <w:szCs w:val="24"/>
        </w:rPr>
        <w:t xml:space="preserve">automatically </w:t>
      </w:r>
      <w:r>
        <w:rPr>
          <w:rFonts w:ascii="Times New Roman" w:hAnsi="Times New Roman" w:cs="Times New Roman"/>
          <w:sz w:val="24"/>
          <w:szCs w:val="24"/>
        </w:rPr>
        <w:t xml:space="preserve">and identify articles with the “Comment On” designation, as well as the associated referent articles.  </w:t>
      </w:r>
      <w:r w:rsidRPr="0068174C">
        <w:rPr>
          <w:rFonts w:ascii="Times New Roman" w:hAnsi="Times New Roman" w:cs="Times New Roman"/>
          <w:sz w:val="24"/>
          <w:szCs w:val="24"/>
        </w:rPr>
        <w:t>The 2011 MEDLINE Baseline is a static collection of all MEDLINE citations that were present in the database on November 19, 2010 (</w:t>
      </w:r>
      <w:hyperlink r:id="rId13" w:history="1">
        <w:r w:rsidRPr="0068174C">
          <w:rPr>
            <w:rStyle w:val="Hyperlink"/>
            <w:rFonts w:ascii="Times New Roman" w:hAnsi="Times New Roman" w:cs="Times New Roman"/>
            <w:sz w:val="24"/>
            <w:szCs w:val="24"/>
          </w:rPr>
          <w:t>http://mbr.nlm.nih.gov/</w:t>
        </w:r>
      </w:hyperlink>
      <w:r w:rsidRPr="0068174C">
        <w:rPr>
          <w:rFonts w:ascii="Times New Roman" w:hAnsi="Times New Roman" w:cs="Times New Roman"/>
          <w:sz w:val="24"/>
          <w:szCs w:val="24"/>
        </w:rPr>
        <w:t>).  It therefore includes all comments found in MEDLINE up to that date.  “Complete MEDLINE Co</w:t>
      </w:r>
      <w:r w:rsidR="007230B9">
        <w:rPr>
          <w:rFonts w:ascii="Times New Roman" w:hAnsi="Times New Roman" w:cs="Times New Roman"/>
          <w:sz w:val="24"/>
          <w:szCs w:val="24"/>
        </w:rPr>
        <w:t xml:space="preserve">mment Set” will be used </w:t>
      </w:r>
      <w:r w:rsidRPr="0068174C">
        <w:rPr>
          <w:rFonts w:ascii="Times New Roman" w:hAnsi="Times New Roman" w:cs="Times New Roman"/>
          <w:sz w:val="24"/>
          <w:szCs w:val="24"/>
        </w:rPr>
        <w:t>for clarity in the text of this report</w:t>
      </w:r>
      <w:r w:rsidR="007230B9">
        <w:rPr>
          <w:rFonts w:ascii="Times New Roman" w:hAnsi="Times New Roman" w:cs="Times New Roman"/>
          <w:sz w:val="24"/>
          <w:szCs w:val="24"/>
        </w:rPr>
        <w:t xml:space="preserve"> to identify this data set</w:t>
      </w:r>
      <w:r w:rsidRPr="0068174C">
        <w:rPr>
          <w:rFonts w:ascii="Times New Roman" w:hAnsi="Times New Roman" w:cs="Times New Roman"/>
          <w:sz w:val="24"/>
          <w:szCs w:val="24"/>
        </w:rPr>
        <w:t>.</w:t>
      </w:r>
      <w:r>
        <w:rPr>
          <w:rFonts w:ascii="Times New Roman" w:hAnsi="Times New Roman" w:cs="Times New Roman"/>
          <w:sz w:val="24"/>
          <w:szCs w:val="24"/>
        </w:rPr>
        <w:t xml:space="preserve">  After identifying comment/referent article pairs, the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headings assigned to each were compared and the percentage of matches was calculated.  This analysis did not include associated subheadings.  </w:t>
      </w:r>
      <w:r w:rsidR="00FE4FAA">
        <w:rPr>
          <w:rFonts w:ascii="Times New Roman" w:hAnsi="Times New Roman" w:cs="Times New Roman"/>
          <w:sz w:val="24"/>
          <w:szCs w:val="24"/>
        </w:rPr>
        <w:t xml:space="preserve">The </w:t>
      </w:r>
      <w:proofErr w:type="spellStart"/>
      <w:r w:rsidR="00FE4FAA">
        <w:rPr>
          <w:rFonts w:ascii="Times New Roman" w:hAnsi="Times New Roman" w:cs="Times New Roman"/>
          <w:sz w:val="24"/>
          <w:szCs w:val="24"/>
        </w:rPr>
        <w:t>MeSH</w:t>
      </w:r>
      <w:proofErr w:type="spellEnd"/>
      <w:r w:rsidR="00FE4FAA">
        <w:rPr>
          <w:rFonts w:ascii="Times New Roman" w:hAnsi="Times New Roman" w:cs="Times New Roman"/>
          <w:sz w:val="24"/>
          <w:szCs w:val="24"/>
        </w:rPr>
        <w:t xml:space="preserve"> heading comparison also involved a calculation of the overlap in Major Topics.  These </w:t>
      </w:r>
      <w:proofErr w:type="spellStart"/>
      <w:r w:rsidR="00FE4FAA">
        <w:rPr>
          <w:rFonts w:ascii="Times New Roman" w:hAnsi="Times New Roman" w:cs="Times New Roman"/>
          <w:sz w:val="24"/>
          <w:szCs w:val="24"/>
        </w:rPr>
        <w:t>MeSH</w:t>
      </w:r>
      <w:proofErr w:type="spellEnd"/>
      <w:r w:rsidR="00FE4FAA">
        <w:rPr>
          <w:rFonts w:ascii="Times New Roman" w:hAnsi="Times New Roman" w:cs="Times New Roman"/>
          <w:sz w:val="24"/>
          <w:szCs w:val="24"/>
        </w:rPr>
        <w:t xml:space="preserve"> terms are considered to represent a main idea or focus of an article and are also referred to as IM (Index </w:t>
      </w:r>
      <w:proofErr w:type="spellStart"/>
      <w:r w:rsidR="00FE4FAA">
        <w:rPr>
          <w:rFonts w:ascii="Times New Roman" w:hAnsi="Times New Roman" w:cs="Times New Roman"/>
          <w:sz w:val="24"/>
          <w:szCs w:val="24"/>
        </w:rPr>
        <w:t>Medicus</w:t>
      </w:r>
      <w:proofErr w:type="spellEnd"/>
      <w:r w:rsidR="00FE4FAA">
        <w:rPr>
          <w:rFonts w:ascii="Times New Roman" w:hAnsi="Times New Roman" w:cs="Times New Roman"/>
          <w:sz w:val="24"/>
          <w:szCs w:val="24"/>
        </w:rPr>
        <w:t>) terms or starred or asterisked terms.</w:t>
      </w:r>
      <w:r w:rsidR="0038773C">
        <w:rPr>
          <w:rFonts w:ascii="Times New Roman" w:hAnsi="Times New Roman" w:cs="Times New Roman"/>
          <w:sz w:val="24"/>
          <w:szCs w:val="24"/>
        </w:rPr>
        <w:t xml:space="preserve">  </w:t>
      </w:r>
      <w:r w:rsidR="004B1AEB">
        <w:rPr>
          <w:rFonts w:ascii="Times New Roman" w:hAnsi="Times New Roman" w:cs="Times New Roman"/>
          <w:sz w:val="24"/>
          <w:szCs w:val="24"/>
        </w:rPr>
        <w:t>The remaining non-</w:t>
      </w:r>
      <w:r w:rsidR="004B1AEB">
        <w:rPr>
          <w:rFonts w:ascii="Times New Roman" w:hAnsi="Times New Roman" w:cs="Times New Roman"/>
          <w:sz w:val="24"/>
          <w:szCs w:val="24"/>
        </w:rPr>
        <w:lastRenderedPageBreak/>
        <w:t xml:space="preserve">matching terms from each comment article were further examined to determine whether they were in the same </w:t>
      </w:r>
      <w:proofErr w:type="spellStart"/>
      <w:r w:rsidR="004B1AEB">
        <w:rPr>
          <w:rFonts w:ascii="Times New Roman" w:hAnsi="Times New Roman" w:cs="Times New Roman"/>
          <w:sz w:val="24"/>
          <w:szCs w:val="24"/>
        </w:rPr>
        <w:t>MeSH</w:t>
      </w:r>
      <w:proofErr w:type="spellEnd"/>
      <w:r w:rsidR="004B1AEB">
        <w:rPr>
          <w:rFonts w:ascii="Times New Roman" w:hAnsi="Times New Roman" w:cs="Times New Roman"/>
          <w:sz w:val="24"/>
          <w:szCs w:val="24"/>
        </w:rPr>
        <w:t xml:space="preserve"> tree as terms assigned to the referent article.</w:t>
      </w:r>
    </w:p>
    <w:p w:rsidR="00AE7BA5" w:rsidRPr="0038773C" w:rsidRDefault="0038773C" w:rsidP="003D6756">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analysis was performed to examine the overlap of terms for comment articles of different publication types.  </w:t>
      </w:r>
      <w:r w:rsidR="00A9068A">
        <w:rPr>
          <w:rFonts w:ascii="Times New Roman" w:hAnsi="Times New Roman" w:cs="Times New Roman"/>
          <w:sz w:val="24"/>
          <w:szCs w:val="24"/>
        </w:rPr>
        <w:t>Comment articles are assigned the Comment publication type in addition to one of the four obligatory publication types (Letter, News, Editorial, or Journal Article).</w:t>
      </w:r>
      <w:r>
        <w:rPr>
          <w:rFonts w:ascii="Times New Roman" w:hAnsi="Times New Roman" w:cs="Times New Roman"/>
          <w:sz w:val="24"/>
          <w:szCs w:val="24"/>
        </w:rPr>
        <w:t xml:space="preserve">  Comment articles were divided into these four publication type classes and the overlap of comment/referent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terms was determined</w:t>
      </w:r>
      <w:r w:rsidR="004B1AEB">
        <w:rPr>
          <w:rFonts w:ascii="Times New Roman" w:hAnsi="Times New Roman" w:cs="Times New Roman"/>
          <w:sz w:val="24"/>
          <w:szCs w:val="24"/>
        </w:rPr>
        <w:t xml:space="preserve"> as above</w:t>
      </w:r>
      <w:r>
        <w:rPr>
          <w:rFonts w:ascii="Times New Roman" w:hAnsi="Times New Roman" w:cs="Times New Roman"/>
          <w:sz w:val="24"/>
          <w:szCs w:val="24"/>
        </w:rPr>
        <w:t>.</w:t>
      </w:r>
    </w:p>
    <w:p w:rsidR="0068174C" w:rsidRPr="0068174C" w:rsidRDefault="0068174C" w:rsidP="002C0E1C">
      <w:pPr>
        <w:spacing w:after="0" w:line="360" w:lineRule="auto"/>
        <w:rPr>
          <w:rFonts w:ascii="Times New Roman" w:hAnsi="Times New Roman" w:cs="Times New Roman"/>
          <w:b/>
          <w:i/>
          <w:sz w:val="24"/>
          <w:szCs w:val="24"/>
        </w:rPr>
      </w:pPr>
      <w:r w:rsidRPr="0068174C">
        <w:rPr>
          <w:rFonts w:ascii="Times New Roman" w:hAnsi="Times New Roman" w:cs="Times New Roman"/>
          <w:b/>
          <w:i/>
          <w:sz w:val="24"/>
          <w:szCs w:val="24"/>
        </w:rPr>
        <w:t>Comparison of Referent Article Terms to Medical Text Indexer Suggested Title Terms</w:t>
      </w:r>
    </w:p>
    <w:p w:rsidR="00EC2D83" w:rsidRPr="003D6756" w:rsidRDefault="0068174C" w:rsidP="003D6756">
      <w:pPr>
        <w:spacing w:after="0" w:line="360" w:lineRule="auto"/>
        <w:ind w:firstLine="720"/>
        <w:rPr>
          <w:rFonts w:ascii="Times New Roman" w:hAnsi="Times New Roman" w:cs="Times New Roman"/>
          <w:sz w:val="24"/>
          <w:szCs w:val="24"/>
        </w:rPr>
      </w:pPr>
      <w:r w:rsidRPr="00E52CB4">
        <w:rPr>
          <w:rFonts w:ascii="Times New Roman" w:hAnsi="Times New Roman" w:cs="Times New Roman"/>
          <w:sz w:val="24"/>
          <w:szCs w:val="24"/>
        </w:rPr>
        <w:t>The Medical Text Indexer (MTI) uses a complex set of algorithms to suggest possible indexing</w:t>
      </w:r>
      <w:r w:rsidR="00A41BF1">
        <w:rPr>
          <w:rFonts w:ascii="Times New Roman" w:hAnsi="Times New Roman" w:cs="Times New Roman"/>
          <w:sz w:val="24"/>
          <w:szCs w:val="24"/>
        </w:rPr>
        <w:t xml:space="preserve"> terms for journal articles.  Jim Mork</w:t>
      </w:r>
      <w:r w:rsidRPr="00E52CB4">
        <w:rPr>
          <w:rFonts w:ascii="Times New Roman" w:hAnsi="Times New Roman" w:cs="Times New Roman"/>
          <w:sz w:val="24"/>
          <w:szCs w:val="24"/>
        </w:rPr>
        <w:t xml:space="preserve"> performed an analysis of MTI suggested terms compared to terms </w:t>
      </w:r>
      <w:r w:rsidR="004D6CE4">
        <w:rPr>
          <w:rFonts w:ascii="Times New Roman" w:hAnsi="Times New Roman" w:cs="Times New Roman"/>
          <w:sz w:val="24"/>
          <w:szCs w:val="24"/>
        </w:rPr>
        <w:t>assigned by an indexer</w:t>
      </w:r>
      <w:r w:rsidRPr="00E52CB4">
        <w:rPr>
          <w:rFonts w:ascii="Times New Roman" w:hAnsi="Times New Roman" w:cs="Times New Roman"/>
          <w:sz w:val="24"/>
          <w:szCs w:val="24"/>
        </w:rPr>
        <w:t xml:space="preserve"> to determine whether MTI could be used in automatically indexing these articles.  Comment</w:t>
      </w:r>
      <w:r w:rsidR="00B0021C">
        <w:rPr>
          <w:rFonts w:ascii="Times New Roman" w:hAnsi="Times New Roman" w:cs="Times New Roman"/>
          <w:sz w:val="24"/>
          <w:szCs w:val="24"/>
        </w:rPr>
        <w:t>s</w:t>
      </w:r>
      <w:r w:rsidRPr="00E52CB4">
        <w:rPr>
          <w:rFonts w:ascii="Times New Roman" w:hAnsi="Times New Roman" w:cs="Times New Roman"/>
          <w:sz w:val="24"/>
          <w:szCs w:val="24"/>
        </w:rPr>
        <w:t xml:space="preserve"> do not generally have abstracts, so MTI primarily suggested terms based on the title of the comment article</w:t>
      </w:r>
      <w:r w:rsidRPr="00C059E0">
        <w:rPr>
          <w:rFonts w:ascii="Times New Roman" w:hAnsi="Times New Roman" w:cs="Times New Roman"/>
          <w:sz w:val="24"/>
          <w:szCs w:val="24"/>
        </w:rPr>
        <w:t xml:space="preserve">.  </w:t>
      </w:r>
      <w:r w:rsidR="00C059E0">
        <w:rPr>
          <w:rFonts w:ascii="Times New Roman" w:hAnsi="Times New Roman" w:cs="Times New Roman"/>
          <w:sz w:val="24"/>
          <w:szCs w:val="24"/>
        </w:rPr>
        <w:t>Terms suggested by MTI were evaluated by determining the recall, precision, and F</w:t>
      </w:r>
      <w:r w:rsidR="00C059E0" w:rsidRPr="00C059E0">
        <w:rPr>
          <w:rFonts w:ascii="Times New Roman" w:hAnsi="Times New Roman" w:cs="Times New Roman"/>
          <w:sz w:val="24"/>
          <w:szCs w:val="24"/>
          <w:vertAlign w:val="subscript"/>
        </w:rPr>
        <w:t>1</w:t>
      </w:r>
      <w:r w:rsidR="00C059E0">
        <w:rPr>
          <w:rFonts w:ascii="Times New Roman" w:hAnsi="Times New Roman" w:cs="Times New Roman"/>
          <w:sz w:val="24"/>
          <w:szCs w:val="24"/>
        </w:rPr>
        <w:t xml:space="preserve"> measure when comparing the suggested terms to the terms assigned by an indexer.</w:t>
      </w:r>
      <w:r w:rsidRPr="00C059E0">
        <w:rPr>
          <w:rFonts w:ascii="Times New Roman" w:hAnsi="Times New Roman" w:cs="Times New Roman"/>
          <w:sz w:val="24"/>
          <w:szCs w:val="24"/>
        </w:rPr>
        <w:t xml:space="preserve">  </w:t>
      </w:r>
      <w:r w:rsidR="00C059E0">
        <w:rPr>
          <w:rFonts w:ascii="Times New Roman" w:hAnsi="Times New Roman" w:cs="Times New Roman"/>
          <w:sz w:val="24"/>
          <w:szCs w:val="24"/>
        </w:rPr>
        <w:t>The recall value is the percentage of human indexing terms that were matched by MTI, and the precision value is the percentage of suggested terms that were matches.  The F</w:t>
      </w:r>
      <w:r w:rsidR="00C059E0" w:rsidRPr="00C059E0">
        <w:rPr>
          <w:rFonts w:ascii="Times New Roman" w:hAnsi="Times New Roman" w:cs="Times New Roman"/>
          <w:sz w:val="24"/>
          <w:szCs w:val="24"/>
          <w:vertAlign w:val="subscript"/>
        </w:rPr>
        <w:t>1</w:t>
      </w:r>
      <w:r w:rsidR="00C059E0">
        <w:rPr>
          <w:rFonts w:ascii="Times New Roman" w:hAnsi="Times New Roman" w:cs="Times New Roman"/>
          <w:sz w:val="24"/>
          <w:szCs w:val="24"/>
        </w:rPr>
        <w:t xml:space="preserve"> measure is an estimate of the accuracy of the test indexing and takes into account both the recall and precision scores.  </w:t>
      </w:r>
      <w:r w:rsidRPr="00C059E0">
        <w:rPr>
          <w:rFonts w:ascii="Times New Roman" w:hAnsi="Times New Roman" w:cs="Times New Roman"/>
          <w:sz w:val="24"/>
          <w:szCs w:val="24"/>
        </w:rPr>
        <w:t>These</w:t>
      </w:r>
      <w:r w:rsidRPr="00E52CB4">
        <w:rPr>
          <w:rFonts w:ascii="Times New Roman" w:hAnsi="Times New Roman" w:cs="Times New Roman"/>
          <w:sz w:val="24"/>
          <w:szCs w:val="24"/>
        </w:rPr>
        <w:t xml:space="preserve"> measures were also determined for the terms from the referent article for e</w:t>
      </w:r>
      <w:r w:rsidR="002D56B6">
        <w:rPr>
          <w:rFonts w:ascii="Times New Roman" w:hAnsi="Times New Roman" w:cs="Times New Roman"/>
          <w:sz w:val="24"/>
          <w:szCs w:val="24"/>
        </w:rPr>
        <w:t>ach comment, as well as a combined</w:t>
      </w:r>
      <w:r w:rsidRPr="00E52CB4">
        <w:rPr>
          <w:rFonts w:ascii="Times New Roman" w:hAnsi="Times New Roman" w:cs="Times New Roman"/>
          <w:sz w:val="24"/>
          <w:szCs w:val="24"/>
        </w:rPr>
        <w:t xml:space="preserve"> method of combining terms suggested by MTI and from the referent article.</w:t>
      </w:r>
      <w:r w:rsidR="00C059E0">
        <w:rPr>
          <w:rFonts w:ascii="Times New Roman" w:hAnsi="Times New Roman" w:cs="Times New Roman"/>
          <w:sz w:val="24"/>
          <w:szCs w:val="24"/>
        </w:rPr>
        <w:t xml:space="preserve">  Analysis of the recall measure was performed for the Major Topic subset of terms as well.</w:t>
      </w:r>
      <w:r w:rsidR="00EC2D83">
        <w:rPr>
          <w:rFonts w:ascii="Times New Roman" w:hAnsi="Times New Roman" w:cs="Times New Roman"/>
          <w:sz w:val="24"/>
          <w:szCs w:val="24"/>
          <w:u w:val="single"/>
        </w:rPr>
        <w:br w:type="page"/>
      </w:r>
    </w:p>
    <w:p w:rsidR="00044027" w:rsidRPr="003D6756" w:rsidRDefault="00FD11BD" w:rsidP="003D6756">
      <w:pPr>
        <w:pStyle w:val="Heading1"/>
        <w:spacing w:after="240"/>
      </w:pPr>
      <w:bookmarkStart w:id="3" w:name="_Toc467851891"/>
      <w:r w:rsidRPr="00FD11BD">
        <w:lastRenderedPageBreak/>
        <w:t>Results</w:t>
      </w:r>
      <w:bookmarkEnd w:id="3"/>
    </w:p>
    <w:p w:rsidR="00FC1AF9" w:rsidRPr="007C5DF9" w:rsidRDefault="007C5DF9" w:rsidP="000E5ADE">
      <w:pPr>
        <w:spacing w:after="0" w:line="360" w:lineRule="auto"/>
        <w:rPr>
          <w:rFonts w:ascii="Times New Roman" w:hAnsi="Times New Roman" w:cs="Times New Roman"/>
          <w:b/>
          <w:i/>
          <w:sz w:val="24"/>
          <w:szCs w:val="24"/>
        </w:rPr>
      </w:pPr>
      <w:r w:rsidRPr="007C5DF9">
        <w:rPr>
          <w:rFonts w:ascii="Times New Roman" w:hAnsi="Times New Roman" w:cs="Times New Roman"/>
          <w:b/>
          <w:i/>
          <w:sz w:val="24"/>
          <w:szCs w:val="24"/>
        </w:rPr>
        <w:t>Number of Comment Articles in MEDLINE</w:t>
      </w:r>
    </w:p>
    <w:p w:rsidR="00D4652A" w:rsidRPr="00301BA6" w:rsidRDefault="007C5DF9" w:rsidP="003D6756">
      <w:pPr>
        <w:spacing w:after="360" w:line="360" w:lineRule="auto"/>
        <w:rPr>
          <w:rFonts w:ascii="Times New Roman" w:hAnsi="Times New Roman" w:cs="Times New Roman"/>
          <w:sz w:val="24"/>
          <w:szCs w:val="24"/>
        </w:rPr>
      </w:pPr>
      <w:r>
        <w:rPr>
          <w:rFonts w:ascii="Times New Roman" w:hAnsi="Times New Roman" w:cs="Times New Roman"/>
          <w:sz w:val="24"/>
          <w:szCs w:val="24"/>
        </w:rPr>
        <w:tab/>
        <w:t xml:space="preserve">The number of </w:t>
      </w:r>
      <w:r w:rsidR="00FE5409">
        <w:rPr>
          <w:rFonts w:ascii="Times New Roman" w:hAnsi="Times New Roman" w:cs="Times New Roman"/>
          <w:sz w:val="24"/>
          <w:szCs w:val="24"/>
        </w:rPr>
        <w:t xml:space="preserve">comment articles </w:t>
      </w:r>
      <w:r w:rsidR="00301BA6">
        <w:rPr>
          <w:rFonts w:ascii="Times New Roman" w:hAnsi="Times New Roman" w:cs="Times New Roman"/>
          <w:sz w:val="24"/>
          <w:szCs w:val="24"/>
        </w:rPr>
        <w:t xml:space="preserve">published during each calendar year </w:t>
      </w:r>
      <w:r w:rsidR="00391079">
        <w:rPr>
          <w:rFonts w:ascii="Times New Roman" w:hAnsi="Times New Roman" w:cs="Times New Roman"/>
          <w:sz w:val="24"/>
          <w:szCs w:val="24"/>
        </w:rPr>
        <w:t xml:space="preserve">for the MEDLINE subset </w:t>
      </w:r>
      <w:r w:rsidR="00301BA6">
        <w:rPr>
          <w:rFonts w:ascii="Times New Roman" w:hAnsi="Times New Roman" w:cs="Times New Roman"/>
          <w:sz w:val="24"/>
          <w:szCs w:val="24"/>
        </w:rPr>
        <w:t xml:space="preserve">was determined and plotted in Figure 1.  </w:t>
      </w:r>
      <w:r w:rsidR="00B9565B">
        <w:rPr>
          <w:rFonts w:ascii="Times New Roman" w:hAnsi="Times New Roman" w:cs="Times New Roman"/>
          <w:sz w:val="24"/>
          <w:szCs w:val="24"/>
        </w:rPr>
        <w:t xml:space="preserve">2010 was not included because indexing for this time period is still in progress.  </w:t>
      </w:r>
      <w:r w:rsidR="00301BA6">
        <w:rPr>
          <w:rFonts w:ascii="Times New Roman" w:hAnsi="Times New Roman" w:cs="Times New Roman"/>
          <w:sz w:val="24"/>
          <w:szCs w:val="24"/>
        </w:rPr>
        <w:t xml:space="preserve">The number of comment articles each year prior to 1989 was close to zero </w:t>
      </w:r>
      <w:r w:rsidR="00FD5786">
        <w:rPr>
          <w:rFonts w:ascii="Times New Roman" w:hAnsi="Times New Roman" w:cs="Times New Roman"/>
          <w:sz w:val="24"/>
          <w:szCs w:val="24"/>
        </w:rPr>
        <w:t xml:space="preserve">in this analysis </w:t>
      </w:r>
      <w:r w:rsidR="00765D5B">
        <w:rPr>
          <w:rFonts w:ascii="Times New Roman" w:hAnsi="Times New Roman" w:cs="Times New Roman"/>
          <w:sz w:val="24"/>
          <w:szCs w:val="24"/>
        </w:rPr>
        <w:t xml:space="preserve">because the </w:t>
      </w:r>
      <w:r w:rsidR="00FE5409">
        <w:rPr>
          <w:rFonts w:ascii="Times New Roman" w:hAnsi="Times New Roman" w:cs="Times New Roman"/>
          <w:sz w:val="24"/>
          <w:szCs w:val="24"/>
        </w:rPr>
        <w:t xml:space="preserve">Comment publication type was </w:t>
      </w:r>
      <w:r w:rsidR="00765D5B">
        <w:rPr>
          <w:rFonts w:ascii="Times New Roman" w:hAnsi="Times New Roman" w:cs="Times New Roman"/>
          <w:sz w:val="24"/>
          <w:szCs w:val="24"/>
        </w:rPr>
        <w:t xml:space="preserve">not </w:t>
      </w:r>
      <w:r w:rsidR="00FE5409">
        <w:rPr>
          <w:rFonts w:ascii="Times New Roman" w:hAnsi="Times New Roman" w:cs="Times New Roman"/>
          <w:sz w:val="24"/>
          <w:szCs w:val="24"/>
        </w:rPr>
        <w:t>used</w:t>
      </w:r>
      <w:r w:rsidR="00765D5B">
        <w:rPr>
          <w:rFonts w:ascii="Times New Roman" w:hAnsi="Times New Roman" w:cs="Times New Roman"/>
          <w:sz w:val="24"/>
          <w:szCs w:val="24"/>
        </w:rPr>
        <w:t xml:space="preserve"> until this time</w:t>
      </w:r>
      <w:r w:rsidR="000C5641">
        <w:rPr>
          <w:rFonts w:ascii="Times New Roman" w:hAnsi="Times New Roman" w:cs="Times New Roman"/>
          <w:sz w:val="24"/>
          <w:szCs w:val="24"/>
        </w:rPr>
        <w:t>.  The number of comment articles</w:t>
      </w:r>
      <w:r>
        <w:rPr>
          <w:rFonts w:ascii="Times New Roman" w:hAnsi="Times New Roman" w:cs="Times New Roman"/>
          <w:sz w:val="24"/>
          <w:szCs w:val="24"/>
        </w:rPr>
        <w:t xml:space="preserve"> has increased steadily </w:t>
      </w:r>
      <w:r w:rsidR="000C5641">
        <w:rPr>
          <w:rFonts w:ascii="Times New Roman" w:hAnsi="Times New Roman" w:cs="Times New Roman"/>
          <w:sz w:val="24"/>
          <w:szCs w:val="24"/>
        </w:rPr>
        <w:t xml:space="preserve">since then, </w:t>
      </w:r>
      <w:r>
        <w:rPr>
          <w:rFonts w:ascii="Times New Roman" w:hAnsi="Times New Roman" w:cs="Times New Roman"/>
          <w:sz w:val="24"/>
          <w:szCs w:val="24"/>
        </w:rPr>
        <w:t>and there were approxima</w:t>
      </w:r>
      <w:r w:rsidR="000C5641">
        <w:rPr>
          <w:rFonts w:ascii="Times New Roman" w:hAnsi="Times New Roman" w:cs="Times New Roman"/>
          <w:sz w:val="24"/>
          <w:szCs w:val="24"/>
        </w:rPr>
        <w:t>tely 30,000 comment articles indexed for MEDLINE</w:t>
      </w:r>
      <w:r>
        <w:rPr>
          <w:rFonts w:ascii="Times New Roman" w:hAnsi="Times New Roman" w:cs="Times New Roman"/>
          <w:sz w:val="24"/>
          <w:szCs w:val="24"/>
        </w:rPr>
        <w:t xml:space="preserve"> in </w:t>
      </w:r>
      <w:r w:rsidR="000C5641">
        <w:rPr>
          <w:rFonts w:ascii="Times New Roman" w:hAnsi="Times New Roman" w:cs="Times New Roman"/>
          <w:sz w:val="24"/>
          <w:szCs w:val="24"/>
        </w:rPr>
        <w:t xml:space="preserve">the year </w:t>
      </w:r>
      <w:r>
        <w:rPr>
          <w:rFonts w:ascii="Times New Roman" w:hAnsi="Times New Roman" w:cs="Times New Roman"/>
          <w:sz w:val="24"/>
          <w:szCs w:val="24"/>
        </w:rPr>
        <w:t>2009.</w:t>
      </w:r>
      <w:r w:rsidR="000C5641">
        <w:rPr>
          <w:rFonts w:ascii="Times New Roman" w:hAnsi="Times New Roman" w:cs="Times New Roman"/>
          <w:sz w:val="24"/>
          <w:szCs w:val="24"/>
        </w:rPr>
        <w:t xml:space="preserve">  </w:t>
      </w:r>
      <w:r w:rsidR="003F4EC5">
        <w:rPr>
          <w:rFonts w:ascii="Times New Roman" w:hAnsi="Times New Roman" w:cs="Times New Roman"/>
          <w:sz w:val="24"/>
          <w:szCs w:val="24"/>
        </w:rPr>
        <w:t xml:space="preserve">This number equates to about 4% of articles indexed that year.  </w:t>
      </w:r>
      <w:r w:rsidR="00517A11">
        <w:rPr>
          <w:rFonts w:ascii="Times New Roman" w:hAnsi="Times New Roman" w:cs="Times New Roman"/>
          <w:sz w:val="24"/>
          <w:szCs w:val="24"/>
        </w:rPr>
        <w:t>These 2009 comment articles spanned a total of 2,265 unique journals, which represent</w:t>
      </w:r>
      <w:r w:rsidR="003F4EC5">
        <w:rPr>
          <w:rFonts w:ascii="Times New Roman" w:hAnsi="Times New Roman" w:cs="Times New Roman"/>
          <w:sz w:val="24"/>
          <w:szCs w:val="24"/>
        </w:rPr>
        <w:t>s 42% of the journals indexed</w:t>
      </w:r>
      <w:r w:rsidR="00517A11">
        <w:rPr>
          <w:rFonts w:ascii="Times New Roman" w:hAnsi="Times New Roman" w:cs="Times New Roman"/>
          <w:sz w:val="24"/>
          <w:szCs w:val="24"/>
        </w:rPr>
        <w:t xml:space="preserve">.  </w:t>
      </w:r>
      <w:r w:rsidR="000C5641">
        <w:rPr>
          <w:rFonts w:ascii="Times New Roman" w:hAnsi="Times New Roman" w:cs="Times New Roman"/>
          <w:sz w:val="24"/>
          <w:szCs w:val="24"/>
        </w:rPr>
        <w:t>As of April 2011, there were over 430,000 total comment articles in the MEDLINE subset</w:t>
      </w:r>
      <w:r w:rsidR="00A6261B">
        <w:rPr>
          <w:rFonts w:ascii="Times New Roman" w:hAnsi="Times New Roman" w:cs="Times New Roman"/>
          <w:sz w:val="24"/>
          <w:szCs w:val="24"/>
        </w:rPr>
        <w:t>.  At the current rate of increase, approximately 170,000 comment articles will be indexed over the next five years (2011-2015)</w:t>
      </w:r>
      <w:r w:rsidR="00B9565B">
        <w:rPr>
          <w:rFonts w:ascii="Times New Roman" w:hAnsi="Times New Roman" w:cs="Times New Roman"/>
          <w:sz w:val="24"/>
          <w:szCs w:val="24"/>
        </w:rPr>
        <w:t>.</w:t>
      </w:r>
    </w:p>
    <w:p w:rsidR="00FC1AF9" w:rsidRPr="00DE2523" w:rsidRDefault="00267A0C" w:rsidP="00112679">
      <w:pPr>
        <w:spacing w:after="0" w:line="240" w:lineRule="auto"/>
        <w:rPr>
          <w:rFonts w:ascii="Times New Roman" w:hAnsi="Times New Roman" w:cs="Times New Roman"/>
          <w:sz w:val="24"/>
          <w:szCs w:val="24"/>
        </w:rPr>
      </w:pPr>
      <w:r w:rsidRPr="00DE2523">
        <w:rPr>
          <w:rFonts w:ascii="Times New Roman" w:hAnsi="Times New Roman" w:cs="Times New Roman"/>
          <w:noProof/>
          <w:sz w:val="24"/>
          <w:szCs w:val="24"/>
          <w:lang w:eastAsia="ja-JP"/>
        </w:rPr>
        <w:drawing>
          <wp:inline distT="0" distB="0" distL="0" distR="0">
            <wp:extent cx="5943600" cy="4314825"/>
            <wp:effectExtent l="0" t="0" r="0" b="9525"/>
            <wp:docPr id="4" name="Chart 2" descr="Figure 1: Number of COmment Citations added to the MEDLINE subset of PubMed Each Year.&#10;Y axis shows number of Comment Citations. X axis shows year of publ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3F1F" w:rsidRPr="006C0721" w:rsidRDefault="006C0721" w:rsidP="00790020">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Comments on </w:t>
      </w:r>
      <w:r w:rsidR="00C43F1F" w:rsidRPr="006C0721">
        <w:rPr>
          <w:rFonts w:ascii="Times New Roman" w:hAnsi="Times New Roman" w:cs="Times New Roman"/>
          <w:b/>
          <w:i/>
          <w:sz w:val="24"/>
          <w:szCs w:val="24"/>
        </w:rPr>
        <w:t>Article</w:t>
      </w:r>
      <w:r>
        <w:rPr>
          <w:rFonts w:ascii="Times New Roman" w:hAnsi="Times New Roman" w:cs="Times New Roman"/>
          <w:b/>
          <w:i/>
          <w:sz w:val="24"/>
          <w:szCs w:val="24"/>
        </w:rPr>
        <w:t>s in the Same versus Different Journal</w:t>
      </w:r>
      <w:r w:rsidR="001A79EA">
        <w:rPr>
          <w:rFonts w:ascii="Times New Roman" w:hAnsi="Times New Roman" w:cs="Times New Roman"/>
          <w:b/>
          <w:i/>
          <w:sz w:val="24"/>
          <w:szCs w:val="24"/>
        </w:rPr>
        <w:t>s</w:t>
      </w:r>
    </w:p>
    <w:p w:rsidR="001D0B0E" w:rsidRDefault="006C0721" w:rsidP="00C43BCB">
      <w:pPr>
        <w:spacing w:after="840" w:line="360" w:lineRule="auto"/>
        <w:rPr>
          <w:rFonts w:ascii="Times New Roman" w:hAnsi="Times New Roman" w:cs="Times New Roman"/>
          <w:sz w:val="24"/>
          <w:szCs w:val="24"/>
        </w:rPr>
      </w:pPr>
      <w:r w:rsidRPr="00474FB5">
        <w:rPr>
          <w:rFonts w:ascii="Times New Roman" w:hAnsi="Times New Roman" w:cs="Times New Roman"/>
          <w:sz w:val="24"/>
          <w:szCs w:val="24"/>
        </w:rPr>
        <w:tab/>
      </w:r>
      <w:r w:rsidR="00474FB5" w:rsidRPr="00474FB5">
        <w:rPr>
          <w:rFonts w:ascii="Times New Roman" w:hAnsi="Times New Roman" w:cs="Times New Roman"/>
          <w:sz w:val="24"/>
          <w:szCs w:val="24"/>
        </w:rPr>
        <w:t xml:space="preserve">The current policy for comments indexed for MEDLINE is to make links only to articles within the same </w:t>
      </w:r>
      <w:r w:rsidR="00D67559">
        <w:rPr>
          <w:rFonts w:ascii="Times New Roman" w:hAnsi="Times New Roman" w:cs="Times New Roman"/>
          <w:sz w:val="24"/>
          <w:szCs w:val="24"/>
        </w:rPr>
        <w:t>journal.  Exceptions to this policy are rare, and are made based on user feedback.  T</w:t>
      </w:r>
      <w:r w:rsidR="00943509">
        <w:rPr>
          <w:rFonts w:ascii="Times New Roman" w:hAnsi="Times New Roman" w:cs="Times New Roman"/>
          <w:sz w:val="24"/>
          <w:szCs w:val="24"/>
        </w:rPr>
        <w:t>herefore, less than 1</w:t>
      </w:r>
      <w:r w:rsidR="00474FB5" w:rsidRPr="00474FB5">
        <w:rPr>
          <w:rFonts w:ascii="Times New Roman" w:hAnsi="Times New Roman" w:cs="Times New Roman"/>
          <w:sz w:val="24"/>
          <w:szCs w:val="24"/>
        </w:rPr>
        <w:t xml:space="preserve">% of the approximately 30,000 comments </w:t>
      </w:r>
      <w:r w:rsidR="00474FB5">
        <w:rPr>
          <w:rFonts w:ascii="Times New Roman" w:hAnsi="Times New Roman" w:cs="Times New Roman"/>
          <w:sz w:val="24"/>
          <w:szCs w:val="24"/>
        </w:rPr>
        <w:t xml:space="preserve">published in 2009 </w:t>
      </w:r>
      <w:r w:rsidR="00474FB5" w:rsidRPr="00474FB5">
        <w:rPr>
          <w:rFonts w:ascii="Times New Roman" w:hAnsi="Times New Roman" w:cs="Times New Roman"/>
          <w:sz w:val="24"/>
          <w:szCs w:val="24"/>
        </w:rPr>
        <w:t xml:space="preserve">are linked to articles in </w:t>
      </w:r>
      <w:r w:rsidR="00AC4EE7">
        <w:rPr>
          <w:rFonts w:ascii="Times New Roman" w:hAnsi="Times New Roman" w:cs="Times New Roman"/>
          <w:sz w:val="24"/>
          <w:szCs w:val="24"/>
        </w:rPr>
        <w:t>a different journal (s</w:t>
      </w:r>
      <w:r w:rsidR="00943509">
        <w:rPr>
          <w:rFonts w:ascii="Times New Roman" w:hAnsi="Times New Roman" w:cs="Times New Roman"/>
          <w:sz w:val="24"/>
          <w:szCs w:val="24"/>
        </w:rPr>
        <w:t>ee Table 2</w:t>
      </w:r>
      <w:r w:rsidR="00474FB5" w:rsidRPr="00474FB5">
        <w:rPr>
          <w:rFonts w:ascii="Times New Roman" w:hAnsi="Times New Roman" w:cs="Times New Roman"/>
          <w:sz w:val="24"/>
          <w:szCs w:val="24"/>
        </w:rPr>
        <w:t xml:space="preserve">).  </w:t>
      </w:r>
      <w:r w:rsidR="00474FB5">
        <w:rPr>
          <w:rFonts w:ascii="Times New Roman" w:hAnsi="Times New Roman" w:cs="Times New Roman"/>
          <w:sz w:val="24"/>
          <w:szCs w:val="24"/>
        </w:rPr>
        <w:t>Ad</w:t>
      </w:r>
      <w:r w:rsidR="00943509">
        <w:rPr>
          <w:rFonts w:ascii="Times New Roman" w:hAnsi="Times New Roman" w:cs="Times New Roman"/>
          <w:sz w:val="24"/>
          <w:szCs w:val="24"/>
        </w:rPr>
        <w:t>ditionally, Table 3</w:t>
      </w:r>
      <w:r w:rsidR="00474FB5">
        <w:rPr>
          <w:rFonts w:ascii="Times New Roman" w:hAnsi="Times New Roman" w:cs="Times New Roman"/>
          <w:sz w:val="24"/>
          <w:szCs w:val="24"/>
        </w:rPr>
        <w:t xml:space="preserve"> shows that t</w:t>
      </w:r>
      <w:r w:rsidRPr="00474FB5">
        <w:rPr>
          <w:rFonts w:ascii="Times New Roman" w:hAnsi="Times New Roman" w:cs="Times New Roman"/>
          <w:sz w:val="24"/>
          <w:szCs w:val="24"/>
        </w:rPr>
        <w:t xml:space="preserve">he vast majority of comments </w:t>
      </w:r>
      <w:r w:rsidR="00474FB5">
        <w:rPr>
          <w:rFonts w:ascii="Times New Roman" w:hAnsi="Times New Roman" w:cs="Times New Roman"/>
          <w:sz w:val="24"/>
          <w:szCs w:val="24"/>
        </w:rPr>
        <w:t>linked to</w:t>
      </w:r>
      <w:r>
        <w:rPr>
          <w:rFonts w:ascii="Times New Roman" w:hAnsi="Times New Roman" w:cs="Times New Roman"/>
          <w:sz w:val="24"/>
          <w:szCs w:val="24"/>
        </w:rPr>
        <w:t xml:space="preserve"> articles in th</w:t>
      </w:r>
      <w:r w:rsidR="00474FB5">
        <w:rPr>
          <w:rFonts w:ascii="Times New Roman" w:hAnsi="Times New Roman" w:cs="Times New Roman"/>
          <w:sz w:val="24"/>
          <w:szCs w:val="24"/>
        </w:rPr>
        <w:t xml:space="preserve">e same journal were to </w:t>
      </w:r>
      <w:r>
        <w:rPr>
          <w:rFonts w:ascii="Times New Roman" w:hAnsi="Times New Roman" w:cs="Times New Roman"/>
          <w:sz w:val="24"/>
          <w:szCs w:val="24"/>
        </w:rPr>
        <w:t xml:space="preserve">a single article </w:t>
      </w:r>
      <w:r w:rsidR="00474FB5">
        <w:rPr>
          <w:rFonts w:ascii="Times New Roman" w:hAnsi="Times New Roman" w:cs="Times New Roman"/>
          <w:sz w:val="24"/>
          <w:szCs w:val="24"/>
        </w:rPr>
        <w:t xml:space="preserve">rather than </w:t>
      </w:r>
      <w:r w:rsidR="00EE3C99">
        <w:rPr>
          <w:rFonts w:ascii="Times New Roman" w:hAnsi="Times New Roman" w:cs="Times New Roman"/>
          <w:sz w:val="24"/>
          <w:szCs w:val="24"/>
        </w:rPr>
        <w:t xml:space="preserve">multiple articles </w:t>
      </w:r>
      <w:r>
        <w:rPr>
          <w:rFonts w:ascii="Times New Roman" w:hAnsi="Times New Roman" w:cs="Times New Roman"/>
          <w:sz w:val="24"/>
          <w:szCs w:val="24"/>
        </w:rPr>
        <w:t>(94% on a single article versus 6% on multiple articles).</w:t>
      </w:r>
    </w:p>
    <w:p w:rsidR="004E6BCD" w:rsidRDefault="004E6BCD" w:rsidP="007D5E2F">
      <w:pPr>
        <w:spacing w:after="0" w:line="240" w:lineRule="auto"/>
        <w:rPr>
          <w:rFonts w:ascii="Times New Roman" w:hAnsi="Times New Roman" w:cs="Times New Roman"/>
          <w:b/>
          <w:sz w:val="24"/>
          <w:szCs w:val="24"/>
        </w:rPr>
      </w:pPr>
    </w:p>
    <w:p w:rsidR="00C96950" w:rsidRPr="00C43BCB" w:rsidRDefault="00943509" w:rsidP="00C43BCB">
      <w:p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Table 2</w:t>
      </w:r>
      <w:r w:rsidR="001D0B0E">
        <w:rPr>
          <w:rFonts w:ascii="Times New Roman" w:hAnsi="Times New Roman" w:cs="Times New Roman"/>
          <w:b/>
          <w:sz w:val="24"/>
          <w:szCs w:val="24"/>
        </w:rPr>
        <w:t xml:space="preserve">.  Number </w:t>
      </w:r>
      <w:r w:rsidR="00092C4B">
        <w:rPr>
          <w:rFonts w:ascii="Times New Roman" w:hAnsi="Times New Roman" w:cs="Times New Roman"/>
          <w:b/>
          <w:sz w:val="24"/>
          <w:szCs w:val="24"/>
        </w:rPr>
        <w:t xml:space="preserve">and Percentage </w:t>
      </w:r>
      <w:r w:rsidR="001D0B0E">
        <w:rPr>
          <w:rFonts w:ascii="Times New Roman" w:hAnsi="Times New Roman" w:cs="Times New Roman"/>
          <w:b/>
          <w:sz w:val="24"/>
          <w:szCs w:val="24"/>
        </w:rPr>
        <w:t>of 2009 Comments</w:t>
      </w:r>
      <w:r w:rsidR="00790020">
        <w:rPr>
          <w:rFonts w:ascii="Times New Roman" w:hAnsi="Times New Roman" w:cs="Times New Roman"/>
          <w:b/>
          <w:sz w:val="24"/>
          <w:szCs w:val="24"/>
        </w:rPr>
        <w:t xml:space="preserve"> </w:t>
      </w:r>
      <w:r w:rsidR="001D0B0E">
        <w:rPr>
          <w:rFonts w:ascii="Times New Roman" w:hAnsi="Times New Roman" w:cs="Times New Roman"/>
          <w:b/>
          <w:sz w:val="24"/>
          <w:szCs w:val="24"/>
        </w:rPr>
        <w:t xml:space="preserve">on Articles in </w:t>
      </w:r>
      <w:r w:rsidR="00C96950" w:rsidRPr="00790020">
        <w:rPr>
          <w:rFonts w:ascii="Times New Roman" w:hAnsi="Times New Roman" w:cs="Times New Roman"/>
          <w:b/>
          <w:sz w:val="24"/>
          <w:szCs w:val="24"/>
        </w:rPr>
        <w:t xml:space="preserve">Same </w:t>
      </w:r>
      <w:r w:rsidR="00790020">
        <w:rPr>
          <w:rFonts w:ascii="Times New Roman" w:hAnsi="Times New Roman" w:cs="Times New Roman"/>
          <w:b/>
          <w:sz w:val="24"/>
          <w:szCs w:val="24"/>
        </w:rPr>
        <w:t>or</w:t>
      </w:r>
      <w:r w:rsidR="00C96950" w:rsidRPr="00790020">
        <w:rPr>
          <w:rFonts w:ascii="Times New Roman" w:hAnsi="Times New Roman" w:cs="Times New Roman"/>
          <w:b/>
          <w:sz w:val="24"/>
          <w:szCs w:val="24"/>
        </w:rPr>
        <w:t xml:space="preserve"> </w:t>
      </w:r>
      <w:r w:rsidR="001D0B0E">
        <w:rPr>
          <w:rFonts w:ascii="Times New Roman" w:hAnsi="Times New Roman" w:cs="Times New Roman"/>
          <w:b/>
          <w:sz w:val="24"/>
          <w:szCs w:val="24"/>
        </w:rPr>
        <w:t>Different Journals</w:t>
      </w:r>
    </w:p>
    <w:tbl>
      <w:tblPr>
        <w:tblStyle w:val="TableGrid"/>
        <w:tblW w:w="0" w:type="auto"/>
        <w:tblInd w:w="1440" w:type="dxa"/>
        <w:tblLook w:val="04A0" w:firstRow="1" w:lastRow="0" w:firstColumn="1" w:lastColumn="0" w:noHBand="0" w:noVBand="1"/>
        <w:tblCaption w:val="Table 2"/>
        <w:tblDescription w:val="Number and Percentage of 2009 Comments on Articles in Same or Different Journals"/>
      </w:tblPr>
      <w:tblGrid>
        <w:gridCol w:w="2088"/>
        <w:gridCol w:w="2340"/>
        <w:gridCol w:w="2160"/>
      </w:tblGrid>
      <w:tr w:rsidR="00C96950" w:rsidRPr="001D0B0E" w:rsidTr="002D7854">
        <w:trPr>
          <w:tblHeader/>
        </w:trPr>
        <w:tc>
          <w:tcPr>
            <w:tcW w:w="2088" w:type="dxa"/>
          </w:tcPr>
          <w:p w:rsidR="00C96950" w:rsidRPr="001D0B0E" w:rsidRDefault="00C96950" w:rsidP="007D5E2F">
            <w:pPr>
              <w:rPr>
                <w:rFonts w:ascii="Times New Roman" w:hAnsi="Times New Roman" w:cs="Times New Roman"/>
                <w:b/>
                <w:sz w:val="20"/>
                <w:szCs w:val="20"/>
              </w:rPr>
            </w:pPr>
            <w:r w:rsidRPr="001D0B0E">
              <w:rPr>
                <w:rFonts w:ascii="Times New Roman" w:hAnsi="Times New Roman" w:cs="Times New Roman"/>
                <w:b/>
                <w:sz w:val="20"/>
                <w:szCs w:val="20"/>
              </w:rPr>
              <w:t>Category</w:t>
            </w:r>
          </w:p>
        </w:tc>
        <w:tc>
          <w:tcPr>
            <w:tcW w:w="2340" w:type="dxa"/>
          </w:tcPr>
          <w:p w:rsidR="00C96950" w:rsidRPr="001D0B0E" w:rsidRDefault="00C96950" w:rsidP="007D5E2F">
            <w:pPr>
              <w:jc w:val="right"/>
              <w:rPr>
                <w:rFonts w:ascii="Times New Roman" w:hAnsi="Times New Roman" w:cs="Times New Roman"/>
                <w:b/>
                <w:sz w:val="20"/>
                <w:szCs w:val="20"/>
              </w:rPr>
            </w:pPr>
            <w:r w:rsidRPr="001D0B0E">
              <w:rPr>
                <w:rFonts w:ascii="Times New Roman" w:hAnsi="Times New Roman" w:cs="Times New Roman"/>
                <w:b/>
                <w:sz w:val="20"/>
                <w:szCs w:val="20"/>
              </w:rPr>
              <w:t>Number</w:t>
            </w:r>
            <w:r w:rsidR="00790020" w:rsidRPr="001D0B0E">
              <w:rPr>
                <w:rFonts w:ascii="Times New Roman" w:hAnsi="Times New Roman" w:cs="Times New Roman"/>
                <w:b/>
                <w:sz w:val="20"/>
                <w:szCs w:val="20"/>
              </w:rPr>
              <w:t xml:space="preserve"> of Articles</w:t>
            </w:r>
          </w:p>
        </w:tc>
        <w:tc>
          <w:tcPr>
            <w:tcW w:w="2160" w:type="dxa"/>
          </w:tcPr>
          <w:p w:rsidR="00C96950" w:rsidRPr="001D0B0E" w:rsidRDefault="00C96950" w:rsidP="007D5E2F">
            <w:pPr>
              <w:jc w:val="right"/>
              <w:rPr>
                <w:rFonts w:ascii="Times New Roman" w:hAnsi="Times New Roman" w:cs="Times New Roman"/>
                <w:b/>
                <w:sz w:val="20"/>
                <w:szCs w:val="20"/>
              </w:rPr>
            </w:pPr>
            <w:r w:rsidRPr="001D0B0E">
              <w:rPr>
                <w:rFonts w:ascii="Times New Roman" w:hAnsi="Times New Roman" w:cs="Times New Roman"/>
                <w:b/>
                <w:sz w:val="20"/>
                <w:szCs w:val="20"/>
              </w:rPr>
              <w:t>Percent</w:t>
            </w:r>
            <w:r w:rsidR="00790020" w:rsidRPr="001D0B0E">
              <w:rPr>
                <w:rFonts w:ascii="Times New Roman" w:hAnsi="Times New Roman" w:cs="Times New Roman"/>
                <w:b/>
                <w:sz w:val="20"/>
                <w:szCs w:val="20"/>
              </w:rPr>
              <w:t xml:space="preserve"> of Total</w:t>
            </w:r>
          </w:p>
        </w:tc>
      </w:tr>
      <w:tr w:rsidR="00C96950" w:rsidRPr="001D0B0E" w:rsidTr="004E6BCD">
        <w:tc>
          <w:tcPr>
            <w:tcW w:w="2088" w:type="dxa"/>
          </w:tcPr>
          <w:p w:rsidR="00C96950" w:rsidRPr="001D0B0E" w:rsidRDefault="00C96950" w:rsidP="007D5E2F">
            <w:pPr>
              <w:rPr>
                <w:rFonts w:ascii="Times New Roman" w:hAnsi="Times New Roman" w:cs="Times New Roman"/>
                <w:sz w:val="20"/>
                <w:szCs w:val="20"/>
              </w:rPr>
            </w:pPr>
            <w:r w:rsidRPr="001D0B0E">
              <w:rPr>
                <w:rFonts w:ascii="Times New Roman" w:hAnsi="Times New Roman" w:cs="Times New Roman"/>
                <w:sz w:val="20"/>
                <w:szCs w:val="20"/>
              </w:rPr>
              <w:t>Same Journal</w:t>
            </w:r>
          </w:p>
        </w:tc>
        <w:tc>
          <w:tcPr>
            <w:tcW w:w="234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29,520</w:t>
            </w:r>
          </w:p>
        </w:tc>
        <w:tc>
          <w:tcPr>
            <w:tcW w:w="216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99.10%</w:t>
            </w:r>
          </w:p>
        </w:tc>
      </w:tr>
      <w:tr w:rsidR="00C96950" w:rsidRPr="001D0B0E" w:rsidTr="004E6BCD">
        <w:tc>
          <w:tcPr>
            <w:tcW w:w="2088" w:type="dxa"/>
          </w:tcPr>
          <w:p w:rsidR="00C96950" w:rsidRPr="001D0B0E" w:rsidRDefault="00C96950" w:rsidP="007D5E2F">
            <w:pPr>
              <w:rPr>
                <w:rFonts w:ascii="Times New Roman" w:hAnsi="Times New Roman" w:cs="Times New Roman"/>
                <w:sz w:val="20"/>
                <w:szCs w:val="20"/>
              </w:rPr>
            </w:pPr>
            <w:r w:rsidRPr="001D0B0E">
              <w:rPr>
                <w:rFonts w:ascii="Times New Roman" w:hAnsi="Times New Roman" w:cs="Times New Roman"/>
                <w:sz w:val="20"/>
                <w:szCs w:val="20"/>
              </w:rPr>
              <w:t>Different Journal</w:t>
            </w:r>
          </w:p>
        </w:tc>
        <w:tc>
          <w:tcPr>
            <w:tcW w:w="234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244</w:t>
            </w:r>
          </w:p>
        </w:tc>
        <w:tc>
          <w:tcPr>
            <w:tcW w:w="216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0.82%</w:t>
            </w:r>
          </w:p>
        </w:tc>
      </w:tr>
      <w:tr w:rsidR="00C96950" w:rsidRPr="001D0B0E" w:rsidTr="004E6BCD">
        <w:tc>
          <w:tcPr>
            <w:tcW w:w="2088" w:type="dxa"/>
          </w:tcPr>
          <w:p w:rsidR="00C96950" w:rsidRPr="001D0B0E" w:rsidRDefault="00C96950" w:rsidP="007D5E2F">
            <w:pPr>
              <w:rPr>
                <w:rFonts w:ascii="Times New Roman" w:hAnsi="Times New Roman" w:cs="Times New Roman"/>
                <w:sz w:val="20"/>
                <w:szCs w:val="20"/>
              </w:rPr>
            </w:pPr>
            <w:r w:rsidRPr="001D0B0E">
              <w:rPr>
                <w:rFonts w:ascii="Times New Roman" w:hAnsi="Times New Roman" w:cs="Times New Roman"/>
                <w:sz w:val="20"/>
                <w:szCs w:val="20"/>
              </w:rPr>
              <w:t>Mix</w:t>
            </w:r>
          </w:p>
        </w:tc>
        <w:tc>
          <w:tcPr>
            <w:tcW w:w="234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25</w:t>
            </w:r>
          </w:p>
        </w:tc>
        <w:tc>
          <w:tcPr>
            <w:tcW w:w="2160" w:type="dxa"/>
          </w:tcPr>
          <w:p w:rsidR="00C96950" w:rsidRPr="001D0B0E" w:rsidRDefault="00C96950" w:rsidP="007D5E2F">
            <w:pPr>
              <w:jc w:val="right"/>
              <w:rPr>
                <w:rFonts w:ascii="Times New Roman" w:hAnsi="Times New Roman" w:cs="Times New Roman"/>
                <w:sz w:val="20"/>
                <w:szCs w:val="20"/>
              </w:rPr>
            </w:pPr>
            <w:r w:rsidRPr="001D0B0E">
              <w:rPr>
                <w:rFonts w:ascii="Times New Roman" w:hAnsi="Times New Roman" w:cs="Times New Roman"/>
                <w:sz w:val="20"/>
                <w:szCs w:val="20"/>
              </w:rPr>
              <w:t>0.08%</w:t>
            </w:r>
          </w:p>
        </w:tc>
      </w:tr>
      <w:tr w:rsidR="00C96950" w:rsidRPr="001D0B0E" w:rsidTr="004E6BCD">
        <w:tc>
          <w:tcPr>
            <w:tcW w:w="2088" w:type="dxa"/>
          </w:tcPr>
          <w:p w:rsidR="00C96950" w:rsidRPr="001D0B0E" w:rsidRDefault="00C96950" w:rsidP="007D5E2F">
            <w:pPr>
              <w:rPr>
                <w:rFonts w:ascii="Times New Roman" w:hAnsi="Times New Roman" w:cs="Times New Roman"/>
                <w:b/>
                <w:sz w:val="20"/>
                <w:szCs w:val="20"/>
              </w:rPr>
            </w:pPr>
            <w:r w:rsidRPr="001D0B0E">
              <w:rPr>
                <w:rFonts w:ascii="Times New Roman" w:hAnsi="Times New Roman" w:cs="Times New Roman"/>
                <w:b/>
                <w:sz w:val="20"/>
                <w:szCs w:val="20"/>
              </w:rPr>
              <w:t>Total</w:t>
            </w:r>
          </w:p>
        </w:tc>
        <w:tc>
          <w:tcPr>
            <w:tcW w:w="2340" w:type="dxa"/>
          </w:tcPr>
          <w:p w:rsidR="00C96950" w:rsidRPr="001D0B0E" w:rsidRDefault="00C96950" w:rsidP="007D5E2F">
            <w:pPr>
              <w:jc w:val="right"/>
              <w:rPr>
                <w:rFonts w:ascii="Times New Roman" w:hAnsi="Times New Roman" w:cs="Times New Roman"/>
                <w:b/>
                <w:sz w:val="20"/>
                <w:szCs w:val="20"/>
              </w:rPr>
            </w:pPr>
            <w:r w:rsidRPr="001D0B0E">
              <w:rPr>
                <w:rFonts w:ascii="Times New Roman" w:hAnsi="Times New Roman" w:cs="Times New Roman"/>
                <w:b/>
                <w:sz w:val="20"/>
                <w:szCs w:val="20"/>
              </w:rPr>
              <w:t>29,789</w:t>
            </w:r>
          </w:p>
        </w:tc>
        <w:tc>
          <w:tcPr>
            <w:tcW w:w="2160" w:type="dxa"/>
          </w:tcPr>
          <w:p w:rsidR="00C96950" w:rsidRPr="001D0B0E" w:rsidRDefault="00C96950" w:rsidP="007D5E2F">
            <w:pPr>
              <w:jc w:val="right"/>
              <w:rPr>
                <w:rFonts w:ascii="Times New Roman" w:hAnsi="Times New Roman" w:cs="Times New Roman"/>
                <w:b/>
                <w:sz w:val="20"/>
                <w:szCs w:val="20"/>
              </w:rPr>
            </w:pPr>
            <w:r w:rsidRPr="001D0B0E">
              <w:rPr>
                <w:rFonts w:ascii="Times New Roman" w:hAnsi="Times New Roman" w:cs="Times New Roman"/>
                <w:b/>
                <w:sz w:val="20"/>
                <w:szCs w:val="20"/>
              </w:rPr>
              <w:t>100%</w:t>
            </w:r>
          </w:p>
        </w:tc>
      </w:tr>
    </w:tbl>
    <w:p w:rsidR="00C96950" w:rsidRDefault="00C96950" w:rsidP="00C43BCB">
      <w:pPr>
        <w:spacing w:after="240" w:line="240" w:lineRule="auto"/>
        <w:rPr>
          <w:rFonts w:ascii="Times New Roman" w:hAnsi="Times New Roman" w:cs="Times New Roman"/>
          <w:sz w:val="24"/>
          <w:szCs w:val="24"/>
        </w:rPr>
      </w:pPr>
    </w:p>
    <w:p w:rsidR="004E6BCD" w:rsidRDefault="004E6BCD" w:rsidP="007D5E2F">
      <w:pPr>
        <w:spacing w:after="0" w:line="240" w:lineRule="auto"/>
        <w:rPr>
          <w:rFonts w:ascii="Times New Roman" w:hAnsi="Times New Roman" w:cs="Times New Roman"/>
          <w:b/>
          <w:sz w:val="24"/>
          <w:szCs w:val="24"/>
        </w:rPr>
      </w:pPr>
    </w:p>
    <w:p w:rsidR="00790020" w:rsidRDefault="00943509" w:rsidP="00C43BCB">
      <w:pPr>
        <w:spacing w:after="240" w:line="240" w:lineRule="auto"/>
        <w:ind w:left="720"/>
        <w:rPr>
          <w:rFonts w:ascii="Times New Roman" w:hAnsi="Times New Roman" w:cs="Times New Roman"/>
          <w:b/>
          <w:sz w:val="24"/>
          <w:szCs w:val="24"/>
        </w:rPr>
      </w:pPr>
      <w:r>
        <w:rPr>
          <w:rFonts w:ascii="Times New Roman" w:hAnsi="Times New Roman" w:cs="Times New Roman"/>
          <w:b/>
          <w:sz w:val="24"/>
          <w:szCs w:val="24"/>
        </w:rPr>
        <w:t>Table 3</w:t>
      </w:r>
      <w:r w:rsidR="001D0B0E">
        <w:rPr>
          <w:rFonts w:ascii="Times New Roman" w:hAnsi="Times New Roman" w:cs="Times New Roman"/>
          <w:b/>
          <w:sz w:val="24"/>
          <w:szCs w:val="24"/>
        </w:rPr>
        <w:t xml:space="preserve">.  </w:t>
      </w:r>
      <w:r w:rsidR="00790020" w:rsidRPr="00790020">
        <w:rPr>
          <w:rFonts w:ascii="Times New Roman" w:hAnsi="Times New Roman" w:cs="Times New Roman"/>
          <w:b/>
          <w:sz w:val="24"/>
          <w:szCs w:val="24"/>
        </w:rPr>
        <w:t xml:space="preserve">Number </w:t>
      </w:r>
      <w:r w:rsidR="00092C4B">
        <w:rPr>
          <w:rFonts w:ascii="Times New Roman" w:hAnsi="Times New Roman" w:cs="Times New Roman"/>
          <w:b/>
          <w:sz w:val="24"/>
          <w:szCs w:val="24"/>
        </w:rPr>
        <w:t xml:space="preserve">and Percentage </w:t>
      </w:r>
      <w:r w:rsidR="00790020" w:rsidRPr="00790020">
        <w:rPr>
          <w:rFonts w:ascii="Times New Roman" w:hAnsi="Times New Roman" w:cs="Times New Roman"/>
          <w:b/>
          <w:sz w:val="24"/>
          <w:szCs w:val="24"/>
        </w:rPr>
        <w:t xml:space="preserve">of </w:t>
      </w:r>
      <w:r w:rsidR="001D0B0E">
        <w:rPr>
          <w:rFonts w:ascii="Times New Roman" w:hAnsi="Times New Roman" w:cs="Times New Roman"/>
          <w:b/>
          <w:sz w:val="24"/>
          <w:szCs w:val="24"/>
        </w:rPr>
        <w:t>2009 Comments on Single versus Multiple Articles</w:t>
      </w:r>
      <w:r w:rsidR="00790020">
        <w:rPr>
          <w:rFonts w:ascii="Times New Roman" w:hAnsi="Times New Roman" w:cs="Times New Roman"/>
          <w:b/>
          <w:sz w:val="24"/>
          <w:szCs w:val="24"/>
        </w:rPr>
        <w:t xml:space="preserve"> </w:t>
      </w:r>
      <w:r w:rsidR="00790020" w:rsidRPr="00790020">
        <w:rPr>
          <w:rFonts w:ascii="Times New Roman" w:hAnsi="Times New Roman" w:cs="Times New Roman"/>
          <w:b/>
          <w:sz w:val="24"/>
          <w:szCs w:val="24"/>
        </w:rPr>
        <w:t xml:space="preserve">in Same </w:t>
      </w:r>
      <w:r w:rsidR="00790020">
        <w:rPr>
          <w:rFonts w:ascii="Times New Roman" w:hAnsi="Times New Roman" w:cs="Times New Roman"/>
          <w:b/>
          <w:sz w:val="24"/>
          <w:szCs w:val="24"/>
        </w:rPr>
        <w:t>or</w:t>
      </w:r>
      <w:r w:rsidR="001D0B0E">
        <w:rPr>
          <w:rFonts w:ascii="Times New Roman" w:hAnsi="Times New Roman" w:cs="Times New Roman"/>
          <w:b/>
          <w:sz w:val="24"/>
          <w:szCs w:val="24"/>
        </w:rPr>
        <w:t xml:space="preserve"> </w:t>
      </w:r>
      <w:r w:rsidR="00790020" w:rsidRPr="00790020">
        <w:rPr>
          <w:rFonts w:ascii="Times New Roman" w:hAnsi="Times New Roman" w:cs="Times New Roman"/>
          <w:b/>
          <w:sz w:val="24"/>
          <w:szCs w:val="24"/>
        </w:rPr>
        <w:t>Diffe</w:t>
      </w:r>
      <w:r w:rsidR="001D0B0E">
        <w:rPr>
          <w:rFonts w:ascii="Times New Roman" w:hAnsi="Times New Roman" w:cs="Times New Roman"/>
          <w:b/>
          <w:sz w:val="24"/>
          <w:szCs w:val="24"/>
        </w:rPr>
        <w:t>rent Journals</w:t>
      </w:r>
    </w:p>
    <w:tbl>
      <w:tblPr>
        <w:tblStyle w:val="TableGrid"/>
        <w:tblW w:w="7218" w:type="dxa"/>
        <w:tblInd w:w="1440" w:type="dxa"/>
        <w:tblLook w:val="04A0" w:firstRow="1" w:lastRow="0" w:firstColumn="1" w:lastColumn="0" w:noHBand="0" w:noVBand="1"/>
        <w:tblCaption w:val="Table 3"/>
        <w:tblDescription w:val="Three columns: Category, Number of Articles, Percent of Total"/>
      </w:tblPr>
      <w:tblGrid>
        <w:gridCol w:w="3348"/>
        <w:gridCol w:w="2070"/>
        <w:gridCol w:w="1800"/>
      </w:tblGrid>
      <w:tr w:rsidR="00790020" w:rsidRPr="001D0B0E" w:rsidTr="002D7854">
        <w:trPr>
          <w:tblHeader/>
        </w:trPr>
        <w:tc>
          <w:tcPr>
            <w:tcW w:w="3348" w:type="dxa"/>
          </w:tcPr>
          <w:p w:rsidR="00790020" w:rsidRPr="001D0B0E" w:rsidRDefault="00790020" w:rsidP="007D5E2F">
            <w:pPr>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Category</w:t>
            </w:r>
          </w:p>
        </w:tc>
        <w:tc>
          <w:tcPr>
            <w:tcW w:w="2070" w:type="dxa"/>
          </w:tcPr>
          <w:p w:rsidR="00790020" w:rsidRPr="001D0B0E" w:rsidRDefault="00790020" w:rsidP="007D5E2F">
            <w:pPr>
              <w:jc w:val="right"/>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Number of Articles</w:t>
            </w:r>
          </w:p>
        </w:tc>
        <w:tc>
          <w:tcPr>
            <w:tcW w:w="1800" w:type="dxa"/>
          </w:tcPr>
          <w:p w:rsidR="00790020" w:rsidRPr="001D0B0E" w:rsidRDefault="00790020" w:rsidP="007D5E2F">
            <w:pPr>
              <w:jc w:val="right"/>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Percent of Total</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Same Journal</w:t>
            </w:r>
            <w:r w:rsidR="00E467AA">
              <w:rPr>
                <w:rFonts w:ascii="Times New Roman" w:eastAsia="Times New Roman" w:hAnsi="Times New Roman" w:cs="Times New Roman"/>
                <w:color w:val="000000"/>
                <w:sz w:val="20"/>
                <w:szCs w:val="20"/>
              </w:rPr>
              <w:t>, Single Article</w:t>
            </w:r>
          </w:p>
        </w:tc>
        <w:tc>
          <w:tcPr>
            <w:tcW w:w="207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27,888</w:t>
            </w:r>
          </w:p>
        </w:tc>
        <w:tc>
          <w:tcPr>
            <w:tcW w:w="180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93.62%</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Same Journal, Multiple Articles</w:t>
            </w:r>
          </w:p>
        </w:tc>
        <w:tc>
          <w:tcPr>
            <w:tcW w:w="207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1,632</w:t>
            </w:r>
          </w:p>
        </w:tc>
        <w:tc>
          <w:tcPr>
            <w:tcW w:w="180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5.48%</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Different Journal, Single Article</w:t>
            </w:r>
          </w:p>
        </w:tc>
        <w:tc>
          <w:tcPr>
            <w:tcW w:w="207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229</w:t>
            </w:r>
          </w:p>
        </w:tc>
        <w:tc>
          <w:tcPr>
            <w:tcW w:w="180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0.77%</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Different Journal, Multiple Articles</w:t>
            </w:r>
          </w:p>
        </w:tc>
        <w:tc>
          <w:tcPr>
            <w:tcW w:w="207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15</w:t>
            </w:r>
          </w:p>
        </w:tc>
        <w:tc>
          <w:tcPr>
            <w:tcW w:w="180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0.05%</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Multiple Articles, Mix of Same &amp; Different Journals</w:t>
            </w:r>
          </w:p>
        </w:tc>
        <w:tc>
          <w:tcPr>
            <w:tcW w:w="207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25</w:t>
            </w:r>
          </w:p>
        </w:tc>
        <w:tc>
          <w:tcPr>
            <w:tcW w:w="1800" w:type="dxa"/>
          </w:tcPr>
          <w:p w:rsidR="00790020" w:rsidRPr="001D0B0E" w:rsidRDefault="00790020" w:rsidP="007D5E2F">
            <w:pPr>
              <w:jc w:val="right"/>
              <w:rPr>
                <w:rFonts w:ascii="Times New Roman" w:eastAsia="Times New Roman" w:hAnsi="Times New Roman" w:cs="Times New Roman"/>
                <w:color w:val="000000"/>
                <w:sz w:val="20"/>
                <w:szCs w:val="20"/>
              </w:rPr>
            </w:pPr>
            <w:r w:rsidRPr="001D0B0E">
              <w:rPr>
                <w:rFonts w:ascii="Times New Roman" w:eastAsia="Times New Roman" w:hAnsi="Times New Roman" w:cs="Times New Roman"/>
                <w:color w:val="000000"/>
                <w:sz w:val="20"/>
                <w:szCs w:val="20"/>
              </w:rPr>
              <w:t>0.08%</w:t>
            </w:r>
          </w:p>
        </w:tc>
      </w:tr>
      <w:tr w:rsidR="00790020" w:rsidRPr="001D0B0E" w:rsidTr="004E6BCD">
        <w:tc>
          <w:tcPr>
            <w:tcW w:w="3348" w:type="dxa"/>
          </w:tcPr>
          <w:p w:rsidR="00790020" w:rsidRPr="001D0B0E" w:rsidRDefault="00790020" w:rsidP="007D5E2F">
            <w:pPr>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Total</w:t>
            </w:r>
          </w:p>
        </w:tc>
        <w:tc>
          <w:tcPr>
            <w:tcW w:w="2070" w:type="dxa"/>
          </w:tcPr>
          <w:p w:rsidR="00790020" w:rsidRPr="001D0B0E" w:rsidRDefault="00790020" w:rsidP="007D5E2F">
            <w:pPr>
              <w:jc w:val="right"/>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29,789</w:t>
            </w:r>
          </w:p>
        </w:tc>
        <w:tc>
          <w:tcPr>
            <w:tcW w:w="1800" w:type="dxa"/>
          </w:tcPr>
          <w:p w:rsidR="00790020" w:rsidRPr="001D0B0E" w:rsidRDefault="00790020" w:rsidP="007D5E2F">
            <w:pPr>
              <w:jc w:val="right"/>
              <w:rPr>
                <w:rFonts w:ascii="Times New Roman" w:eastAsia="Times New Roman" w:hAnsi="Times New Roman" w:cs="Times New Roman"/>
                <w:b/>
                <w:color w:val="000000"/>
                <w:sz w:val="20"/>
                <w:szCs w:val="20"/>
              </w:rPr>
            </w:pPr>
            <w:r w:rsidRPr="001D0B0E">
              <w:rPr>
                <w:rFonts w:ascii="Times New Roman" w:eastAsia="Times New Roman" w:hAnsi="Times New Roman" w:cs="Times New Roman"/>
                <w:b/>
                <w:color w:val="000000"/>
                <w:sz w:val="20"/>
                <w:szCs w:val="20"/>
              </w:rPr>
              <w:t>100%</w:t>
            </w:r>
          </w:p>
        </w:tc>
      </w:tr>
    </w:tbl>
    <w:p w:rsidR="007D5E2F" w:rsidRDefault="007D5E2F">
      <w:pPr>
        <w:rPr>
          <w:rFonts w:ascii="Times New Roman" w:hAnsi="Times New Roman" w:cs="Times New Roman"/>
          <w:b/>
          <w:i/>
          <w:sz w:val="24"/>
          <w:szCs w:val="24"/>
        </w:rPr>
      </w:pPr>
      <w:r>
        <w:rPr>
          <w:rFonts w:ascii="Times New Roman" w:hAnsi="Times New Roman" w:cs="Times New Roman"/>
          <w:b/>
          <w:i/>
          <w:sz w:val="24"/>
          <w:szCs w:val="24"/>
        </w:rPr>
        <w:br w:type="page"/>
      </w:r>
    </w:p>
    <w:p w:rsidR="00A77E2E" w:rsidRDefault="00A77E2E" w:rsidP="00312908">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Number of Comments in the Non-MEDLINE Subset Each Year</w:t>
      </w:r>
    </w:p>
    <w:p w:rsidR="00D4652A" w:rsidRDefault="00C5373E" w:rsidP="003D6756">
      <w:pPr>
        <w:spacing w:after="480" w:line="360" w:lineRule="auto"/>
        <w:ind w:firstLine="720"/>
        <w:rPr>
          <w:rFonts w:ascii="Times New Roman" w:hAnsi="Times New Roman" w:cs="Times New Roman"/>
          <w:sz w:val="24"/>
          <w:szCs w:val="24"/>
        </w:rPr>
      </w:pPr>
      <w:r>
        <w:rPr>
          <w:rFonts w:ascii="Times New Roman" w:hAnsi="Times New Roman" w:cs="Times New Roman"/>
          <w:sz w:val="24"/>
          <w:szCs w:val="24"/>
        </w:rPr>
        <w:t>Until recently</w:t>
      </w:r>
      <w:r w:rsidR="00A77E2E">
        <w:rPr>
          <w:rFonts w:ascii="Times New Roman" w:hAnsi="Times New Roman" w:cs="Times New Roman"/>
          <w:sz w:val="24"/>
          <w:szCs w:val="24"/>
        </w:rPr>
        <w:t>, very f</w:t>
      </w:r>
      <w:r w:rsidR="00ED601D">
        <w:rPr>
          <w:rFonts w:ascii="Times New Roman" w:hAnsi="Times New Roman" w:cs="Times New Roman"/>
          <w:sz w:val="24"/>
          <w:szCs w:val="24"/>
        </w:rPr>
        <w:t>ew articles were designated as c</w:t>
      </w:r>
      <w:r w:rsidR="00A77E2E">
        <w:rPr>
          <w:rFonts w:ascii="Times New Roman" w:hAnsi="Times New Roman" w:cs="Times New Roman"/>
          <w:sz w:val="24"/>
          <w:szCs w:val="24"/>
        </w:rPr>
        <w:t xml:space="preserve">omments in </w:t>
      </w:r>
      <w:r>
        <w:rPr>
          <w:rFonts w:ascii="Times New Roman" w:hAnsi="Times New Roman" w:cs="Times New Roman"/>
          <w:sz w:val="24"/>
          <w:szCs w:val="24"/>
        </w:rPr>
        <w:t xml:space="preserve">the non-MEDLINE subset based </w:t>
      </w:r>
      <w:r w:rsidR="00943509">
        <w:rPr>
          <w:rFonts w:ascii="Times New Roman" w:hAnsi="Times New Roman" w:cs="Times New Roman"/>
          <w:sz w:val="24"/>
          <w:szCs w:val="24"/>
        </w:rPr>
        <w:t xml:space="preserve">on </w:t>
      </w:r>
      <w:r w:rsidR="00A77E2E">
        <w:rPr>
          <w:rFonts w:ascii="Times New Roman" w:hAnsi="Times New Roman" w:cs="Times New Roman"/>
          <w:sz w:val="24"/>
          <w:szCs w:val="24"/>
        </w:rPr>
        <w:t>the indexing policy.</w:t>
      </w:r>
      <w:r w:rsidR="00725123">
        <w:rPr>
          <w:rFonts w:ascii="Times New Roman" w:hAnsi="Times New Roman" w:cs="Times New Roman"/>
          <w:sz w:val="24"/>
          <w:szCs w:val="24"/>
        </w:rPr>
        <w:t xml:space="preserve">  However, recently implemented Technical Memoranda (TM 440 in </w:t>
      </w:r>
      <w:r w:rsidR="00817615">
        <w:rPr>
          <w:rFonts w:ascii="Times New Roman" w:hAnsi="Times New Roman" w:cs="Times New Roman"/>
          <w:sz w:val="24"/>
          <w:szCs w:val="24"/>
        </w:rPr>
        <w:t xml:space="preserve">2002 </w:t>
      </w:r>
      <w:r w:rsidR="00725123">
        <w:rPr>
          <w:rFonts w:ascii="Times New Roman" w:hAnsi="Times New Roman" w:cs="Times New Roman"/>
          <w:sz w:val="24"/>
          <w:szCs w:val="24"/>
        </w:rPr>
        <w:t xml:space="preserve">and </w:t>
      </w:r>
      <w:r w:rsidR="00817615">
        <w:rPr>
          <w:rFonts w:ascii="Times New Roman" w:hAnsi="Times New Roman" w:cs="Times New Roman"/>
          <w:sz w:val="24"/>
          <w:szCs w:val="24"/>
        </w:rPr>
        <w:t xml:space="preserve">TM </w:t>
      </w:r>
      <w:r w:rsidR="00725123">
        <w:rPr>
          <w:rFonts w:ascii="Times New Roman" w:hAnsi="Times New Roman" w:cs="Times New Roman"/>
          <w:sz w:val="24"/>
          <w:szCs w:val="24"/>
        </w:rPr>
        <w:t>492</w:t>
      </w:r>
      <w:r w:rsidR="00817615">
        <w:rPr>
          <w:rFonts w:ascii="Times New Roman" w:hAnsi="Times New Roman" w:cs="Times New Roman"/>
          <w:sz w:val="24"/>
          <w:szCs w:val="24"/>
        </w:rPr>
        <w:t xml:space="preserve"> in 2010)</w:t>
      </w:r>
      <w:r w:rsidR="00725123">
        <w:rPr>
          <w:rFonts w:ascii="Times New Roman" w:hAnsi="Times New Roman" w:cs="Times New Roman"/>
          <w:sz w:val="24"/>
          <w:szCs w:val="24"/>
        </w:rPr>
        <w:t xml:space="preserve"> allow for</w:t>
      </w:r>
      <w:r w:rsidR="00A77E2E">
        <w:rPr>
          <w:rFonts w:ascii="Times New Roman" w:hAnsi="Times New Roman" w:cs="Times New Roman"/>
          <w:sz w:val="24"/>
          <w:szCs w:val="24"/>
        </w:rPr>
        <w:t xml:space="preserve"> </w:t>
      </w:r>
      <w:r>
        <w:rPr>
          <w:rFonts w:ascii="Times New Roman" w:hAnsi="Times New Roman" w:cs="Times New Roman"/>
          <w:sz w:val="24"/>
          <w:szCs w:val="24"/>
        </w:rPr>
        <w:t>non-indexed analytical summaries to be designated with the Comment publication type and linked to referent articles</w:t>
      </w:r>
      <w:r w:rsidR="00E21BE7">
        <w:rPr>
          <w:rFonts w:ascii="Times New Roman" w:hAnsi="Times New Roman" w:cs="Times New Roman"/>
          <w:sz w:val="24"/>
          <w:szCs w:val="24"/>
        </w:rPr>
        <w:t>.  This broadened the policy and</w:t>
      </w:r>
      <w:r w:rsidR="00A77E2E">
        <w:rPr>
          <w:rFonts w:ascii="Times New Roman" w:hAnsi="Times New Roman" w:cs="Times New Roman"/>
          <w:sz w:val="24"/>
          <w:szCs w:val="24"/>
        </w:rPr>
        <w:t xml:space="preserve"> led to an increase in the nu</w:t>
      </w:r>
      <w:r w:rsidR="00725123">
        <w:rPr>
          <w:rFonts w:ascii="Times New Roman" w:hAnsi="Times New Roman" w:cs="Times New Roman"/>
          <w:sz w:val="24"/>
          <w:szCs w:val="24"/>
        </w:rPr>
        <w:t xml:space="preserve">mber of </w:t>
      </w:r>
      <w:r>
        <w:rPr>
          <w:rFonts w:ascii="Times New Roman" w:hAnsi="Times New Roman" w:cs="Times New Roman"/>
          <w:sz w:val="24"/>
          <w:szCs w:val="24"/>
        </w:rPr>
        <w:t>linked Comment articles</w:t>
      </w:r>
      <w:r w:rsidR="00A77E2E">
        <w:rPr>
          <w:rFonts w:ascii="Times New Roman" w:hAnsi="Times New Roman" w:cs="Times New Roman"/>
          <w:sz w:val="24"/>
          <w:szCs w:val="24"/>
        </w:rPr>
        <w:t xml:space="preserve"> in t</w:t>
      </w:r>
      <w:r w:rsidR="00B265B3">
        <w:rPr>
          <w:rFonts w:ascii="Times New Roman" w:hAnsi="Times New Roman" w:cs="Times New Roman"/>
          <w:sz w:val="24"/>
          <w:szCs w:val="24"/>
        </w:rPr>
        <w:t>he non-MEDLINE subset</w:t>
      </w:r>
      <w:r>
        <w:rPr>
          <w:rFonts w:ascii="Times New Roman" w:hAnsi="Times New Roman" w:cs="Times New Roman"/>
          <w:sz w:val="24"/>
          <w:szCs w:val="24"/>
        </w:rPr>
        <w:t xml:space="preserve"> of PubMed</w:t>
      </w:r>
      <w:r w:rsidR="00B265B3">
        <w:rPr>
          <w:rFonts w:ascii="Times New Roman" w:hAnsi="Times New Roman" w:cs="Times New Roman"/>
          <w:sz w:val="24"/>
          <w:szCs w:val="24"/>
        </w:rPr>
        <w:t>.  Figure 2</w:t>
      </w:r>
      <w:r w:rsidR="00A77E2E">
        <w:rPr>
          <w:rFonts w:ascii="Times New Roman" w:hAnsi="Times New Roman" w:cs="Times New Roman"/>
          <w:sz w:val="24"/>
          <w:szCs w:val="24"/>
        </w:rPr>
        <w:t xml:space="preserve"> shows the number of articles designated as comments in the non-MEDLINE subset.  These articles h</w:t>
      </w:r>
      <w:r w:rsidR="00943509">
        <w:rPr>
          <w:rFonts w:ascii="Times New Roman" w:hAnsi="Times New Roman" w:cs="Times New Roman"/>
          <w:sz w:val="24"/>
          <w:szCs w:val="24"/>
        </w:rPr>
        <w:t>ave the Comment publication type</w:t>
      </w:r>
      <w:r w:rsidR="00F019D1">
        <w:rPr>
          <w:rFonts w:ascii="Times New Roman" w:hAnsi="Times New Roman" w:cs="Times New Roman"/>
          <w:sz w:val="24"/>
          <w:szCs w:val="24"/>
        </w:rPr>
        <w:t xml:space="preserve"> an</w:t>
      </w:r>
      <w:r w:rsidR="00650F80">
        <w:rPr>
          <w:rFonts w:ascii="Times New Roman" w:hAnsi="Times New Roman" w:cs="Times New Roman"/>
          <w:sz w:val="24"/>
          <w:szCs w:val="24"/>
        </w:rPr>
        <w:t>d a comment</w:t>
      </w:r>
      <w:r w:rsidR="00F019D1">
        <w:rPr>
          <w:rFonts w:ascii="Times New Roman" w:hAnsi="Times New Roman" w:cs="Times New Roman"/>
          <w:sz w:val="24"/>
          <w:szCs w:val="24"/>
        </w:rPr>
        <w:t xml:space="preserve"> link </w:t>
      </w:r>
      <w:r w:rsidR="00A77E2E">
        <w:rPr>
          <w:rFonts w:ascii="Times New Roman" w:hAnsi="Times New Roman" w:cs="Times New Roman"/>
          <w:sz w:val="24"/>
          <w:szCs w:val="24"/>
        </w:rPr>
        <w:t>but are not indexed</w:t>
      </w:r>
      <w:r w:rsidR="00F019D1">
        <w:rPr>
          <w:rFonts w:ascii="Times New Roman" w:hAnsi="Times New Roman" w:cs="Times New Roman"/>
          <w:sz w:val="24"/>
          <w:szCs w:val="24"/>
        </w:rPr>
        <w:t>.</w:t>
      </w:r>
      <w:r w:rsidR="00312908">
        <w:rPr>
          <w:rFonts w:ascii="Times New Roman" w:hAnsi="Times New Roman" w:cs="Times New Roman"/>
          <w:sz w:val="24"/>
          <w:szCs w:val="24"/>
        </w:rPr>
        <w:t xml:space="preserve">  Although indexing of </w:t>
      </w:r>
      <w:r>
        <w:rPr>
          <w:rFonts w:ascii="Times New Roman" w:hAnsi="Times New Roman" w:cs="Times New Roman"/>
          <w:sz w:val="24"/>
          <w:szCs w:val="24"/>
        </w:rPr>
        <w:t>comments published in 2010 is not complete, data for that year were</w:t>
      </w:r>
      <w:r w:rsidR="00312908">
        <w:rPr>
          <w:rFonts w:ascii="Times New Roman" w:hAnsi="Times New Roman" w:cs="Times New Roman"/>
          <w:sz w:val="24"/>
          <w:szCs w:val="24"/>
        </w:rPr>
        <w:t xml:space="preserve"> included to show the increase in number of comment designations after TM 492.  The number should be even higher than shown here, once indexing for that year is complete.</w:t>
      </w:r>
    </w:p>
    <w:p w:rsidR="00CC5493" w:rsidRPr="00C43BCB" w:rsidRDefault="00AB6F96" w:rsidP="00C43BC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79744" behindDoc="0" locked="0" layoutInCell="1" allowOverlap="1">
                <wp:simplePos x="0" y="0"/>
                <wp:positionH relativeFrom="column">
                  <wp:posOffset>5384165</wp:posOffset>
                </wp:positionH>
                <wp:positionV relativeFrom="paragraph">
                  <wp:posOffset>306070</wp:posOffset>
                </wp:positionV>
                <wp:extent cx="661670" cy="252095"/>
                <wp:effectExtent l="12065" t="5080" r="1206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52095"/>
                        </a:xfrm>
                        <a:prstGeom prst="rect">
                          <a:avLst/>
                        </a:prstGeom>
                        <a:solidFill>
                          <a:srgbClr val="FFFFFF"/>
                        </a:solidFill>
                        <a:ln w="9525">
                          <a:solidFill>
                            <a:srgbClr val="000000"/>
                          </a:solidFill>
                          <a:miter lim="800000"/>
                          <a:headEnd/>
                          <a:tailEnd/>
                        </a:ln>
                      </wps:spPr>
                      <wps:txbx>
                        <w:txbxContent>
                          <w:p w:rsidR="00C61E3C" w:rsidRDefault="00C61E3C" w:rsidP="00AB6D10">
                            <w:r>
                              <w:t>TM 492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23.95pt;margin-top:24.1pt;width:52.1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">
                <v:textbox>
                  <w:txbxContent>
                    <w:p w:rsidR="00C61E3C" w:rsidRDefault="00C61E3C" w:rsidP="00AB6D10">
                      <w:r>
                        <w:t>TM 492</w:t>
                      </w:r>
                    </w:p>
                  </w:txbxContent>
                </v:textbox>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80768" behindDoc="0" locked="0" layoutInCell="1" allowOverlap="1">
                <wp:simplePos x="0" y="0"/>
                <wp:positionH relativeFrom="column">
                  <wp:posOffset>3984625</wp:posOffset>
                </wp:positionH>
                <wp:positionV relativeFrom="paragraph">
                  <wp:posOffset>2235835</wp:posOffset>
                </wp:positionV>
                <wp:extent cx="109220" cy="159385"/>
                <wp:effectExtent l="22225" t="10795" r="20955" b="10795"/>
                <wp:wrapNone/>
                <wp:docPr id="28" name="AutoShape 32" descr="Points to 1000 comment citations in the year 2002."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59385"/>
                        </a:xfrm>
                        <a:prstGeom prst="downArrow">
                          <a:avLst>
                            <a:gd name="adj1" fmla="val 50000"/>
                            <a:gd name="adj2" fmla="val 36483"/>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C1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alt="Title: Arrow - Description: Points to 1000 comment citations in the year 2002." style="position:absolute;margin-left:313.75pt;margin-top:176.05pt;width:8.6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" fillcolor="black [3213]">
                <v:textbox style="layout-flow:vertical-ideographic"/>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78720" behindDoc="0" locked="0" layoutInCell="1" allowOverlap="1">
                <wp:simplePos x="0" y="0"/>
                <wp:positionH relativeFrom="column">
                  <wp:posOffset>3731260</wp:posOffset>
                </wp:positionH>
                <wp:positionV relativeFrom="paragraph">
                  <wp:posOffset>1933575</wp:posOffset>
                </wp:positionV>
                <wp:extent cx="661670" cy="252095"/>
                <wp:effectExtent l="6985" t="13335" r="7620" b="1079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52095"/>
                        </a:xfrm>
                        <a:prstGeom prst="rect">
                          <a:avLst/>
                        </a:prstGeom>
                        <a:solidFill>
                          <a:srgbClr val="FFFFFF"/>
                        </a:solidFill>
                        <a:ln w="9525">
                          <a:solidFill>
                            <a:srgbClr val="000000"/>
                          </a:solidFill>
                          <a:miter lim="800000"/>
                          <a:headEnd/>
                          <a:tailEnd/>
                        </a:ln>
                      </wps:spPr>
                      <wps:txbx>
                        <w:txbxContent>
                          <w:p w:rsidR="00C61E3C" w:rsidRDefault="00C61E3C">
                            <w:r>
                              <w:t>TM 440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293.8pt;margin-top:152.25pt;width:52.1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">
                <v:textbox>
                  <w:txbxContent>
                    <w:p w:rsidR="00C61E3C" w:rsidRDefault="00C61E3C">
                      <w:r>
                        <w:t>TM 440</w:t>
                      </w:r>
                    </w:p>
                  </w:txbxContent>
                </v:textbox>
              </v:shape>
            </w:pict>
          </mc:Fallback>
        </mc:AlternateContent>
      </w:r>
      <w:r w:rsidR="00312908" w:rsidRPr="00312908">
        <w:rPr>
          <w:rFonts w:ascii="Times New Roman" w:hAnsi="Times New Roman" w:cs="Times New Roman"/>
          <w:noProof/>
          <w:sz w:val="24"/>
          <w:szCs w:val="24"/>
          <w:lang w:eastAsia="ja-JP"/>
        </w:rPr>
        <w:drawing>
          <wp:inline distT="0" distB="0" distL="0" distR="0">
            <wp:extent cx="5943600" cy="4314825"/>
            <wp:effectExtent l="0" t="0" r="0" b="0"/>
            <wp:docPr id="5" name="Chart 3" descr="Line graph. Number of Designated Comment Citations Added to the non-MEDLINE Subset of PubMed per Year"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C5493">
        <w:rPr>
          <w:rFonts w:ascii="Times New Roman" w:hAnsi="Times New Roman" w:cs="Times New Roman"/>
          <w:b/>
          <w:i/>
          <w:sz w:val="24"/>
          <w:szCs w:val="24"/>
        </w:rPr>
        <w:br w:type="page"/>
      </w:r>
    </w:p>
    <w:p w:rsidR="00CC5493" w:rsidRDefault="00CC5493" w:rsidP="00CF2962">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PubMed Search Statistics for Comment Articles</w:t>
      </w:r>
    </w:p>
    <w:p w:rsidR="00CC5493" w:rsidRPr="003D6756" w:rsidRDefault="00CC5493" w:rsidP="003D6756">
      <w:pPr>
        <w:spacing w:after="480" w:line="360" w:lineRule="auto"/>
        <w:rPr>
          <w:rFonts w:ascii="Times New Roman" w:hAnsi="Times New Roman" w:cs="Times New Roman"/>
          <w:sz w:val="24"/>
          <w:szCs w:val="24"/>
        </w:rPr>
      </w:pPr>
      <w:r>
        <w:rPr>
          <w:rFonts w:ascii="Times New Roman" w:hAnsi="Times New Roman" w:cs="Times New Roman"/>
          <w:sz w:val="24"/>
          <w:szCs w:val="24"/>
        </w:rPr>
        <w:tab/>
      </w:r>
      <w:r w:rsidR="00B63DD8">
        <w:rPr>
          <w:rFonts w:ascii="Times New Roman" w:hAnsi="Times New Roman" w:cs="Times New Roman"/>
          <w:sz w:val="24"/>
          <w:szCs w:val="24"/>
        </w:rPr>
        <w:t xml:space="preserve">In order to determine whether PubMed users actively search for comment articles, statistics on the </w:t>
      </w:r>
      <w:r w:rsidR="00FA061C">
        <w:rPr>
          <w:rFonts w:ascii="Times New Roman" w:hAnsi="Times New Roman" w:cs="Times New Roman"/>
          <w:sz w:val="24"/>
          <w:szCs w:val="24"/>
        </w:rPr>
        <w:t>number of searches that include</w:t>
      </w:r>
      <w:r w:rsidR="00B63DD8">
        <w:rPr>
          <w:rFonts w:ascii="Times New Roman" w:hAnsi="Times New Roman" w:cs="Times New Roman"/>
          <w:sz w:val="24"/>
          <w:szCs w:val="24"/>
        </w:rPr>
        <w:t xml:space="preserve"> various comment search strings were obtained from NCBI.  </w:t>
      </w:r>
      <w:r w:rsidR="00730EDD">
        <w:rPr>
          <w:rFonts w:ascii="Times New Roman" w:hAnsi="Times New Roman" w:cs="Times New Roman"/>
          <w:sz w:val="24"/>
          <w:szCs w:val="24"/>
        </w:rPr>
        <w:t>The number of searches containing a particular search string is shown</w:t>
      </w:r>
      <w:r w:rsidR="00DD6D99">
        <w:rPr>
          <w:rFonts w:ascii="Times New Roman" w:hAnsi="Times New Roman" w:cs="Times New Roman"/>
          <w:sz w:val="24"/>
          <w:szCs w:val="24"/>
        </w:rPr>
        <w:t xml:space="preserve"> in Table 4</w:t>
      </w:r>
      <w:r w:rsidR="00730EDD">
        <w:rPr>
          <w:rFonts w:ascii="Times New Roman" w:hAnsi="Times New Roman" w:cs="Times New Roman"/>
          <w:sz w:val="24"/>
          <w:szCs w:val="24"/>
        </w:rPr>
        <w:t xml:space="preserve">, as well as the number of sessions in which a user searched for each search string.  </w:t>
      </w:r>
      <w:r w:rsidR="00B63DD8">
        <w:rPr>
          <w:rFonts w:ascii="Times New Roman" w:hAnsi="Times New Roman" w:cs="Times New Roman"/>
          <w:sz w:val="24"/>
          <w:szCs w:val="24"/>
        </w:rPr>
        <w:t xml:space="preserve">Very few </w:t>
      </w:r>
      <w:r w:rsidR="00FA061C">
        <w:rPr>
          <w:rFonts w:ascii="Times New Roman" w:hAnsi="Times New Roman" w:cs="Times New Roman"/>
          <w:sz w:val="24"/>
          <w:szCs w:val="24"/>
        </w:rPr>
        <w:t xml:space="preserve">comment </w:t>
      </w:r>
      <w:r w:rsidR="00B63DD8">
        <w:rPr>
          <w:rFonts w:ascii="Times New Roman" w:hAnsi="Times New Roman" w:cs="Times New Roman"/>
          <w:sz w:val="24"/>
          <w:szCs w:val="24"/>
        </w:rPr>
        <w:t>searches were done in March</w:t>
      </w:r>
      <w:r w:rsidR="00FA061C">
        <w:rPr>
          <w:rFonts w:ascii="Times New Roman" w:hAnsi="Times New Roman" w:cs="Times New Roman"/>
          <w:sz w:val="24"/>
          <w:szCs w:val="24"/>
        </w:rPr>
        <w:t xml:space="preserve"> of 2011, which was chosen because March i</w:t>
      </w:r>
      <w:r w:rsidR="00092C4B">
        <w:rPr>
          <w:rFonts w:ascii="Times New Roman" w:hAnsi="Times New Roman" w:cs="Times New Roman"/>
          <w:sz w:val="24"/>
          <w:szCs w:val="24"/>
        </w:rPr>
        <w:t>s a high PubMed usage period.  For comparison, t</w:t>
      </w:r>
      <w:r w:rsidR="007230B9">
        <w:rPr>
          <w:rFonts w:ascii="Times New Roman" w:hAnsi="Times New Roman" w:cs="Times New Roman"/>
          <w:sz w:val="24"/>
          <w:szCs w:val="24"/>
        </w:rPr>
        <w:t>he total number of PubMed W</w:t>
      </w:r>
      <w:r w:rsidR="00FA061C">
        <w:rPr>
          <w:rFonts w:ascii="Times New Roman" w:hAnsi="Times New Roman" w:cs="Times New Roman"/>
          <w:sz w:val="24"/>
          <w:szCs w:val="24"/>
        </w:rPr>
        <w:t>eb searches done in quarter two of fiscal year 2011 (Ja</w:t>
      </w:r>
      <w:r w:rsidR="00730EDD">
        <w:rPr>
          <w:rFonts w:ascii="Times New Roman" w:hAnsi="Times New Roman" w:cs="Times New Roman"/>
          <w:sz w:val="24"/>
          <w:szCs w:val="24"/>
        </w:rPr>
        <w:t>nuary 1, 2011 – March 31, 2011)</w:t>
      </w:r>
      <w:r w:rsidR="00FA061C">
        <w:rPr>
          <w:rFonts w:ascii="Times New Roman" w:hAnsi="Times New Roman" w:cs="Times New Roman"/>
          <w:sz w:val="24"/>
          <w:szCs w:val="24"/>
        </w:rPr>
        <w:t xml:space="preserve"> was 233,636,849 (</w:t>
      </w:r>
      <w:hyperlink r:id="rId16" w:history="1">
        <w:r w:rsidR="00FA061C" w:rsidRPr="008E1B35">
          <w:rPr>
            <w:rStyle w:val="Hyperlink"/>
            <w:rFonts w:ascii="Times New Roman" w:hAnsi="Times New Roman" w:cs="Times New Roman"/>
            <w:sz w:val="24"/>
            <w:szCs w:val="24"/>
          </w:rPr>
          <w:t>https://wiki.nlm.nih.gov/confluence/display/NLMSTATS/PubMed</w:t>
        </w:r>
      </w:hyperlink>
      <w:r w:rsidR="00FA061C">
        <w:rPr>
          <w:rFonts w:ascii="Times New Roman" w:hAnsi="Times New Roman" w:cs="Times New Roman"/>
          <w:sz w:val="24"/>
          <w:szCs w:val="24"/>
        </w:rPr>
        <w:t>).</w:t>
      </w:r>
    </w:p>
    <w:p w:rsidR="00CC5493" w:rsidRDefault="00CC5493" w:rsidP="00CC5493">
      <w:pPr>
        <w:spacing w:after="0" w:line="240" w:lineRule="auto"/>
        <w:rPr>
          <w:rFonts w:ascii="Times New Roman" w:hAnsi="Times New Roman" w:cs="Times New Roman"/>
          <w:b/>
          <w:sz w:val="24"/>
          <w:szCs w:val="24"/>
        </w:rPr>
      </w:pPr>
    </w:p>
    <w:p w:rsidR="00CC5493" w:rsidRPr="003D6756" w:rsidRDefault="00DD6D99" w:rsidP="003D6756">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Table 4</w:t>
      </w:r>
      <w:r w:rsidR="00CC5493" w:rsidRPr="007D5E2F">
        <w:rPr>
          <w:rFonts w:ascii="Times New Roman" w:hAnsi="Times New Roman" w:cs="Times New Roman"/>
          <w:b/>
          <w:sz w:val="24"/>
          <w:szCs w:val="24"/>
        </w:rPr>
        <w:t>.  Pu</w:t>
      </w:r>
      <w:r w:rsidR="007230B9">
        <w:rPr>
          <w:rFonts w:ascii="Times New Roman" w:hAnsi="Times New Roman" w:cs="Times New Roman"/>
          <w:b/>
          <w:sz w:val="24"/>
          <w:szCs w:val="24"/>
        </w:rPr>
        <w:t>bMed Statistics on Comment Search Strings</w:t>
      </w:r>
    </w:p>
    <w:tbl>
      <w:tblPr>
        <w:tblStyle w:val="TableGrid"/>
        <w:tblW w:w="6536" w:type="dxa"/>
        <w:jc w:val="center"/>
        <w:tblLook w:val="04A0" w:firstRow="1" w:lastRow="0" w:firstColumn="1" w:lastColumn="0" w:noHBand="0" w:noVBand="1"/>
        <w:tblCaption w:val="Table 4"/>
        <w:tblDescription w:val="3 columns: tatistics for March 2011, Number of Searches, Number of Sessions."/>
      </w:tblPr>
      <w:tblGrid>
        <w:gridCol w:w="3936"/>
        <w:gridCol w:w="1284"/>
        <w:gridCol w:w="1316"/>
      </w:tblGrid>
      <w:tr w:rsidR="00CC5493" w:rsidRPr="007D5E2F" w:rsidTr="002D7854">
        <w:trPr>
          <w:trHeight w:val="315"/>
          <w:tblHeader/>
          <w:jc w:val="center"/>
        </w:trPr>
        <w:tc>
          <w:tcPr>
            <w:tcW w:w="3936" w:type="dxa"/>
            <w:noWrap/>
            <w:vAlign w:val="center"/>
            <w:hideMark/>
          </w:tcPr>
          <w:p w:rsidR="00CC5493" w:rsidRPr="007D5E2F" w:rsidRDefault="00CC5493" w:rsidP="007230B9">
            <w:pPr>
              <w:rPr>
                <w:rFonts w:ascii="Calibri" w:eastAsia="Times New Roman" w:hAnsi="Calibri" w:cs="Times New Roman"/>
                <w:b/>
                <w:bCs/>
                <w:color w:val="000000"/>
                <w:sz w:val="24"/>
                <w:szCs w:val="24"/>
                <w:u w:val="single"/>
              </w:rPr>
            </w:pPr>
            <w:r w:rsidRPr="007D5E2F">
              <w:rPr>
                <w:rFonts w:ascii="Calibri" w:eastAsia="Times New Roman" w:hAnsi="Calibri" w:cs="Times New Roman"/>
                <w:b/>
                <w:bCs/>
                <w:color w:val="000000"/>
                <w:sz w:val="24"/>
                <w:szCs w:val="24"/>
                <w:u w:val="single"/>
              </w:rPr>
              <w:t>Stat</w:t>
            </w:r>
            <w:r w:rsidR="007230B9">
              <w:rPr>
                <w:rFonts w:ascii="Calibri" w:eastAsia="Times New Roman" w:hAnsi="Calibri" w:cs="Times New Roman"/>
                <w:b/>
                <w:bCs/>
                <w:color w:val="000000"/>
                <w:sz w:val="24"/>
                <w:szCs w:val="24"/>
                <w:u w:val="single"/>
              </w:rPr>
              <w:t>istic</w:t>
            </w:r>
            <w:r w:rsidRPr="007D5E2F">
              <w:rPr>
                <w:rFonts w:ascii="Calibri" w:eastAsia="Times New Roman" w:hAnsi="Calibri" w:cs="Times New Roman"/>
                <w:b/>
                <w:bCs/>
                <w:color w:val="000000"/>
                <w:sz w:val="24"/>
                <w:szCs w:val="24"/>
                <w:u w:val="single"/>
              </w:rPr>
              <w:t>s For March 2011</w:t>
            </w:r>
            <w:r>
              <w:rPr>
                <w:rFonts w:ascii="Calibri" w:eastAsia="Times New Roman" w:hAnsi="Calibri" w:cs="Times New Roman"/>
                <w:b/>
                <w:bCs/>
                <w:color w:val="000000"/>
                <w:sz w:val="24"/>
                <w:szCs w:val="24"/>
                <w:u w:val="single"/>
              </w:rPr>
              <w:t>*</w:t>
            </w:r>
          </w:p>
        </w:tc>
        <w:tc>
          <w:tcPr>
            <w:tcW w:w="1284" w:type="dxa"/>
            <w:noWrap/>
            <w:hideMark/>
          </w:tcPr>
          <w:p w:rsidR="00CC5493" w:rsidRPr="007D5E2F" w:rsidRDefault="00730EDD" w:rsidP="00C25AD0">
            <w:pPr>
              <w:rPr>
                <w:rFonts w:ascii="Calibri" w:eastAsia="Times New Roman" w:hAnsi="Calibri" w:cs="Times New Roman"/>
                <w:b/>
                <w:bCs/>
                <w:color w:val="000000"/>
                <w:u w:val="single"/>
              </w:rPr>
            </w:pPr>
            <w:r>
              <w:rPr>
                <w:rFonts w:ascii="Calibri" w:eastAsia="Times New Roman" w:hAnsi="Calibri" w:cs="Times New Roman"/>
                <w:b/>
                <w:bCs/>
                <w:color w:val="000000"/>
                <w:u w:val="single"/>
              </w:rPr>
              <w:t>Number of Searches</w:t>
            </w:r>
          </w:p>
        </w:tc>
        <w:tc>
          <w:tcPr>
            <w:tcW w:w="1316" w:type="dxa"/>
            <w:noWrap/>
            <w:hideMark/>
          </w:tcPr>
          <w:p w:rsidR="00CC5493" w:rsidRPr="007D5E2F" w:rsidRDefault="00730EDD" w:rsidP="00C25AD0">
            <w:pPr>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Number of </w:t>
            </w:r>
            <w:r w:rsidR="00CC5493" w:rsidRPr="007D5E2F">
              <w:rPr>
                <w:rFonts w:ascii="Calibri" w:eastAsia="Times New Roman" w:hAnsi="Calibri" w:cs="Times New Roman"/>
                <w:b/>
                <w:bCs/>
                <w:color w:val="000000"/>
                <w:u w:val="single"/>
              </w:rPr>
              <w:t>Sessions</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r w:rsidRPr="007D5E2F">
              <w:rPr>
                <w:rFonts w:ascii="Calibri" w:eastAsia="Times New Roman" w:hAnsi="Calibri" w:cs="Times New Roman"/>
                <w:color w:val="000000"/>
              </w:rPr>
              <w:t>Search contains '</w:t>
            </w:r>
            <w:proofErr w:type="spellStart"/>
            <w:r w:rsidRPr="007D5E2F">
              <w:rPr>
                <w:rFonts w:ascii="Calibri" w:eastAsia="Times New Roman" w:hAnsi="Calibri" w:cs="Times New Roman"/>
                <w:color w:val="000000"/>
              </w:rPr>
              <w:t>hascommenton</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5</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4</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r w:rsidRPr="007D5E2F">
              <w:rPr>
                <w:rFonts w:ascii="Calibri" w:eastAsia="Times New Roman" w:hAnsi="Calibri" w:cs="Times New Roman"/>
                <w:color w:val="000000"/>
              </w:rPr>
              <w:t>Search contains '</w:t>
            </w:r>
            <w:proofErr w:type="spellStart"/>
            <w:r w:rsidRPr="007D5E2F">
              <w:rPr>
                <w:rFonts w:ascii="Calibri" w:eastAsia="Times New Roman" w:hAnsi="Calibri" w:cs="Times New Roman"/>
                <w:color w:val="000000"/>
              </w:rPr>
              <w:t>hascommentin</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6</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6</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r w:rsidRPr="007D5E2F">
              <w:rPr>
                <w:rFonts w:ascii="Calibri" w:eastAsia="Times New Roman" w:hAnsi="Calibri" w:cs="Times New Roman"/>
                <w:color w:val="000000"/>
              </w:rPr>
              <w:t>Search='</w:t>
            </w:r>
            <w:proofErr w:type="spellStart"/>
            <w:r w:rsidRPr="007D5E2F">
              <w:rPr>
                <w:rFonts w:ascii="Calibri" w:eastAsia="Times New Roman" w:hAnsi="Calibri" w:cs="Times New Roman"/>
                <w:color w:val="000000"/>
              </w:rPr>
              <w:t>hascommenton</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1</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1</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r w:rsidRPr="007D5E2F">
              <w:rPr>
                <w:rFonts w:ascii="Calibri" w:eastAsia="Times New Roman" w:hAnsi="Calibri" w:cs="Times New Roman"/>
                <w:color w:val="000000"/>
              </w:rPr>
              <w:t>Search='</w:t>
            </w:r>
            <w:proofErr w:type="spellStart"/>
            <w:r w:rsidRPr="007D5E2F">
              <w:rPr>
                <w:rFonts w:ascii="Calibri" w:eastAsia="Times New Roman" w:hAnsi="Calibri" w:cs="Times New Roman"/>
                <w:color w:val="000000"/>
              </w:rPr>
              <w:t>hascommentin</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2</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2</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
        </w:tc>
        <w:tc>
          <w:tcPr>
            <w:tcW w:w="1284" w:type="dxa"/>
            <w:noWrap/>
            <w:hideMark/>
          </w:tcPr>
          <w:p w:rsidR="00CC5493" w:rsidRPr="007D5E2F" w:rsidRDefault="00CC5493" w:rsidP="00C25AD0">
            <w:pPr>
              <w:rPr>
                <w:rFonts w:ascii="Calibri" w:eastAsia="Times New Roman" w:hAnsi="Calibri" w:cs="Times New Roman"/>
                <w:color w:val="000000"/>
              </w:rPr>
            </w:pPr>
          </w:p>
        </w:tc>
        <w:tc>
          <w:tcPr>
            <w:tcW w:w="1316" w:type="dxa"/>
            <w:noWrap/>
            <w:hideMark/>
          </w:tcPr>
          <w:p w:rsidR="00CC5493" w:rsidRPr="007D5E2F" w:rsidRDefault="00CC5493" w:rsidP="00C25AD0">
            <w:pPr>
              <w:rPr>
                <w:rFonts w:ascii="Calibri" w:eastAsia="Times New Roman" w:hAnsi="Calibri" w:cs="Times New Roman"/>
                <w:color w:val="000000"/>
              </w:rPr>
            </w:pP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b/>
                <w:bCs/>
                <w:color w:val="000000"/>
                <w:u w:val="single"/>
              </w:rPr>
            </w:pPr>
            <w:r w:rsidRPr="007D5E2F">
              <w:rPr>
                <w:rFonts w:ascii="Calibri" w:eastAsia="Times New Roman" w:hAnsi="Calibri" w:cs="Times New Roman"/>
                <w:b/>
                <w:bCs/>
                <w:color w:val="000000"/>
                <w:u w:val="single"/>
              </w:rPr>
              <w:t xml:space="preserve">Direct Search Strings </w:t>
            </w:r>
          </w:p>
        </w:tc>
        <w:tc>
          <w:tcPr>
            <w:tcW w:w="1284" w:type="dxa"/>
            <w:noWrap/>
            <w:hideMark/>
          </w:tcPr>
          <w:p w:rsidR="00CC5493" w:rsidRPr="007D5E2F" w:rsidRDefault="00CC5493" w:rsidP="00C25AD0">
            <w:pPr>
              <w:rPr>
                <w:rFonts w:ascii="Calibri" w:eastAsia="Times New Roman" w:hAnsi="Calibri" w:cs="Times New Roman"/>
                <w:color w:val="000000"/>
              </w:rPr>
            </w:pPr>
          </w:p>
        </w:tc>
        <w:tc>
          <w:tcPr>
            <w:tcW w:w="1316" w:type="dxa"/>
            <w:noWrap/>
            <w:hideMark/>
          </w:tcPr>
          <w:p w:rsidR="00CC5493" w:rsidRPr="007D5E2F" w:rsidRDefault="00CC5493" w:rsidP="00C25AD0">
            <w:pPr>
              <w:rPr>
                <w:rFonts w:ascii="Calibri" w:eastAsia="Times New Roman" w:hAnsi="Calibri" w:cs="Times New Roman"/>
                <w:color w:val="000000"/>
              </w:rPr>
            </w:pP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11</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10</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="commentary"</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30</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26</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 [</w:t>
            </w:r>
            <w:proofErr w:type="spellStart"/>
            <w:r w:rsidRPr="007D5E2F">
              <w:rPr>
                <w:rFonts w:ascii="Calibri" w:eastAsia="Times New Roman" w:hAnsi="Calibri" w:cs="Times New Roman"/>
                <w:color w:val="000000"/>
              </w:rPr>
              <w:t>pt</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4</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2</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w:t>
            </w:r>
            <w:proofErr w:type="spellStart"/>
            <w:r w:rsidRPr="007D5E2F">
              <w:rPr>
                <w:rFonts w:ascii="Calibri" w:eastAsia="Times New Roman" w:hAnsi="Calibri" w:cs="Times New Roman"/>
                <w:color w:val="000000"/>
              </w:rPr>
              <w:t>pt</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7</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6</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 [</w:t>
            </w:r>
            <w:proofErr w:type="spellStart"/>
            <w:r w:rsidRPr="007D5E2F">
              <w:rPr>
                <w:rFonts w:ascii="Calibri" w:eastAsia="Times New Roman" w:hAnsi="Calibri" w:cs="Times New Roman"/>
                <w:color w:val="000000"/>
              </w:rPr>
              <w:t>ti</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0</w:t>
            </w:r>
          </w:p>
        </w:tc>
        <w:tc>
          <w:tcPr>
            <w:tcW w:w="1316"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0</w:t>
            </w:r>
          </w:p>
        </w:tc>
      </w:tr>
      <w:tr w:rsidR="00CC5493" w:rsidRPr="007D5E2F" w:rsidTr="00730EDD">
        <w:trPr>
          <w:trHeight w:val="300"/>
          <w:jc w:val="center"/>
        </w:trPr>
        <w:tc>
          <w:tcPr>
            <w:tcW w:w="3936" w:type="dxa"/>
            <w:noWrap/>
            <w:hideMark/>
          </w:tcPr>
          <w:p w:rsidR="00CC5493" w:rsidRPr="007D5E2F" w:rsidRDefault="00CC5493" w:rsidP="00C25AD0">
            <w:pPr>
              <w:rPr>
                <w:rFonts w:ascii="Calibri" w:eastAsia="Times New Roman" w:hAnsi="Calibri" w:cs="Times New Roman"/>
                <w:color w:val="000000"/>
              </w:rPr>
            </w:pPr>
            <w:proofErr w:type="spellStart"/>
            <w:r w:rsidRPr="007D5E2F">
              <w:rPr>
                <w:rFonts w:ascii="Calibri" w:eastAsia="Times New Roman" w:hAnsi="Calibri" w:cs="Times New Roman"/>
                <w:color w:val="000000"/>
              </w:rPr>
              <w:t>searchterm</w:t>
            </w:r>
            <w:proofErr w:type="spellEnd"/>
            <w:r w:rsidRPr="007D5E2F">
              <w:rPr>
                <w:rFonts w:ascii="Calibri" w:eastAsia="Times New Roman" w:hAnsi="Calibri" w:cs="Times New Roman"/>
                <w:color w:val="000000"/>
              </w:rPr>
              <w:t>="comment[</w:t>
            </w:r>
            <w:proofErr w:type="spellStart"/>
            <w:r w:rsidRPr="007D5E2F">
              <w:rPr>
                <w:rFonts w:ascii="Calibri" w:eastAsia="Times New Roman" w:hAnsi="Calibri" w:cs="Times New Roman"/>
                <w:color w:val="000000"/>
              </w:rPr>
              <w:t>ti</w:t>
            </w:r>
            <w:proofErr w:type="spellEnd"/>
            <w:r w:rsidRPr="007D5E2F">
              <w:rPr>
                <w:rFonts w:ascii="Calibri" w:eastAsia="Times New Roman" w:hAnsi="Calibri" w:cs="Times New Roman"/>
                <w:color w:val="000000"/>
              </w:rPr>
              <w:t>]"</w:t>
            </w:r>
          </w:p>
        </w:tc>
        <w:tc>
          <w:tcPr>
            <w:tcW w:w="1284" w:type="dxa"/>
            <w:noWrap/>
            <w:hideMark/>
          </w:tcPr>
          <w:p w:rsidR="00CC5493" w:rsidRPr="007D5E2F" w:rsidRDefault="00CC5493" w:rsidP="00C25AD0">
            <w:pPr>
              <w:jc w:val="right"/>
              <w:rPr>
                <w:rFonts w:ascii="Calibri" w:eastAsia="Times New Roman" w:hAnsi="Calibri" w:cs="Times New Roman"/>
                <w:color w:val="000000"/>
              </w:rPr>
            </w:pPr>
            <w:r w:rsidRPr="007D5E2F">
              <w:rPr>
                <w:rFonts w:ascii="Calibri" w:eastAsia="Times New Roman" w:hAnsi="Calibri" w:cs="Times New Roman"/>
                <w:color w:val="000000"/>
              </w:rPr>
              <w:t>0</w:t>
            </w:r>
          </w:p>
        </w:tc>
        <w:tc>
          <w:tcPr>
            <w:tcW w:w="1316" w:type="dxa"/>
            <w:noWrap/>
            <w:hideMark/>
          </w:tcPr>
          <w:p w:rsidR="007230B9" w:rsidRPr="007D5E2F" w:rsidRDefault="00CC5493" w:rsidP="007230B9">
            <w:pPr>
              <w:jc w:val="right"/>
              <w:rPr>
                <w:rFonts w:ascii="Calibri" w:eastAsia="Times New Roman" w:hAnsi="Calibri" w:cs="Times New Roman"/>
                <w:color w:val="000000"/>
              </w:rPr>
            </w:pPr>
            <w:r w:rsidRPr="007D5E2F">
              <w:rPr>
                <w:rFonts w:ascii="Calibri" w:eastAsia="Times New Roman" w:hAnsi="Calibri" w:cs="Times New Roman"/>
                <w:color w:val="000000"/>
              </w:rPr>
              <w:t>0</w:t>
            </w:r>
          </w:p>
        </w:tc>
      </w:tr>
      <w:tr w:rsidR="007230B9" w:rsidRPr="007D5E2F" w:rsidTr="00730EDD">
        <w:trPr>
          <w:trHeight w:val="300"/>
          <w:jc w:val="center"/>
        </w:trPr>
        <w:tc>
          <w:tcPr>
            <w:tcW w:w="3936" w:type="dxa"/>
            <w:noWrap/>
          </w:tcPr>
          <w:p w:rsidR="007230B9" w:rsidRPr="007D5E2F" w:rsidRDefault="007230B9" w:rsidP="00C25AD0">
            <w:pPr>
              <w:rPr>
                <w:rFonts w:ascii="Calibri" w:eastAsia="Times New Roman" w:hAnsi="Calibri" w:cs="Times New Roman"/>
                <w:color w:val="000000"/>
              </w:rPr>
            </w:pPr>
          </w:p>
        </w:tc>
        <w:tc>
          <w:tcPr>
            <w:tcW w:w="1284" w:type="dxa"/>
            <w:noWrap/>
          </w:tcPr>
          <w:p w:rsidR="007230B9" w:rsidRPr="007D5E2F" w:rsidRDefault="007230B9" w:rsidP="00C25AD0">
            <w:pPr>
              <w:jc w:val="right"/>
              <w:rPr>
                <w:rFonts w:ascii="Calibri" w:eastAsia="Times New Roman" w:hAnsi="Calibri" w:cs="Times New Roman"/>
                <w:color w:val="000000"/>
              </w:rPr>
            </w:pPr>
          </w:p>
        </w:tc>
        <w:tc>
          <w:tcPr>
            <w:tcW w:w="1316" w:type="dxa"/>
            <w:noWrap/>
          </w:tcPr>
          <w:p w:rsidR="007230B9" w:rsidRPr="007D5E2F" w:rsidRDefault="007230B9" w:rsidP="007230B9">
            <w:pPr>
              <w:jc w:val="right"/>
              <w:rPr>
                <w:rFonts w:ascii="Calibri" w:eastAsia="Times New Roman" w:hAnsi="Calibri" w:cs="Times New Roman"/>
                <w:color w:val="000000"/>
              </w:rPr>
            </w:pPr>
          </w:p>
        </w:tc>
      </w:tr>
      <w:tr w:rsidR="007230B9" w:rsidRPr="007D5E2F" w:rsidTr="00730EDD">
        <w:trPr>
          <w:trHeight w:val="300"/>
          <w:jc w:val="center"/>
        </w:trPr>
        <w:tc>
          <w:tcPr>
            <w:tcW w:w="3936" w:type="dxa"/>
            <w:noWrap/>
          </w:tcPr>
          <w:p w:rsidR="007230B9" w:rsidRPr="007230B9" w:rsidRDefault="007230B9" w:rsidP="00C25AD0">
            <w:pPr>
              <w:rPr>
                <w:rFonts w:ascii="Calibri" w:eastAsia="Times New Roman" w:hAnsi="Calibri" w:cs="Times New Roman"/>
                <w:b/>
                <w:color w:val="000000"/>
              </w:rPr>
            </w:pPr>
            <w:r w:rsidRPr="007230B9">
              <w:rPr>
                <w:rFonts w:ascii="Calibri" w:eastAsia="Times New Roman" w:hAnsi="Calibri" w:cs="Times New Roman"/>
                <w:b/>
                <w:color w:val="000000"/>
              </w:rPr>
              <w:t>Total</w:t>
            </w:r>
          </w:p>
        </w:tc>
        <w:tc>
          <w:tcPr>
            <w:tcW w:w="1284" w:type="dxa"/>
            <w:noWrap/>
          </w:tcPr>
          <w:p w:rsidR="007230B9" w:rsidRPr="003731CD" w:rsidRDefault="00561F8D" w:rsidP="00C25AD0">
            <w:pPr>
              <w:jc w:val="right"/>
              <w:rPr>
                <w:rFonts w:ascii="Calibri" w:eastAsia="Times New Roman" w:hAnsi="Calibri" w:cs="Times New Roman"/>
                <w:b/>
                <w:color w:val="000000"/>
              </w:rPr>
            </w:pPr>
            <w:r w:rsidRPr="003731CD">
              <w:rPr>
                <w:rFonts w:ascii="Calibri" w:eastAsia="Times New Roman" w:hAnsi="Calibri" w:cs="Times New Roman"/>
                <w:b/>
                <w:color w:val="000000"/>
              </w:rPr>
              <w:t>66</w:t>
            </w:r>
          </w:p>
        </w:tc>
        <w:tc>
          <w:tcPr>
            <w:tcW w:w="1316" w:type="dxa"/>
            <w:noWrap/>
          </w:tcPr>
          <w:p w:rsidR="007230B9" w:rsidRPr="003731CD" w:rsidRDefault="00561F8D" w:rsidP="007230B9">
            <w:pPr>
              <w:jc w:val="right"/>
              <w:rPr>
                <w:rFonts w:ascii="Calibri" w:eastAsia="Times New Roman" w:hAnsi="Calibri" w:cs="Times New Roman"/>
                <w:b/>
                <w:color w:val="000000"/>
              </w:rPr>
            </w:pPr>
            <w:r w:rsidRPr="003731CD">
              <w:rPr>
                <w:rFonts w:ascii="Calibri" w:eastAsia="Times New Roman" w:hAnsi="Calibri" w:cs="Times New Roman"/>
                <w:b/>
                <w:color w:val="000000"/>
              </w:rPr>
              <w:t>57</w:t>
            </w:r>
          </w:p>
        </w:tc>
      </w:tr>
    </w:tbl>
    <w:p w:rsidR="00CC5493" w:rsidRPr="007D5E2F" w:rsidRDefault="00CC5493" w:rsidP="00CC5493">
      <w:pPr>
        <w:spacing w:after="0" w:line="240" w:lineRule="auto"/>
        <w:rPr>
          <w:rFonts w:ascii="Times New Roman" w:hAnsi="Times New Roman" w:cs="Times New Roman"/>
          <w:sz w:val="24"/>
          <w:szCs w:val="24"/>
        </w:rPr>
      </w:pPr>
    </w:p>
    <w:p w:rsidR="00CC5493" w:rsidRPr="003D6756" w:rsidRDefault="00CC5493" w:rsidP="003D67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*Excludes bots, crawlers, internal NCBI traffic, and traffic from NLM.</w:t>
      </w:r>
      <w:r>
        <w:rPr>
          <w:rFonts w:ascii="Times New Roman" w:hAnsi="Times New Roman" w:cs="Times New Roman"/>
          <w:b/>
          <w:i/>
          <w:sz w:val="24"/>
          <w:szCs w:val="24"/>
        </w:rPr>
        <w:br w:type="page"/>
      </w:r>
    </w:p>
    <w:p w:rsidR="00044027" w:rsidRPr="001A79EA" w:rsidRDefault="00044027" w:rsidP="002C175F">
      <w:pPr>
        <w:spacing w:after="0" w:line="360" w:lineRule="auto"/>
        <w:rPr>
          <w:rFonts w:ascii="Times New Roman" w:hAnsi="Times New Roman" w:cs="Times New Roman"/>
          <w:b/>
          <w:i/>
          <w:sz w:val="24"/>
          <w:szCs w:val="24"/>
        </w:rPr>
      </w:pPr>
      <w:r w:rsidRPr="001A79EA">
        <w:rPr>
          <w:rFonts w:ascii="Times New Roman" w:hAnsi="Times New Roman" w:cs="Times New Roman"/>
          <w:b/>
          <w:i/>
          <w:sz w:val="24"/>
          <w:szCs w:val="24"/>
        </w:rPr>
        <w:lastRenderedPageBreak/>
        <w:t xml:space="preserve">Comparison of Indexing on Comments versus the </w:t>
      </w:r>
      <w:r w:rsidR="00BA034A">
        <w:rPr>
          <w:rFonts w:ascii="Times New Roman" w:hAnsi="Times New Roman" w:cs="Times New Roman"/>
          <w:b/>
          <w:i/>
          <w:sz w:val="24"/>
          <w:szCs w:val="24"/>
        </w:rPr>
        <w:t>Referent</w:t>
      </w:r>
      <w:r w:rsidRPr="001A79EA">
        <w:rPr>
          <w:rFonts w:ascii="Times New Roman" w:hAnsi="Times New Roman" w:cs="Times New Roman"/>
          <w:b/>
          <w:i/>
          <w:sz w:val="24"/>
          <w:szCs w:val="24"/>
        </w:rPr>
        <w:t xml:space="preserve"> Article</w:t>
      </w:r>
    </w:p>
    <w:p w:rsidR="00D4652A" w:rsidRDefault="001A79EA" w:rsidP="003D6756">
      <w:pPr>
        <w:spacing w:after="480" w:line="360" w:lineRule="auto"/>
        <w:rPr>
          <w:rFonts w:ascii="Times New Roman" w:hAnsi="Times New Roman" w:cs="Times New Roman"/>
          <w:sz w:val="24"/>
          <w:szCs w:val="24"/>
        </w:rPr>
      </w:pPr>
      <w:r>
        <w:rPr>
          <w:rFonts w:ascii="Times New Roman" w:hAnsi="Times New Roman" w:cs="Times New Roman"/>
          <w:sz w:val="24"/>
          <w:szCs w:val="24"/>
        </w:rPr>
        <w:tab/>
        <w:t>A compari</w:t>
      </w:r>
      <w:r w:rsidR="00E21BE7">
        <w:rPr>
          <w:rFonts w:ascii="Times New Roman" w:hAnsi="Times New Roman" w:cs="Times New Roman"/>
          <w:sz w:val="24"/>
          <w:szCs w:val="24"/>
        </w:rPr>
        <w:t xml:space="preserve">son of </w:t>
      </w:r>
      <w:proofErr w:type="spellStart"/>
      <w:r w:rsidR="00E21BE7">
        <w:rPr>
          <w:rFonts w:ascii="Times New Roman" w:hAnsi="Times New Roman" w:cs="Times New Roman"/>
          <w:sz w:val="24"/>
          <w:szCs w:val="24"/>
        </w:rPr>
        <w:t>MeSH</w:t>
      </w:r>
      <w:proofErr w:type="spellEnd"/>
      <w:r w:rsidR="00650F80">
        <w:rPr>
          <w:rFonts w:ascii="Times New Roman" w:hAnsi="Times New Roman" w:cs="Times New Roman"/>
          <w:sz w:val="24"/>
          <w:szCs w:val="24"/>
        </w:rPr>
        <w:t xml:space="preserve"> terms assigned to comments</w:t>
      </w:r>
      <w:r w:rsidR="00BA034A">
        <w:rPr>
          <w:rFonts w:ascii="Times New Roman" w:hAnsi="Times New Roman" w:cs="Times New Roman"/>
          <w:sz w:val="24"/>
          <w:szCs w:val="24"/>
        </w:rPr>
        <w:t xml:space="preserve"> and referent</w:t>
      </w:r>
      <w:r>
        <w:rPr>
          <w:rFonts w:ascii="Times New Roman" w:hAnsi="Times New Roman" w:cs="Times New Roman"/>
          <w:sz w:val="24"/>
          <w:szCs w:val="24"/>
        </w:rPr>
        <w:t xml:space="preserve"> ar</w:t>
      </w:r>
      <w:r w:rsidR="00E21BE7">
        <w:rPr>
          <w:rFonts w:ascii="Times New Roman" w:hAnsi="Times New Roman" w:cs="Times New Roman"/>
          <w:sz w:val="24"/>
          <w:szCs w:val="24"/>
        </w:rPr>
        <w:t>ticles was performed</w:t>
      </w:r>
      <w:r>
        <w:rPr>
          <w:rFonts w:ascii="Times New Roman" w:hAnsi="Times New Roman" w:cs="Times New Roman"/>
          <w:sz w:val="24"/>
          <w:szCs w:val="24"/>
        </w:rPr>
        <w:t xml:space="preserve">.  The percentage of </w:t>
      </w:r>
      <w:r w:rsidR="00E21BE7">
        <w:rPr>
          <w:rFonts w:ascii="Times New Roman" w:hAnsi="Times New Roman" w:cs="Times New Roman"/>
          <w:sz w:val="24"/>
          <w:szCs w:val="24"/>
        </w:rPr>
        <w:t xml:space="preserve">all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755BC7">
        <w:rPr>
          <w:rFonts w:ascii="Times New Roman" w:hAnsi="Times New Roman" w:cs="Times New Roman"/>
          <w:sz w:val="24"/>
          <w:szCs w:val="24"/>
        </w:rPr>
        <w:t>terms</w:t>
      </w:r>
      <w:r>
        <w:rPr>
          <w:rFonts w:ascii="Times New Roman" w:hAnsi="Times New Roman" w:cs="Times New Roman"/>
          <w:sz w:val="24"/>
          <w:szCs w:val="24"/>
        </w:rPr>
        <w:t xml:space="preserve"> assigned to comment articles that </w:t>
      </w:r>
      <w:r w:rsidR="00E26815">
        <w:rPr>
          <w:rFonts w:ascii="Times New Roman" w:hAnsi="Times New Roman" w:cs="Times New Roman"/>
          <w:sz w:val="24"/>
          <w:szCs w:val="24"/>
        </w:rPr>
        <w:t>matched terms</w:t>
      </w:r>
      <w:r>
        <w:rPr>
          <w:rFonts w:ascii="Times New Roman" w:hAnsi="Times New Roman" w:cs="Times New Roman"/>
          <w:sz w:val="24"/>
          <w:szCs w:val="24"/>
        </w:rPr>
        <w:t xml:space="preserve"> found on the </w:t>
      </w:r>
      <w:r w:rsidR="00BA034A">
        <w:rPr>
          <w:rFonts w:ascii="Times New Roman" w:hAnsi="Times New Roman" w:cs="Times New Roman"/>
          <w:sz w:val="24"/>
          <w:szCs w:val="24"/>
        </w:rPr>
        <w:t>referent</w:t>
      </w:r>
      <w:r w:rsidR="00B265B3">
        <w:rPr>
          <w:rFonts w:ascii="Times New Roman" w:hAnsi="Times New Roman" w:cs="Times New Roman"/>
          <w:sz w:val="24"/>
          <w:szCs w:val="24"/>
        </w:rPr>
        <w:t xml:space="preserve"> article is shown in Figure 3</w:t>
      </w:r>
      <w:r>
        <w:rPr>
          <w:rFonts w:ascii="Times New Roman" w:hAnsi="Times New Roman" w:cs="Times New Roman"/>
          <w:sz w:val="24"/>
          <w:szCs w:val="24"/>
        </w:rPr>
        <w:t xml:space="preserve"> for the years 2008-2010</w:t>
      </w:r>
      <w:r w:rsidR="00243E7A">
        <w:rPr>
          <w:rFonts w:ascii="Times New Roman" w:hAnsi="Times New Roman" w:cs="Times New Roman"/>
          <w:sz w:val="24"/>
          <w:szCs w:val="24"/>
        </w:rPr>
        <w:t xml:space="preserve"> and the </w:t>
      </w:r>
      <w:r w:rsidR="002D0685">
        <w:rPr>
          <w:rFonts w:ascii="Times New Roman" w:hAnsi="Times New Roman" w:cs="Times New Roman"/>
          <w:sz w:val="24"/>
          <w:szCs w:val="24"/>
        </w:rPr>
        <w:t>Complete MEDLINE Comment Set</w:t>
      </w:r>
      <w:r w:rsidR="00243E7A">
        <w:rPr>
          <w:rFonts w:ascii="Times New Roman" w:hAnsi="Times New Roman" w:cs="Times New Roman"/>
          <w:sz w:val="24"/>
          <w:szCs w:val="24"/>
        </w:rPr>
        <w:t>.</w:t>
      </w:r>
      <w:r w:rsidR="00AB7EE6">
        <w:rPr>
          <w:rFonts w:ascii="Times New Roman" w:hAnsi="Times New Roman" w:cs="Times New Roman"/>
          <w:sz w:val="24"/>
          <w:szCs w:val="24"/>
        </w:rPr>
        <w:t xml:space="preserve">  </w:t>
      </w:r>
      <w:r w:rsidR="002C175F">
        <w:rPr>
          <w:rFonts w:ascii="Times New Roman" w:hAnsi="Times New Roman" w:cs="Times New Roman"/>
          <w:sz w:val="24"/>
          <w:szCs w:val="24"/>
        </w:rPr>
        <w:t xml:space="preserve">Approximately 70% of terms applied when indexing a comment article matched terms that had been applied to the </w:t>
      </w:r>
      <w:r w:rsidR="00BA034A">
        <w:rPr>
          <w:rFonts w:ascii="Times New Roman" w:hAnsi="Times New Roman" w:cs="Times New Roman"/>
          <w:sz w:val="24"/>
          <w:szCs w:val="24"/>
        </w:rPr>
        <w:t>referent</w:t>
      </w:r>
      <w:r w:rsidR="002C175F">
        <w:rPr>
          <w:rFonts w:ascii="Times New Roman" w:hAnsi="Times New Roman" w:cs="Times New Roman"/>
          <w:sz w:val="24"/>
          <w:szCs w:val="24"/>
        </w:rPr>
        <w:t xml:space="preserve"> article in all three years.  When looking at just the </w:t>
      </w:r>
      <w:proofErr w:type="spellStart"/>
      <w:r w:rsidR="00E21BE7">
        <w:rPr>
          <w:rFonts w:ascii="Times New Roman" w:hAnsi="Times New Roman" w:cs="Times New Roman"/>
          <w:sz w:val="24"/>
          <w:szCs w:val="24"/>
        </w:rPr>
        <w:t>MeSH</w:t>
      </w:r>
      <w:proofErr w:type="spellEnd"/>
      <w:r w:rsidR="00E21BE7">
        <w:rPr>
          <w:rFonts w:ascii="Times New Roman" w:hAnsi="Times New Roman" w:cs="Times New Roman"/>
          <w:sz w:val="24"/>
          <w:szCs w:val="24"/>
        </w:rPr>
        <w:t xml:space="preserve"> Major Topic terms</w:t>
      </w:r>
      <w:r w:rsidR="00AB7EE6">
        <w:rPr>
          <w:rFonts w:ascii="Times New Roman" w:hAnsi="Times New Roman" w:cs="Times New Roman"/>
          <w:sz w:val="24"/>
          <w:szCs w:val="24"/>
        </w:rPr>
        <w:t>,</w:t>
      </w:r>
      <w:r w:rsidR="002C175F">
        <w:rPr>
          <w:rFonts w:ascii="Times New Roman" w:hAnsi="Times New Roman" w:cs="Times New Roman"/>
          <w:sz w:val="24"/>
          <w:szCs w:val="24"/>
        </w:rPr>
        <w:t xml:space="preserve"> the percentage of matches rose by about 5%</w:t>
      </w:r>
      <w:r w:rsidR="00295BDD">
        <w:rPr>
          <w:rFonts w:ascii="Times New Roman" w:hAnsi="Times New Roman" w:cs="Times New Roman"/>
          <w:sz w:val="24"/>
          <w:szCs w:val="24"/>
        </w:rPr>
        <w:t xml:space="preserve"> to about 75%</w:t>
      </w:r>
      <w:r w:rsidR="002C175F">
        <w:rPr>
          <w:rFonts w:ascii="Times New Roman" w:hAnsi="Times New Roman" w:cs="Times New Roman"/>
          <w:sz w:val="24"/>
          <w:szCs w:val="24"/>
        </w:rPr>
        <w:t>.</w:t>
      </w:r>
    </w:p>
    <w:p w:rsidR="002B738E" w:rsidRPr="003D6756" w:rsidRDefault="00642586" w:rsidP="003D6756">
      <w:pPr>
        <w:spacing w:after="0" w:line="240" w:lineRule="auto"/>
        <w:rPr>
          <w:rFonts w:ascii="Times New Roman" w:hAnsi="Times New Roman" w:cs="Times New Roman"/>
          <w:sz w:val="24"/>
          <w:szCs w:val="24"/>
        </w:rPr>
      </w:pPr>
      <w:r w:rsidRPr="00642586">
        <w:rPr>
          <w:rFonts w:ascii="Times New Roman" w:hAnsi="Times New Roman" w:cs="Times New Roman"/>
          <w:noProof/>
          <w:sz w:val="24"/>
          <w:szCs w:val="24"/>
          <w:lang w:eastAsia="ja-JP"/>
        </w:rPr>
        <w:drawing>
          <wp:inline distT="0" distB="0" distL="0" distR="0">
            <wp:extent cx="5943600" cy="4319270"/>
            <wp:effectExtent l="0" t="0" r="0" b="5080"/>
            <wp:docPr id="6" name="Chart 1" descr="Four sets of two bar graphs. Blue represent &quot;Comment's MeSH Terms Match&quot; while Red represents &quot;Comment's Major Topics Match&quot;."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B738E">
        <w:rPr>
          <w:rFonts w:ascii="Times New Roman" w:hAnsi="Times New Roman" w:cs="Times New Roman"/>
          <w:b/>
          <w:i/>
          <w:sz w:val="24"/>
          <w:szCs w:val="24"/>
        </w:rPr>
        <w:br w:type="page"/>
      </w:r>
    </w:p>
    <w:p w:rsidR="00B265B3" w:rsidRPr="004D3A54" w:rsidRDefault="004D3A54" w:rsidP="0088616F">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N</w:t>
      </w:r>
      <w:r w:rsidR="00E24491">
        <w:rPr>
          <w:rFonts w:ascii="Times New Roman" w:hAnsi="Times New Roman" w:cs="Times New Roman"/>
          <w:b/>
          <w:i/>
          <w:sz w:val="24"/>
          <w:szCs w:val="24"/>
        </w:rPr>
        <w:t>on-</w:t>
      </w:r>
      <w:r w:rsidR="002B738E">
        <w:rPr>
          <w:rFonts w:ascii="Times New Roman" w:hAnsi="Times New Roman" w:cs="Times New Roman"/>
          <w:b/>
          <w:i/>
          <w:sz w:val="24"/>
          <w:szCs w:val="24"/>
        </w:rPr>
        <w:t>Over</w:t>
      </w:r>
      <w:r w:rsidR="00E24491">
        <w:rPr>
          <w:rFonts w:ascii="Times New Roman" w:hAnsi="Times New Roman" w:cs="Times New Roman"/>
          <w:b/>
          <w:i/>
          <w:sz w:val="24"/>
          <w:szCs w:val="24"/>
        </w:rPr>
        <w:t xml:space="preserve">lapping </w:t>
      </w:r>
      <w:proofErr w:type="spellStart"/>
      <w:r w:rsidR="00E24491">
        <w:rPr>
          <w:rFonts w:ascii="Times New Roman" w:hAnsi="Times New Roman" w:cs="Times New Roman"/>
          <w:b/>
          <w:i/>
          <w:sz w:val="24"/>
          <w:szCs w:val="24"/>
        </w:rPr>
        <w:t>MeSH</w:t>
      </w:r>
      <w:proofErr w:type="spellEnd"/>
      <w:r w:rsidR="00E24491">
        <w:rPr>
          <w:rFonts w:ascii="Times New Roman" w:hAnsi="Times New Roman" w:cs="Times New Roman"/>
          <w:b/>
          <w:i/>
          <w:sz w:val="24"/>
          <w:szCs w:val="24"/>
        </w:rPr>
        <w:t xml:space="preserve"> </w:t>
      </w:r>
      <w:r w:rsidR="009B0F60">
        <w:rPr>
          <w:rFonts w:ascii="Times New Roman" w:hAnsi="Times New Roman" w:cs="Times New Roman"/>
          <w:b/>
          <w:i/>
          <w:sz w:val="24"/>
          <w:szCs w:val="24"/>
        </w:rPr>
        <w:t>Term</w:t>
      </w:r>
      <w:r w:rsidR="00E24491">
        <w:rPr>
          <w:rFonts w:ascii="Times New Roman" w:hAnsi="Times New Roman" w:cs="Times New Roman"/>
          <w:b/>
          <w:i/>
          <w:sz w:val="24"/>
          <w:szCs w:val="24"/>
        </w:rPr>
        <w:t>s</w:t>
      </w:r>
    </w:p>
    <w:p w:rsidR="00B265B3" w:rsidRPr="0051383F" w:rsidRDefault="00295BDD" w:rsidP="0051383F">
      <w:pPr>
        <w:spacing w:after="360" w:line="360" w:lineRule="auto"/>
        <w:rPr>
          <w:rFonts w:ascii="Times New Roman" w:hAnsi="Times New Roman" w:cs="Times New Roman"/>
          <w:sz w:val="24"/>
          <w:szCs w:val="24"/>
        </w:rPr>
      </w:pPr>
      <w:r>
        <w:rPr>
          <w:rFonts w:ascii="Times New Roman" w:hAnsi="Times New Roman" w:cs="Times New Roman"/>
          <w:sz w:val="24"/>
          <w:szCs w:val="24"/>
        </w:rPr>
        <w:tab/>
        <w:t>Approximately 3</w:t>
      </w:r>
      <w:r w:rsidR="0088616F">
        <w:rPr>
          <w:rFonts w:ascii="Times New Roman" w:hAnsi="Times New Roman" w:cs="Times New Roman"/>
          <w:sz w:val="24"/>
          <w:szCs w:val="24"/>
        </w:rPr>
        <w:t xml:space="preserve">0% of terms assigned to comment articles were </w:t>
      </w:r>
      <w:r>
        <w:rPr>
          <w:rFonts w:ascii="Times New Roman" w:hAnsi="Times New Roman" w:cs="Times New Roman"/>
          <w:sz w:val="24"/>
          <w:szCs w:val="24"/>
        </w:rPr>
        <w:t>not</w:t>
      </w:r>
      <w:r w:rsidR="0088616F">
        <w:rPr>
          <w:rFonts w:ascii="Times New Roman" w:hAnsi="Times New Roman" w:cs="Times New Roman"/>
          <w:sz w:val="24"/>
          <w:szCs w:val="24"/>
        </w:rPr>
        <w:t xml:space="preserve"> assigne</w:t>
      </w:r>
      <w:r w:rsidR="00BA034A">
        <w:rPr>
          <w:rFonts w:ascii="Times New Roman" w:hAnsi="Times New Roman" w:cs="Times New Roman"/>
          <w:sz w:val="24"/>
          <w:szCs w:val="24"/>
        </w:rPr>
        <w:t>d to the referent article</w:t>
      </w:r>
      <w:r w:rsidR="0088616F">
        <w:rPr>
          <w:rFonts w:ascii="Times New Roman" w:hAnsi="Times New Roman" w:cs="Times New Roman"/>
          <w:sz w:val="24"/>
          <w:szCs w:val="24"/>
        </w:rPr>
        <w:t xml:space="preserve">.  Further analysis of the terms that did not match revealed that about two thirds of the non-matching terms assigned to comment articles were in the same </w:t>
      </w:r>
      <w:proofErr w:type="spellStart"/>
      <w:r w:rsidR="0088616F">
        <w:rPr>
          <w:rFonts w:ascii="Times New Roman" w:hAnsi="Times New Roman" w:cs="Times New Roman"/>
          <w:sz w:val="24"/>
          <w:szCs w:val="24"/>
        </w:rPr>
        <w:t>MeSH</w:t>
      </w:r>
      <w:proofErr w:type="spellEnd"/>
      <w:r w:rsidR="0088616F">
        <w:rPr>
          <w:rFonts w:ascii="Times New Roman" w:hAnsi="Times New Roman" w:cs="Times New Roman"/>
          <w:sz w:val="24"/>
          <w:szCs w:val="24"/>
        </w:rPr>
        <w:t xml:space="preserve"> tree as a t</w:t>
      </w:r>
      <w:r w:rsidR="00BA034A">
        <w:rPr>
          <w:rFonts w:ascii="Times New Roman" w:hAnsi="Times New Roman" w:cs="Times New Roman"/>
          <w:sz w:val="24"/>
          <w:szCs w:val="24"/>
        </w:rPr>
        <w:t>erm assigned to the referent</w:t>
      </w:r>
      <w:r w:rsidR="0088616F">
        <w:rPr>
          <w:rFonts w:ascii="Times New Roman" w:hAnsi="Times New Roman" w:cs="Times New Roman"/>
          <w:sz w:val="24"/>
          <w:szCs w:val="24"/>
        </w:rPr>
        <w:t xml:space="preserve"> article.  The exact percentages for 2008-2010 and the </w:t>
      </w:r>
      <w:r w:rsidR="009B0F60">
        <w:rPr>
          <w:rFonts w:ascii="Times New Roman" w:hAnsi="Times New Roman" w:cs="Times New Roman"/>
          <w:sz w:val="24"/>
          <w:szCs w:val="24"/>
        </w:rPr>
        <w:t>Complete MEDLINE Comment S</w:t>
      </w:r>
      <w:r w:rsidR="004D3A54">
        <w:rPr>
          <w:rFonts w:ascii="Times New Roman" w:hAnsi="Times New Roman" w:cs="Times New Roman"/>
          <w:sz w:val="24"/>
          <w:szCs w:val="24"/>
        </w:rPr>
        <w:t>et are shown in Figure 4</w:t>
      </w:r>
      <w:r w:rsidR="0088616F">
        <w:rPr>
          <w:rFonts w:ascii="Times New Roman" w:hAnsi="Times New Roman" w:cs="Times New Roman"/>
          <w:sz w:val="24"/>
          <w:szCs w:val="24"/>
        </w:rPr>
        <w:t xml:space="preserve"> and a further breakdown of the distance separating the terms in the </w:t>
      </w:r>
      <w:proofErr w:type="spellStart"/>
      <w:r w:rsidR="0088616F">
        <w:rPr>
          <w:rFonts w:ascii="Times New Roman" w:hAnsi="Times New Roman" w:cs="Times New Roman"/>
          <w:sz w:val="24"/>
          <w:szCs w:val="24"/>
        </w:rPr>
        <w:t>MeSH</w:t>
      </w:r>
      <w:proofErr w:type="spellEnd"/>
      <w:r w:rsidR="0088616F">
        <w:rPr>
          <w:rFonts w:ascii="Times New Roman" w:hAnsi="Times New Roman" w:cs="Times New Roman"/>
          <w:sz w:val="24"/>
          <w:szCs w:val="24"/>
        </w:rPr>
        <w:t xml:space="preserve"> trees can be found in Append</w:t>
      </w:r>
      <w:r w:rsidR="00E00EA5">
        <w:rPr>
          <w:rFonts w:ascii="Times New Roman" w:hAnsi="Times New Roman" w:cs="Times New Roman"/>
          <w:sz w:val="24"/>
          <w:szCs w:val="24"/>
        </w:rPr>
        <w:t xml:space="preserve">ices </w:t>
      </w:r>
      <w:r w:rsidR="001167B1">
        <w:rPr>
          <w:rFonts w:ascii="Times New Roman" w:hAnsi="Times New Roman" w:cs="Times New Roman"/>
          <w:sz w:val="24"/>
          <w:szCs w:val="24"/>
        </w:rPr>
        <w:t>F</w:t>
      </w:r>
      <w:r w:rsidR="00E00EA5">
        <w:rPr>
          <w:rFonts w:ascii="Times New Roman" w:hAnsi="Times New Roman" w:cs="Times New Roman"/>
          <w:sz w:val="24"/>
          <w:szCs w:val="24"/>
        </w:rPr>
        <w:t>-I</w:t>
      </w:r>
      <w:r w:rsidR="001167B1">
        <w:rPr>
          <w:rFonts w:ascii="Times New Roman" w:hAnsi="Times New Roman" w:cs="Times New Roman"/>
          <w:sz w:val="24"/>
          <w:szCs w:val="24"/>
        </w:rPr>
        <w:t>.</w:t>
      </w:r>
    </w:p>
    <w:p w:rsidR="00B265B3" w:rsidRPr="003D6756" w:rsidRDefault="004D3A54" w:rsidP="003D6756">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Figure 4</w:t>
      </w:r>
      <w:r w:rsidR="00A10945">
        <w:rPr>
          <w:rFonts w:ascii="Times New Roman" w:hAnsi="Times New Roman" w:cs="Times New Roman"/>
          <w:b/>
          <w:sz w:val="24"/>
          <w:szCs w:val="24"/>
        </w:rPr>
        <w:t>A</w:t>
      </w:r>
      <w:r w:rsidR="00B265B3" w:rsidRPr="00B265B3">
        <w:rPr>
          <w:rFonts w:ascii="Times New Roman" w:hAnsi="Times New Roman" w:cs="Times New Roman"/>
          <w:b/>
          <w:sz w:val="24"/>
          <w:szCs w:val="24"/>
        </w:rPr>
        <w:t xml:space="preserve">.  </w:t>
      </w:r>
      <w:proofErr w:type="spellStart"/>
      <w:r w:rsidR="002A524A">
        <w:rPr>
          <w:rFonts w:ascii="Times New Roman" w:hAnsi="Times New Roman" w:cs="Times New Roman"/>
          <w:b/>
          <w:sz w:val="24"/>
          <w:szCs w:val="24"/>
        </w:rPr>
        <w:t>MeSH</w:t>
      </w:r>
      <w:proofErr w:type="spellEnd"/>
      <w:r w:rsidR="002A524A">
        <w:rPr>
          <w:rFonts w:ascii="Times New Roman" w:hAnsi="Times New Roman" w:cs="Times New Roman"/>
          <w:b/>
          <w:sz w:val="24"/>
          <w:szCs w:val="24"/>
        </w:rPr>
        <w:t xml:space="preserve"> Term</w:t>
      </w:r>
      <w:r w:rsidR="00B265B3" w:rsidRPr="00B265B3">
        <w:rPr>
          <w:rFonts w:ascii="Times New Roman" w:hAnsi="Times New Roman" w:cs="Times New Roman"/>
          <w:b/>
          <w:sz w:val="24"/>
          <w:szCs w:val="24"/>
        </w:rPr>
        <w:t xml:space="preserve"> </w:t>
      </w:r>
      <w:r w:rsidR="002A524A">
        <w:rPr>
          <w:rFonts w:ascii="Times New Roman" w:hAnsi="Times New Roman" w:cs="Times New Roman"/>
          <w:b/>
          <w:sz w:val="24"/>
          <w:szCs w:val="24"/>
        </w:rPr>
        <w:t xml:space="preserve">Matches for 2008-2010 </w:t>
      </w:r>
      <w:r w:rsidR="00A10945">
        <w:rPr>
          <w:rFonts w:ascii="Times New Roman" w:hAnsi="Times New Roman" w:cs="Times New Roman"/>
          <w:b/>
          <w:sz w:val="24"/>
          <w:szCs w:val="24"/>
        </w:rPr>
        <w:t xml:space="preserve">Comments </w:t>
      </w:r>
      <w:r w:rsidR="002A524A">
        <w:rPr>
          <w:rFonts w:ascii="Times New Roman" w:hAnsi="Times New Roman" w:cs="Times New Roman"/>
          <w:b/>
          <w:sz w:val="24"/>
          <w:szCs w:val="24"/>
        </w:rPr>
        <w:t>when Compared to the Referent Article</w:t>
      </w:r>
    </w:p>
    <w:p w:rsidR="00CD2A64" w:rsidRDefault="007808BA" w:rsidP="003D6756">
      <w:pPr>
        <w:spacing w:after="480" w:line="240" w:lineRule="auto"/>
        <w:jc w:val="center"/>
        <w:rPr>
          <w:rFonts w:ascii="Times New Roman" w:hAnsi="Times New Roman" w:cs="Times New Roman"/>
          <w:sz w:val="24"/>
          <w:szCs w:val="24"/>
          <w:u w:val="single"/>
        </w:rPr>
      </w:pPr>
      <w:r w:rsidRPr="007808BA">
        <w:rPr>
          <w:rFonts w:ascii="Times New Roman" w:hAnsi="Times New Roman" w:cs="Times New Roman"/>
          <w:noProof/>
          <w:sz w:val="24"/>
          <w:szCs w:val="24"/>
          <w:lang w:eastAsia="ja-JP"/>
        </w:rPr>
        <mc:AlternateContent>
          <mc:Choice Requires="wpg">
            <w:drawing>
              <wp:inline distT="0" distB="0" distL="0" distR="0">
                <wp:extent cx="5943600" cy="2091691"/>
                <wp:effectExtent l="0" t="0" r="0" b="3810"/>
                <wp:docPr id="34" name="Group 22" descr="Three pie graphs represented from the year 2008 to 2010. There are three sections and the next list will follow in the same format: Exact Match, Same Tree, No Match.&#10;2008: 69%, 19%, 12%&#10;2009: 70%, 21%, 13%&#10;2010: 71%, 18%, 11%" title="Figure 4A"/>
                <wp:cNvGraphicFramePr/>
                <a:graphic xmlns:a="http://schemas.openxmlformats.org/drawingml/2006/main">
                  <a:graphicData uri="http://schemas.microsoft.com/office/word/2010/wordprocessingGroup">
                    <wpg:wgp>
                      <wpg:cNvGrpSpPr/>
                      <wpg:grpSpPr>
                        <a:xfrm>
                          <a:off x="0" y="0"/>
                          <a:ext cx="5943600" cy="2091691"/>
                          <a:chOff x="685800" y="1026896"/>
                          <a:chExt cx="7428976" cy="2614831"/>
                        </a:xfrm>
                      </wpg:grpSpPr>
                      <pic:pic xmlns:pic="http://schemas.openxmlformats.org/drawingml/2006/picture">
                        <pic:nvPicPr>
                          <pic:cNvPr id="35" name="Picture 35" descr="2008 Pie Chart: 69% exact match, 19% same tree, 12% no match."/>
                          <pic:cNvPicPr/>
                        </pic:nvPicPr>
                        <pic:blipFill>
                          <a:blip r:embed="rId18" cstate="print"/>
                          <a:srcRect l="11215" t="19493" r="43272" b="5853"/>
                          <a:stretch>
                            <a:fillRect/>
                          </a:stretch>
                        </pic:blipFill>
                        <pic:spPr bwMode="auto">
                          <a:xfrm flipH="1">
                            <a:off x="685800" y="1026896"/>
                            <a:ext cx="2094976" cy="2075454"/>
                          </a:xfrm>
                          <a:prstGeom prst="rect">
                            <a:avLst/>
                          </a:prstGeom>
                          <a:noFill/>
                          <a:ln w="9525">
                            <a:noFill/>
                            <a:miter lim="800000"/>
                            <a:headEnd/>
                            <a:tailEnd/>
                          </a:ln>
                        </pic:spPr>
                      </pic:pic>
                      <wps:wsp>
                        <wps:cNvPr id="36" name="Text Box 28"/>
                        <wps:cNvSpPr txBox="1">
                          <a:spLocks noChangeArrowheads="1"/>
                        </wps:cNvSpPr>
                        <wps:spPr bwMode="auto">
                          <a:xfrm>
                            <a:off x="1058862" y="2024010"/>
                            <a:ext cx="742896"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69%</w:t>
                              </w:r>
                            </w:p>
                          </w:txbxContent>
                        </wps:txbx>
                        <wps:bodyPr vert="horz" wrap="square" lIns="91440" tIns="45720" rIns="91440" bIns="45720" numCol="1" anchor="t" anchorCtr="0" compatLnSpc="1">
                          <a:prstTxWarp prst="textNoShape">
                            <a:avLst/>
                          </a:prstTxWarp>
                          <a:spAutoFit/>
                        </wps:bodyPr>
                      </wps:wsp>
                      <wps:wsp>
                        <wps:cNvPr id="37" name="Text Box 29"/>
                        <wps:cNvSpPr txBox="1">
                          <a:spLocks noChangeArrowheads="1"/>
                        </wps:cNvSpPr>
                        <wps:spPr bwMode="auto">
                          <a:xfrm>
                            <a:off x="2116138" y="1649380"/>
                            <a:ext cx="789724"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19%</w:t>
                              </w:r>
                            </w:p>
                          </w:txbxContent>
                        </wps:txbx>
                        <wps:bodyPr vert="horz" wrap="square" lIns="91440" tIns="45720" rIns="91440" bIns="45720" numCol="1" anchor="t" anchorCtr="0" compatLnSpc="1">
                          <a:prstTxWarp prst="textNoShape">
                            <a:avLst/>
                          </a:prstTxWarp>
                          <a:spAutoFit/>
                        </wps:bodyPr>
                      </wps:wsp>
                      <wps:wsp>
                        <wps:cNvPr id="38" name="Text Box 30"/>
                        <wps:cNvSpPr txBox="1">
                          <a:spLocks noChangeArrowheads="1"/>
                        </wps:cNvSpPr>
                        <wps:spPr bwMode="auto">
                          <a:xfrm>
                            <a:off x="1676400" y="1066797"/>
                            <a:ext cx="704005"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12%</w:t>
                              </w:r>
                            </w:p>
                          </w:txbxContent>
                        </wps:txbx>
                        <wps:bodyPr vert="horz" wrap="square" lIns="91440" tIns="45720" rIns="91440" bIns="45720" numCol="1" anchor="t" anchorCtr="0" compatLnSpc="1">
                          <a:prstTxWarp prst="textNoShape">
                            <a:avLst/>
                          </a:prstTxWarp>
                          <a:spAutoFit/>
                        </wps:bodyPr>
                      </wps:wsp>
                      <wps:wsp>
                        <wps:cNvPr id="39" name="Text Box 31"/>
                        <wps:cNvSpPr txBox="1">
                          <a:spLocks noChangeArrowheads="1"/>
                        </wps:cNvSpPr>
                        <wps:spPr bwMode="auto">
                          <a:xfrm>
                            <a:off x="1447800" y="3124160"/>
                            <a:ext cx="684163" cy="517567"/>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2008</w:t>
                              </w:r>
                            </w:p>
                          </w:txbxContent>
                        </wps:txbx>
                        <wps:bodyPr vert="horz" wrap="square" lIns="91440" tIns="45720" rIns="91440" bIns="45720" numCol="1" anchor="t" anchorCtr="0" compatLnSpc="1">
                          <a:prstTxWarp prst="textNoShape">
                            <a:avLst/>
                          </a:prstTxWarp>
                          <a:spAutoFit/>
                        </wps:bodyPr>
                      </wps:wsp>
                      <pic:pic xmlns:pic="http://schemas.openxmlformats.org/drawingml/2006/picture">
                        <pic:nvPicPr>
                          <pic:cNvPr id="40" name="Picture 40" descr="2010 Pie Chart: 71% exact match, 18% same tree, 11% no match."/>
                          <pic:cNvPicPr/>
                        </pic:nvPicPr>
                        <pic:blipFill>
                          <a:blip r:embed="rId19" cstate="print"/>
                          <a:srcRect l="11089" t="19373" r="43253" b="5738"/>
                          <a:stretch>
                            <a:fillRect/>
                          </a:stretch>
                        </pic:blipFill>
                        <pic:spPr bwMode="auto">
                          <a:xfrm flipH="1">
                            <a:off x="3352799" y="1040930"/>
                            <a:ext cx="2094975" cy="2061420"/>
                          </a:xfrm>
                          <a:prstGeom prst="rect">
                            <a:avLst/>
                          </a:prstGeom>
                          <a:noFill/>
                          <a:ln w="9525">
                            <a:noFill/>
                            <a:miter lim="800000"/>
                            <a:headEnd/>
                            <a:tailEnd/>
                          </a:ln>
                        </pic:spPr>
                      </pic:pic>
                      <wps:wsp>
                        <wps:cNvPr id="41" name="Text Box 32"/>
                        <wps:cNvSpPr txBox="1">
                          <a:spLocks noChangeArrowheads="1"/>
                        </wps:cNvSpPr>
                        <wps:spPr bwMode="auto">
                          <a:xfrm>
                            <a:off x="3713161" y="2024010"/>
                            <a:ext cx="755595"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70%</w:t>
                              </w:r>
                            </w:p>
                          </w:txbxContent>
                        </wps:txbx>
                        <wps:bodyPr vert="horz" wrap="square" lIns="91440" tIns="45720" rIns="91440" bIns="45720" numCol="1" anchor="t" anchorCtr="0" compatLnSpc="1">
                          <a:prstTxWarp prst="textNoShape">
                            <a:avLst/>
                          </a:prstTxWarp>
                          <a:spAutoFit/>
                        </wps:bodyPr>
                      </wps:wsp>
                      <wps:wsp>
                        <wps:cNvPr id="42" name="Text Box 33"/>
                        <wps:cNvSpPr txBox="1">
                          <a:spLocks noChangeArrowheads="1"/>
                        </wps:cNvSpPr>
                        <wps:spPr bwMode="auto">
                          <a:xfrm>
                            <a:off x="4754562" y="1649360"/>
                            <a:ext cx="692894"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sidRPr="00B139DF">
                                <w:rPr>
                                  <w:rFonts w:ascii="Calibri" w:hAnsi="Calibri" w:cstheme="minorBidi"/>
                                  <w:color w:val="000000" w:themeColor="text1"/>
                                  <w:kern w:val="24"/>
                                  <w:sz w:val="22"/>
                                  <w:szCs w:val="22"/>
                                </w:rPr>
                                <w:t xml:space="preserve">Same </w:t>
                              </w:r>
                              <w:r>
                                <w:rPr>
                                  <w:rFonts w:ascii="Calibri" w:hAnsi="Calibri" w:cstheme="minorBidi"/>
                                  <w:color w:val="000000" w:themeColor="text1"/>
                                  <w:kern w:val="24"/>
                                  <w:sz w:val="22"/>
                                  <w:szCs w:val="22"/>
                                </w:rPr>
                                <w:t>Tree 19%</w:t>
                              </w:r>
                            </w:p>
                          </w:txbxContent>
                        </wps:txbx>
                        <wps:bodyPr vert="horz" wrap="square" lIns="91440" tIns="45720" rIns="91440" bIns="45720" numCol="1" anchor="t" anchorCtr="0" compatLnSpc="1">
                          <a:prstTxWarp prst="textNoShape">
                            <a:avLst/>
                          </a:prstTxWarp>
                          <a:spAutoFit/>
                        </wps:bodyPr>
                      </wps:wsp>
                      <wps:wsp>
                        <wps:cNvPr id="43" name="Text Box 34"/>
                        <wps:cNvSpPr txBox="1">
                          <a:spLocks noChangeArrowheads="1"/>
                        </wps:cNvSpPr>
                        <wps:spPr bwMode="auto">
                          <a:xfrm>
                            <a:off x="4291162" y="1066797"/>
                            <a:ext cx="742896"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11%</w:t>
                              </w:r>
                            </w:p>
                          </w:txbxContent>
                        </wps:txbx>
                        <wps:bodyPr vert="horz" wrap="square" lIns="91440" tIns="45720" rIns="91440" bIns="45720" numCol="1" anchor="t" anchorCtr="0" compatLnSpc="1">
                          <a:prstTxWarp prst="textNoShape">
                            <a:avLst/>
                          </a:prstTxWarp>
                          <a:spAutoFit/>
                        </wps:bodyPr>
                      </wps:wsp>
                      <wps:wsp>
                        <wps:cNvPr id="44" name="Text Box 31"/>
                        <wps:cNvSpPr txBox="1">
                          <a:spLocks noChangeArrowheads="1"/>
                        </wps:cNvSpPr>
                        <wps:spPr bwMode="auto">
                          <a:xfrm>
                            <a:off x="4114799" y="3124159"/>
                            <a:ext cx="684163" cy="517567"/>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2009</w:t>
                              </w:r>
                            </w:p>
                          </w:txbxContent>
                        </wps:txbx>
                        <wps:bodyPr vert="horz" wrap="square" lIns="91440" tIns="45720" rIns="91440" bIns="45720" numCol="1" anchor="t" anchorCtr="0" compatLnSpc="1">
                          <a:prstTxWarp prst="textNoShape">
                            <a:avLst/>
                          </a:prstTxWarp>
                          <a:spAutoFit/>
                        </wps:bodyPr>
                      </wps:wsp>
                      <pic:pic xmlns:pic="http://schemas.openxmlformats.org/drawingml/2006/picture">
                        <pic:nvPicPr>
                          <pic:cNvPr id="45" name="Picture 45" descr="2010 Pie Chart: 71% exact match, 18% same tree, 11% no match."/>
                          <pic:cNvPicPr/>
                        </pic:nvPicPr>
                        <pic:blipFill>
                          <a:blip r:embed="rId20" cstate="print"/>
                          <a:srcRect l="10906" t="19070" r="43429" b="5735"/>
                          <a:stretch>
                            <a:fillRect/>
                          </a:stretch>
                        </pic:blipFill>
                        <pic:spPr bwMode="auto">
                          <a:xfrm flipH="1">
                            <a:off x="6019800" y="1030503"/>
                            <a:ext cx="2094976" cy="2071847"/>
                          </a:xfrm>
                          <a:prstGeom prst="rect">
                            <a:avLst/>
                          </a:prstGeom>
                          <a:noFill/>
                          <a:ln w="9525">
                            <a:noFill/>
                            <a:miter lim="800000"/>
                            <a:headEnd/>
                            <a:tailEnd/>
                          </a:ln>
                        </pic:spPr>
                      </pic:pic>
                      <wps:wsp>
                        <wps:cNvPr id="46" name="Text Box 35"/>
                        <wps:cNvSpPr txBox="1">
                          <a:spLocks noChangeArrowheads="1"/>
                        </wps:cNvSpPr>
                        <wps:spPr bwMode="auto">
                          <a:xfrm>
                            <a:off x="6392862" y="2024010"/>
                            <a:ext cx="900841"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71%</w:t>
                              </w:r>
                            </w:p>
                          </w:txbxContent>
                        </wps:txbx>
                        <wps:bodyPr vert="horz" wrap="square" lIns="91440" tIns="45720" rIns="91440" bIns="45720" numCol="1" anchor="t" anchorCtr="0" compatLnSpc="1">
                          <a:prstTxWarp prst="textNoShape">
                            <a:avLst/>
                          </a:prstTxWarp>
                          <a:spAutoFit/>
                        </wps:bodyPr>
                      </wps:wsp>
                      <wps:wsp>
                        <wps:cNvPr id="47" name="Text Box 36"/>
                        <wps:cNvSpPr txBox="1">
                          <a:spLocks noChangeArrowheads="1"/>
                        </wps:cNvSpPr>
                        <wps:spPr bwMode="auto">
                          <a:xfrm>
                            <a:off x="7357834" y="1609963"/>
                            <a:ext cx="723848"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18%</w:t>
                              </w:r>
                            </w:p>
                          </w:txbxContent>
                        </wps:txbx>
                        <wps:bodyPr vert="horz" wrap="square" lIns="91440" tIns="45720" rIns="91440" bIns="45720" numCol="1" anchor="t" anchorCtr="0" compatLnSpc="1">
                          <a:prstTxWarp prst="textNoShape">
                            <a:avLst/>
                          </a:prstTxWarp>
                          <a:spAutoFit/>
                        </wps:bodyPr>
                      </wps:wsp>
                      <wps:wsp>
                        <wps:cNvPr id="48" name="Text Box 37"/>
                        <wps:cNvSpPr txBox="1">
                          <a:spLocks noChangeArrowheads="1"/>
                        </wps:cNvSpPr>
                        <wps:spPr bwMode="auto">
                          <a:xfrm>
                            <a:off x="6950034" y="1040931"/>
                            <a:ext cx="730197" cy="924794"/>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11%</w:t>
                              </w:r>
                            </w:p>
                          </w:txbxContent>
                        </wps:txbx>
                        <wps:bodyPr vert="horz" wrap="square" lIns="91440" tIns="45720" rIns="91440" bIns="45720" numCol="1" anchor="t" anchorCtr="0" compatLnSpc="1">
                          <a:prstTxWarp prst="textNoShape">
                            <a:avLst/>
                          </a:prstTxWarp>
                          <a:spAutoFit/>
                        </wps:bodyPr>
                      </wps:wsp>
                      <wps:wsp>
                        <wps:cNvPr id="49" name="Text Box 31"/>
                        <wps:cNvSpPr txBox="1">
                          <a:spLocks noChangeArrowheads="1"/>
                        </wps:cNvSpPr>
                        <wps:spPr bwMode="auto">
                          <a:xfrm>
                            <a:off x="6781800" y="3124159"/>
                            <a:ext cx="684163" cy="517567"/>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2010</w:t>
                              </w:r>
                            </w:p>
                          </w:txbxContent>
                        </wps:txbx>
                        <wps:bodyPr vert="horz" wrap="square" lIns="91440" tIns="45720" rIns="91440" bIns="45720" numCol="1" anchor="t" anchorCtr="0" compatLnSpc="1">
                          <a:prstTxWarp prst="textNoShape">
                            <a:avLst/>
                          </a:prstTxWarp>
                          <a:spAutoFit/>
                        </wps:bodyPr>
                      </wps:wsp>
                    </wpg:wgp>
                  </a:graphicData>
                </a:graphic>
              </wp:inline>
            </w:drawing>
          </mc:Choice>
          <mc:Fallback>
            <w:pict>
              <v:group id="Group 22" o:spid="_x0000_s1028" alt="Title: Figure 4A - Description: Three pie graphs represented from the year 2008 to 2010. There are three sections and the next list will follow in the same format: Exact Match, Same Tree, No Match.&#10;2008: 69%, 19%, 12%&#10;2009: 70%, 21%, 13%&#10;2010: 71%, 18%, 11%" style="width:468pt;height:164.7pt;mso-position-horizontal-relative:char;mso-position-vertical-relative:line" coordorigin="6858,10268" coordsize="74289,26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alt="2008 Pie Chart: 69% exact match, 19% same tree, 12% no match." style="position:absolute;left:6858;top:10268;width:20949;height:2075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0ra7DAAAA2wAAAA8AAABkcnMvZG93bnJldi54bWxEj0FrwkAQhe+F/odlhN7qRkutRFeRYqHk&#10;IDRWvA7ZMQlmZ8PuqOm/7xaEHh9v3vfmLdeD69SVQmw9G5iMM1DElbct1wa+9x/Pc1BRkC12nsnA&#10;D0VYrx4flphbf+MvupZSqwThmKOBRqTPtY5VQw7j2PfEyTv54FCSDLW2AW8J7jo9zbKZdthyamiw&#10;p/eGqnN5cemNTVZPjvK2LQ5he9qFciZUFMY8jYbNApTQIP/H9/SnNfDyCn9bEgD0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StrsMAAADbAAAADwAAAAAAAAAAAAAAAACf&#10;AgAAZHJzL2Rvd25yZXYueG1sUEsFBgAAAAAEAAQA9wAAAI8DAAAAAA==&#10;">
                  <v:imagedata r:id="rId21" o:title=" 69% exact match, 19% same tree, 12% no match" croptop="12775f" cropbottom="3836f" cropleft="7350f" cropright="28359f"/>
                </v:shape>
                <v:shape id="Text Box 28" o:spid="_x0000_s1030" type="#_x0000_t202" style="position:absolute;left:10588;top:20240;width:7429;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69%</w:t>
                        </w:r>
                      </w:p>
                    </w:txbxContent>
                  </v:textbox>
                </v:shape>
                <v:shape id="Text Box 29" o:spid="_x0000_s1031" type="#_x0000_t202" style="position:absolute;left:21161;top:16493;width:7897;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19%</w:t>
                        </w:r>
                      </w:p>
                    </w:txbxContent>
                  </v:textbox>
                </v:shape>
                <v:shape id="_x0000_s1032" type="#_x0000_t202" style="position:absolute;left:16764;top:10667;width:7040;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12%</w:t>
                        </w:r>
                      </w:p>
                    </w:txbxContent>
                  </v:textbox>
                </v:shape>
                <v:shape id="_x0000_s1033" type="#_x0000_t202" style="position:absolute;left:14478;top:31241;width:684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2008</w:t>
                        </w:r>
                      </w:p>
                    </w:txbxContent>
                  </v:textbox>
                </v:shape>
                <v:shape id="Picture 40" o:spid="_x0000_s1034" type="#_x0000_t75" alt="2010 Pie Chart: 71% exact match, 18% same tree, 11% no match." style="position:absolute;left:33527;top:10409;width:20950;height:2061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liJLBAAAA2wAAAA8AAABkcnMvZG93bnJldi54bWxET8uKwjAU3QvzD+EKs9PUByodowziiLgQ&#10;rA6zvTR32mJzU5JY69+bheDycN7LdWdq0ZLzlWUFo2ECgji3uuJCweX8M1iA8AFZY22ZFDzIw3r1&#10;0Vtiqu2dT9RmoRAxhH2KCsoQmlRKn5dk0A9tQxy5f+sMhghdIbXDeww3tRwnyUwarDg2lNjQpqT8&#10;mt2Mgr9JdrseH+18/KvdbrtbHJrJ8aDUZ7/7/gIRqAtv8cu91wqmcX38En+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liJLBAAAA2wAAAA8AAAAAAAAAAAAAAAAAnwIA&#10;AGRycy9kb3ducmV2LnhtbFBLBQYAAAAABAAEAPcAAACNAwAAAAA=&#10;">
                  <v:imagedata r:id="rId22" o:title=" 71% exact match, 18% same tree, 11% no match" croptop="12696f" cropbottom="3760f" cropleft="7267f" cropright="28346f"/>
                </v:shape>
                <v:shape id="Text Box 32" o:spid="_x0000_s1035" type="#_x0000_t202" style="position:absolute;left:37131;top:20240;width:7556;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70%</w:t>
                        </w:r>
                      </w:p>
                    </w:txbxContent>
                  </v:textbox>
                </v:shape>
                <v:shape id="Text Box 33" o:spid="_x0000_s1036" type="#_x0000_t202" style="position:absolute;left:47545;top:16493;width:6929;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sidRPr="00B139DF">
                          <w:rPr>
                            <w:rFonts w:ascii="Calibri" w:hAnsi="Calibri" w:cstheme="minorBidi"/>
                            <w:color w:val="000000" w:themeColor="text1"/>
                            <w:kern w:val="24"/>
                            <w:sz w:val="22"/>
                            <w:szCs w:val="22"/>
                          </w:rPr>
                          <w:t xml:space="preserve">Same </w:t>
                        </w:r>
                        <w:r>
                          <w:rPr>
                            <w:rFonts w:ascii="Calibri" w:hAnsi="Calibri" w:cstheme="minorBidi"/>
                            <w:color w:val="000000" w:themeColor="text1"/>
                            <w:kern w:val="24"/>
                            <w:sz w:val="22"/>
                            <w:szCs w:val="22"/>
                          </w:rPr>
                          <w:t>Tree 19%</w:t>
                        </w:r>
                      </w:p>
                    </w:txbxContent>
                  </v:textbox>
                </v:shape>
                <v:shape id="_x0000_s1037" type="#_x0000_t202" style="position:absolute;left:42911;top:10667;width:7429;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11%</w:t>
                        </w:r>
                      </w:p>
                    </w:txbxContent>
                  </v:textbox>
                </v:shape>
                <v:shape id="_x0000_s1038" type="#_x0000_t202" style="position:absolute;left:41147;top:31241;width:6842;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2009</w:t>
                        </w:r>
                      </w:p>
                    </w:txbxContent>
                  </v:textbox>
                </v:shape>
                <v:shape id="Picture 45" o:spid="_x0000_s1039" type="#_x0000_t75" alt="2010 Pie Chart: 71% exact match, 18% same tree, 11% no match." style="position:absolute;left:60198;top:10305;width:20949;height:2071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1srEAAAA2wAAAA8AAABkcnMvZG93bnJldi54bWxEj0FrwkAUhO9C/8PyhN50o63BRtdQCy0V&#10;T8YUPD6yr0lo9m3IbpP033cFweMwM98w23Q0jeipc7VlBYt5BIK4sLrmUkF+fp+tQTiPrLGxTAr+&#10;yEG6e5hsMdF24BP1mS9FgLBLUEHlfZtI6YqKDLq5bYmD9207gz7IrpS6wyHATSOXURRLgzWHhQpb&#10;equo+Ml+jYIhbmV5vrj98ePwkh/HKKevp1ypx+n4ugHhafT38K39qRU8r+D6JfwAu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j1srEAAAA2wAAAA8AAAAAAAAAAAAAAAAA&#10;nwIAAGRycy9kb3ducmV2LnhtbFBLBQYAAAAABAAEAPcAAACQAwAAAAA=&#10;">
                  <v:imagedata r:id="rId23" o:title=" 71% exact match, 18% same tree, 11% no match" croptop="12498f" cropbottom="3758f" cropleft="7147f" cropright="28462f"/>
                </v:shape>
                <v:shape id="_x0000_s1040" type="#_x0000_t202" style="position:absolute;left:63928;top:20240;width:9009;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71%</w:t>
                        </w:r>
                      </w:p>
                    </w:txbxContent>
                  </v:textbox>
                </v:shape>
                <v:shape id="_x0000_s1041" type="#_x0000_t202" style="position:absolute;left:73578;top:16099;width:7238;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18%</w:t>
                        </w:r>
                      </w:p>
                    </w:txbxContent>
                  </v:textbox>
                </v:shape>
                <v:shape id="_x0000_s1042" type="#_x0000_t202" style="position:absolute;left:69500;top:10409;width:7302;height:9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11%</w:t>
                        </w:r>
                      </w:p>
                    </w:txbxContent>
                  </v:textbox>
                </v:shape>
                <v:shape id="_x0000_s1043" type="#_x0000_t202" style="position:absolute;left:67818;top:31241;width:6841;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AB6F96" w:rsidRDefault="00AB6F96" w:rsidP="00AB6F96">
                        <w:pPr>
                          <w:pStyle w:val="NormalWeb"/>
                          <w:spacing w:before="0" w:beforeAutospacing="0" w:after="200" w:afterAutospacing="0"/>
                          <w:textAlignment w:val="baseline"/>
                        </w:pPr>
                        <w:r>
                          <w:rPr>
                            <w:rFonts w:ascii="Calibri" w:hAnsi="Calibri" w:cstheme="minorBidi"/>
                            <w:b/>
                            <w:bCs/>
                            <w:color w:val="000000" w:themeColor="text1"/>
                            <w:kern w:val="24"/>
                          </w:rPr>
                          <w:t>2010</w:t>
                        </w:r>
                      </w:p>
                    </w:txbxContent>
                  </v:textbox>
                </v:shape>
                <w10:anchorlock/>
              </v:group>
            </w:pict>
          </mc:Fallback>
        </mc:AlternateContent>
      </w:r>
    </w:p>
    <w:p w:rsidR="00CD2A64" w:rsidRPr="00B265B3" w:rsidRDefault="004D3A54" w:rsidP="005138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4</w:t>
      </w:r>
      <w:r w:rsidR="00CD2A64">
        <w:rPr>
          <w:rFonts w:ascii="Times New Roman" w:hAnsi="Times New Roman" w:cs="Times New Roman"/>
          <w:b/>
          <w:sz w:val="24"/>
          <w:szCs w:val="24"/>
        </w:rPr>
        <w:t>B</w:t>
      </w:r>
      <w:r w:rsidR="00CD2A64" w:rsidRPr="00B265B3">
        <w:rPr>
          <w:rFonts w:ascii="Times New Roman" w:hAnsi="Times New Roman" w:cs="Times New Roman"/>
          <w:b/>
          <w:sz w:val="24"/>
          <w:szCs w:val="24"/>
        </w:rPr>
        <w:t xml:space="preserve">.  </w:t>
      </w:r>
      <w:proofErr w:type="spellStart"/>
      <w:r w:rsidR="002A524A">
        <w:rPr>
          <w:rFonts w:ascii="Times New Roman" w:hAnsi="Times New Roman" w:cs="Times New Roman"/>
          <w:b/>
          <w:sz w:val="24"/>
          <w:szCs w:val="24"/>
        </w:rPr>
        <w:t>MeSH</w:t>
      </w:r>
      <w:proofErr w:type="spellEnd"/>
      <w:r w:rsidR="002A524A">
        <w:rPr>
          <w:rFonts w:ascii="Times New Roman" w:hAnsi="Times New Roman" w:cs="Times New Roman"/>
          <w:b/>
          <w:sz w:val="24"/>
          <w:szCs w:val="24"/>
        </w:rPr>
        <w:t xml:space="preserve"> Term</w:t>
      </w:r>
      <w:r w:rsidR="002A524A" w:rsidRPr="00B265B3">
        <w:rPr>
          <w:rFonts w:ascii="Times New Roman" w:hAnsi="Times New Roman" w:cs="Times New Roman"/>
          <w:b/>
          <w:sz w:val="24"/>
          <w:szCs w:val="24"/>
        </w:rPr>
        <w:t xml:space="preserve"> </w:t>
      </w:r>
      <w:r w:rsidR="002A524A">
        <w:rPr>
          <w:rFonts w:ascii="Times New Roman" w:hAnsi="Times New Roman" w:cs="Times New Roman"/>
          <w:b/>
          <w:sz w:val="24"/>
          <w:szCs w:val="24"/>
        </w:rPr>
        <w:t>Matches for Complete MEDLINE Comment Set when Compared to the Referent Article</w:t>
      </w:r>
    </w:p>
    <w:p w:rsidR="00765F0C" w:rsidRDefault="00CD2A64" w:rsidP="00765F0C">
      <w:pPr>
        <w:spacing w:after="0" w:line="360" w:lineRule="auto"/>
        <w:jc w:val="center"/>
        <w:rPr>
          <w:rFonts w:ascii="Times New Roman" w:hAnsi="Times New Roman" w:cs="Times New Roman"/>
          <w:b/>
          <w:i/>
          <w:sz w:val="24"/>
          <w:szCs w:val="24"/>
        </w:rPr>
      </w:pPr>
      <w:r w:rsidRPr="00CD2A64">
        <w:rPr>
          <w:rFonts w:ascii="Times New Roman" w:hAnsi="Times New Roman" w:cs="Times New Roman"/>
          <w:noProof/>
          <w:sz w:val="24"/>
          <w:szCs w:val="24"/>
          <w:lang w:eastAsia="ja-JP"/>
        </w:rPr>
        <mc:AlternateContent>
          <mc:Choice Requires="wpg">
            <w:drawing>
              <wp:inline distT="0" distB="0" distL="0" distR="0">
                <wp:extent cx="1709082" cy="2482218"/>
                <wp:effectExtent l="0" t="0" r="5715" b="0"/>
                <wp:docPr id="50" name="Group 22" descr="MeSH Term Matches for Complete MEDLINE Comment Set when Compared to the Referent Article" title="Figure 4B"/>
                <wp:cNvGraphicFramePr/>
                <a:graphic xmlns:a="http://schemas.openxmlformats.org/drawingml/2006/main">
                  <a:graphicData uri="http://schemas.microsoft.com/office/word/2010/wordprocessingGroup">
                    <wpg:wgp>
                      <wpg:cNvGrpSpPr/>
                      <wpg:grpSpPr>
                        <a:xfrm>
                          <a:off x="0" y="0"/>
                          <a:ext cx="1709082" cy="2482218"/>
                          <a:chOff x="4191000" y="3733800"/>
                          <a:chExt cx="2094975" cy="3121597"/>
                        </a:xfrm>
                      </wpg:grpSpPr>
                      <pic:pic xmlns:pic="http://schemas.openxmlformats.org/drawingml/2006/picture">
                        <pic:nvPicPr>
                          <pic:cNvPr id="51" name="Picture 51" descr="Complete MEDLINE Comment Set Pie Chart: 66% exact match, 21% same tree, 13% no match."/>
                          <pic:cNvPicPr/>
                        </pic:nvPicPr>
                        <pic:blipFill>
                          <a:blip r:embed="rId24" cstate="print"/>
                          <a:srcRect l="11027" t="19068" r="43478" b="5681"/>
                          <a:stretch>
                            <a:fillRect/>
                          </a:stretch>
                        </pic:blipFill>
                        <pic:spPr bwMode="auto">
                          <a:xfrm flipH="1">
                            <a:off x="4191000" y="3733800"/>
                            <a:ext cx="2094975" cy="2078197"/>
                          </a:xfrm>
                          <a:prstGeom prst="rect">
                            <a:avLst/>
                          </a:prstGeom>
                          <a:noFill/>
                          <a:ln w="9525">
                            <a:noFill/>
                            <a:miter lim="800000"/>
                            <a:headEnd/>
                            <a:tailEnd/>
                          </a:ln>
                        </pic:spPr>
                      </pic:pic>
                      <wps:wsp>
                        <wps:cNvPr id="52" name="Text Box 38"/>
                        <wps:cNvSpPr txBox="1">
                          <a:spLocks noChangeArrowheads="1"/>
                        </wps:cNvSpPr>
                        <wps:spPr bwMode="auto">
                          <a:xfrm>
                            <a:off x="4551049" y="4795503"/>
                            <a:ext cx="786159" cy="930328"/>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66%</w:t>
                              </w:r>
                            </w:p>
                          </w:txbxContent>
                        </wps:txbx>
                        <wps:bodyPr vert="horz" wrap="square" lIns="91440" tIns="45720" rIns="91440" bIns="45720" numCol="1" anchor="t" anchorCtr="0" compatLnSpc="1">
                          <a:prstTxWarp prst="textNoShape">
                            <a:avLst/>
                          </a:prstTxWarp>
                          <a:spAutoFit/>
                        </wps:bodyPr>
                      </wps:wsp>
                      <wps:wsp>
                        <wps:cNvPr id="53" name="Text Box 39"/>
                        <wps:cNvSpPr txBox="1">
                          <a:spLocks noChangeArrowheads="1"/>
                        </wps:cNvSpPr>
                        <wps:spPr bwMode="auto">
                          <a:xfrm>
                            <a:off x="5591541" y="4373358"/>
                            <a:ext cx="679521" cy="930328"/>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21%</w:t>
                              </w:r>
                            </w:p>
                          </w:txbxContent>
                        </wps:txbx>
                        <wps:bodyPr vert="horz" wrap="square" lIns="91440" tIns="45720" rIns="91440" bIns="45720" numCol="1" anchor="t" anchorCtr="0" compatLnSpc="1">
                          <a:prstTxWarp prst="textNoShape">
                            <a:avLst/>
                          </a:prstTxWarp>
                          <a:spAutoFit/>
                        </wps:bodyPr>
                      </wps:wsp>
                      <wps:wsp>
                        <wps:cNvPr id="54" name="Text Box 40"/>
                        <wps:cNvSpPr txBox="1">
                          <a:spLocks noChangeArrowheads="1"/>
                        </wps:cNvSpPr>
                        <wps:spPr bwMode="auto">
                          <a:xfrm>
                            <a:off x="5180741" y="3809974"/>
                            <a:ext cx="684970" cy="930328"/>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13%</w:t>
                              </w:r>
                            </w:p>
                          </w:txbxContent>
                        </wps:txbx>
                        <wps:bodyPr vert="horz" wrap="square" lIns="91440" tIns="45720" rIns="91440" bIns="45720" numCol="1" anchor="t" anchorCtr="0" compatLnSpc="1">
                          <a:prstTxWarp prst="textNoShape">
                            <a:avLst/>
                          </a:prstTxWarp>
                          <a:spAutoFit/>
                        </wps:bodyPr>
                      </wps:wsp>
                      <wps:wsp>
                        <wps:cNvPr id="55" name="Text Box 31"/>
                        <wps:cNvSpPr txBox="1">
                          <a:spLocks noChangeArrowheads="1"/>
                        </wps:cNvSpPr>
                        <wps:spPr bwMode="auto">
                          <a:xfrm>
                            <a:off x="4495642" y="5866774"/>
                            <a:ext cx="1447779" cy="988623"/>
                          </a:xfrm>
                          <a:prstGeom prst="rect">
                            <a:avLst/>
                          </a:prstGeom>
                          <a:noFill/>
                          <a:ln w="9525">
                            <a:noFill/>
                            <a:miter lim="800000"/>
                            <a:headEnd/>
                            <a:tailEnd/>
                          </a:ln>
                        </wps:spPr>
                        <wps:txbx>
                          <w:txbxContent>
                            <w:p w:rsidR="00AB6F96" w:rsidRDefault="00AB6F96" w:rsidP="00AB6F96">
                              <w:pPr>
                                <w:pStyle w:val="NormalWeb"/>
                                <w:spacing w:before="0" w:beforeAutospacing="0" w:after="200" w:afterAutospacing="0"/>
                                <w:jc w:val="center"/>
                                <w:textAlignment w:val="baseline"/>
                              </w:pPr>
                              <w:r>
                                <w:rPr>
                                  <w:rFonts w:ascii="Calibri" w:hAnsi="Calibri" w:cstheme="minorBidi"/>
                                  <w:b/>
                                  <w:bCs/>
                                  <w:color w:val="000000" w:themeColor="text1"/>
                                  <w:kern w:val="24"/>
                                </w:rPr>
                                <w:t>Complete MEDLINE Comment Set</w:t>
                              </w:r>
                            </w:p>
                          </w:txbxContent>
                        </wps:txbx>
                        <wps:bodyPr vert="horz" wrap="square" lIns="91440" tIns="45720" rIns="91440" bIns="45720" numCol="1" anchor="t" anchorCtr="0" compatLnSpc="1">
                          <a:prstTxWarp prst="textNoShape">
                            <a:avLst/>
                          </a:prstTxWarp>
                          <a:spAutoFit/>
                        </wps:bodyPr>
                      </wps:wsp>
                    </wpg:wgp>
                  </a:graphicData>
                </a:graphic>
              </wp:inline>
            </w:drawing>
          </mc:Choice>
          <mc:Fallback>
            <w:pict>
              <v:group id="_x0000_s1044" alt="Title: Figure 4B - Description: MeSH Term Matches for Complete MEDLINE Comment Set when Compared to the Referent Article" style="width:134.55pt;height:195.45pt;mso-position-horizontal-relative:char;mso-position-vertical-relative:line" coordorigin="41910,37338" coordsize="20949,312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&#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">
                <v:shape id="Picture 51" o:spid="_x0000_s1045" type="#_x0000_t75" alt="Complete MEDLINE Comment Set Pie Chart: 66% exact match, 21% same tree, 13% no match." style="position:absolute;left:41910;top:37338;width:20949;height:2078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7ivEAAAA2wAAAA8AAABkcnMvZG93bnJldi54bWxEj0FrwkAUhO+F/oflFbyZTYqRGl2lLRhs&#10;PZmK50f2maTNvg3Z1cR/3y0IPQ4z8w2z2oymFVfqXWNZQRLFIIhLqxuuFBy/ttMXEM4ja2wtk4Ib&#10;OdisHx9WmGk78IGuha9EgLDLUEHtfZdJ6cqaDLrIdsTBO9veoA+yr6TucQhw08rnOJ5Lgw2HhRo7&#10;eq+p/CkuRkEx/8D8NDul+6FbVEn5nX+mb7lSk6fxdQnC0+j/w/f2TitIE/j7En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Z7ivEAAAA2wAAAA8AAAAAAAAAAAAAAAAA&#10;nwIAAGRycy9kb3ducmV2LnhtbFBLBQYAAAAABAAEAPcAAACQAwAAAAA=&#10;">
                  <v:imagedata r:id="rId25" o:title=" 66% exact match, 21% same tree, 13% no match" croptop="12496f" cropbottom="3723f" cropleft="7227f" cropright="28494f"/>
                </v:shape>
                <v:shape id="Text Box 38" o:spid="_x0000_s1046" type="#_x0000_t202" style="position:absolute;left:45510;top:47955;width:7862;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Exact Match 66%</w:t>
                        </w:r>
                      </w:p>
                    </w:txbxContent>
                  </v:textbox>
                </v:shape>
                <v:shape id="Text Box 39" o:spid="_x0000_s1047" type="#_x0000_t202" style="position:absolute;left:55915;top:43733;width:6795;height: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Same Tree 21%</w:t>
                        </w:r>
                      </w:p>
                    </w:txbxContent>
                  </v:textbox>
                </v:shape>
                <v:shape id="Text Box 40" o:spid="_x0000_s1048" type="#_x0000_t202" style="position:absolute;left:51807;top:38099;width:6850;height:9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color w:val="000000" w:themeColor="text1"/>
                            <w:kern w:val="24"/>
                            <w:sz w:val="22"/>
                            <w:szCs w:val="22"/>
                          </w:rPr>
                          <w:t>No Match 13%</w:t>
                        </w:r>
                      </w:p>
                    </w:txbxContent>
                  </v:textbox>
                </v:shape>
                <v:shape id="_x0000_s1049" type="#_x0000_t202" style="position:absolute;left:44956;top:58667;width:14478;height:9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AB6F96" w:rsidRDefault="00AB6F96" w:rsidP="00AB6F96">
                        <w:pPr>
                          <w:pStyle w:val="NormalWeb"/>
                          <w:spacing w:before="0" w:beforeAutospacing="0" w:after="200" w:afterAutospacing="0"/>
                          <w:jc w:val="center"/>
                          <w:textAlignment w:val="baseline"/>
                        </w:pPr>
                        <w:r>
                          <w:rPr>
                            <w:rFonts w:ascii="Calibri" w:hAnsi="Calibri" w:cstheme="minorBidi"/>
                            <w:b/>
                            <w:bCs/>
                            <w:color w:val="000000" w:themeColor="text1"/>
                            <w:kern w:val="24"/>
                          </w:rPr>
                          <w:t>Complete MEDLINE Comment Set</w:t>
                        </w:r>
                      </w:p>
                    </w:txbxContent>
                  </v:textbox>
                </v:shape>
                <w10:anchorlock/>
              </v:group>
            </w:pict>
          </mc:Fallback>
        </mc:AlternateContent>
      </w:r>
    </w:p>
    <w:p w:rsidR="005F0837" w:rsidRPr="00A71F44" w:rsidRDefault="005F0837" w:rsidP="00765F0C">
      <w:pPr>
        <w:spacing w:after="0" w:line="360" w:lineRule="auto"/>
        <w:rPr>
          <w:rFonts w:ascii="Times New Roman" w:hAnsi="Times New Roman" w:cs="Times New Roman"/>
          <w:b/>
          <w:i/>
          <w:sz w:val="24"/>
          <w:szCs w:val="24"/>
        </w:rPr>
      </w:pPr>
      <w:r>
        <w:rPr>
          <w:rFonts w:ascii="Times New Roman" w:hAnsi="Times New Roman" w:cs="Times New Roman"/>
          <w:b/>
          <w:i/>
          <w:sz w:val="24"/>
          <w:szCs w:val="24"/>
        </w:rPr>
        <w:br w:type="page"/>
      </w:r>
      <w:r w:rsidRPr="00A71F44">
        <w:rPr>
          <w:rFonts w:ascii="Times New Roman" w:hAnsi="Times New Roman" w:cs="Times New Roman"/>
          <w:b/>
          <w:i/>
          <w:sz w:val="24"/>
          <w:szCs w:val="24"/>
        </w:rPr>
        <w:lastRenderedPageBreak/>
        <w:t>Comment Articles and Other Publication Types</w:t>
      </w:r>
    </w:p>
    <w:p w:rsidR="005F0837" w:rsidRDefault="005F0837" w:rsidP="003D6756">
      <w:pPr>
        <w:spacing w:after="360" w:line="360" w:lineRule="auto"/>
        <w:rPr>
          <w:rFonts w:ascii="Times New Roman" w:hAnsi="Times New Roman" w:cs="Times New Roman"/>
          <w:sz w:val="24"/>
          <w:szCs w:val="24"/>
        </w:rPr>
      </w:pPr>
      <w:r>
        <w:rPr>
          <w:rFonts w:ascii="Times New Roman" w:hAnsi="Times New Roman" w:cs="Times New Roman"/>
          <w:sz w:val="24"/>
          <w:szCs w:val="24"/>
        </w:rPr>
        <w:tab/>
        <w:t>In addition to the Comment publication type, a comment article will also have one of the following publ</w:t>
      </w:r>
      <w:r w:rsidR="00DC310F">
        <w:rPr>
          <w:rFonts w:ascii="Times New Roman" w:hAnsi="Times New Roman" w:cs="Times New Roman"/>
          <w:sz w:val="24"/>
          <w:szCs w:val="24"/>
        </w:rPr>
        <w:t xml:space="preserve">ication types: </w:t>
      </w:r>
      <w:r>
        <w:rPr>
          <w:rFonts w:ascii="Times New Roman" w:hAnsi="Times New Roman" w:cs="Times New Roman"/>
          <w:sz w:val="24"/>
          <w:szCs w:val="24"/>
        </w:rPr>
        <w:t xml:space="preserve">Letter, </w:t>
      </w:r>
      <w:r w:rsidR="00DC310F">
        <w:rPr>
          <w:rFonts w:ascii="Times New Roman" w:hAnsi="Times New Roman" w:cs="Times New Roman"/>
          <w:sz w:val="24"/>
          <w:szCs w:val="24"/>
        </w:rPr>
        <w:t>News, Editorial, or Journal Article</w:t>
      </w:r>
      <w:r>
        <w:rPr>
          <w:rFonts w:ascii="Times New Roman" w:hAnsi="Times New Roman" w:cs="Times New Roman"/>
          <w:sz w:val="24"/>
          <w:szCs w:val="24"/>
        </w:rPr>
        <w:t xml:space="preserve">.  The percentage of each publication type combination in the 2009 subset of MEDLINE comment articles and in the </w:t>
      </w:r>
      <w:r w:rsidR="0098253D">
        <w:rPr>
          <w:rFonts w:ascii="Times New Roman" w:hAnsi="Times New Roman" w:cs="Times New Roman"/>
          <w:sz w:val="24"/>
          <w:szCs w:val="24"/>
        </w:rPr>
        <w:t>Complete MEDLINE Comment Set</w:t>
      </w:r>
      <w:r w:rsidR="00DC310F">
        <w:rPr>
          <w:rFonts w:ascii="Times New Roman" w:hAnsi="Times New Roman" w:cs="Times New Roman"/>
          <w:sz w:val="24"/>
          <w:szCs w:val="24"/>
        </w:rPr>
        <w:t xml:space="preserve"> </w:t>
      </w:r>
      <w:r w:rsidR="004D3A54">
        <w:rPr>
          <w:rFonts w:ascii="Times New Roman" w:hAnsi="Times New Roman" w:cs="Times New Roman"/>
          <w:sz w:val="24"/>
          <w:szCs w:val="24"/>
        </w:rPr>
        <w:t>are shown in Figure 5</w:t>
      </w:r>
      <w:r>
        <w:rPr>
          <w:rFonts w:ascii="Times New Roman" w:hAnsi="Times New Roman" w:cs="Times New Roman"/>
          <w:sz w:val="24"/>
          <w:szCs w:val="24"/>
        </w:rPr>
        <w:t>.  Letter was the most frequent</w:t>
      </w:r>
      <w:r w:rsidR="00BC4B10">
        <w:rPr>
          <w:rFonts w:ascii="Times New Roman" w:hAnsi="Times New Roman" w:cs="Times New Roman"/>
          <w:sz w:val="24"/>
          <w:szCs w:val="24"/>
        </w:rPr>
        <w:t>ly</w:t>
      </w:r>
      <w:r>
        <w:rPr>
          <w:rFonts w:ascii="Times New Roman" w:hAnsi="Times New Roman" w:cs="Times New Roman"/>
          <w:sz w:val="24"/>
          <w:szCs w:val="24"/>
        </w:rPr>
        <w:t xml:space="preserve"> accompanying publication type</w:t>
      </w:r>
      <w:r w:rsidR="008059AC">
        <w:rPr>
          <w:rFonts w:ascii="Times New Roman" w:hAnsi="Times New Roman" w:cs="Times New Roman"/>
          <w:sz w:val="24"/>
          <w:szCs w:val="24"/>
        </w:rPr>
        <w:t xml:space="preserve"> as expected</w:t>
      </w:r>
      <w:r>
        <w:rPr>
          <w:rFonts w:ascii="Times New Roman" w:hAnsi="Times New Roman" w:cs="Times New Roman"/>
          <w:sz w:val="24"/>
          <w:szCs w:val="24"/>
        </w:rPr>
        <w:t xml:space="preserve">, and News the least frequent.  </w:t>
      </w:r>
    </w:p>
    <w:p w:rsidR="005F0837" w:rsidRDefault="003D6756" w:rsidP="003D6756">
      <w:pPr>
        <w:spacing w:before="480" w:after="0" w:line="240" w:lineRule="auto"/>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13466</wp:posOffset>
                </wp:positionV>
                <wp:extent cx="5332095" cy="5016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C" w:rsidRPr="003D6756" w:rsidRDefault="00C61E3C" w:rsidP="003D6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5A.  Comment</w:t>
                            </w:r>
                            <w:r w:rsidRPr="00002A35">
                              <w:rPr>
                                <w:rFonts w:ascii="Times New Roman" w:hAnsi="Times New Roman" w:cs="Times New Roman"/>
                                <w:b/>
                                <w:sz w:val="24"/>
                                <w:szCs w:val="24"/>
                              </w:rPr>
                              <w:t xml:space="preserve"> &amp; </w:t>
                            </w:r>
                            <w:r>
                              <w:rPr>
                                <w:rFonts w:ascii="Times New Roman" w:hAnsi="Times New Roman" w:cs="Times New Roman"/>
                                <w:b/>
                                <w:sz w:val="24"/>
                                <w:szCs w:val="24"/>
                              </w:rPr>
                              <w:t xml:space="preserve">Other </w:t>
                            </w:r>
                            <w:r w:rsidRPr="00002A35">
                              <w:rPr>
                                <w:rFonts w:ascii="Times New Roman" w:hAnsi="Times New Roman" w:cs="Times New Roman"/>
                                <w:b/>
                                <w:sz w:val="24"/>
                                <w:szCs w:val="24"/>
                              </w:rPr>
                              <w:t>Publicatio</w:t>
                            </w:r>
                            <w:r>
                              <w:rPr>
                                <w:rFonts w:ascii="Times New Roman" w:hAnsi="Times New Roman" w:cs="Times New Roman"/>
                                <w:b/>
                                <w:sz w:val="24"/>
                                <w:szCs w:val="24"/>
                              </w:rPr>
                              <w:t>n Type for 2009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margin-left:0;margin-top:1.05pt;width:419.85pt;height:39.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YK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" filled="f" stroked="f">
                <v:textbox>
                  <w:txbxContent>
                    <w:p w:rsidR="00C61E3C" w:rsidRPr="003D6756" w:rsidRDefault="00C61E3C" w:rsidP="003D6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5A.  Comment</w:t>
                      </w:r>
                      <w:r w:rsidRPr="00002A35">
                        <w:rPr>
                          <w:rFonts w:ascii="Times New Roman" w:hAnsi="Times New Roman" w:cs="Times New Roman"/>
                          <w:b/>
                          <w:sz w:val="24"/>
                          <w:szCs w:val="24"/>
                        </w:rPr>
                        <w:t xml:space="preserve"> &amp; </w:t>
                      </w:r>
                      <w:r>
                        <w:rPr>
                          <w:rFonts w:ascii="Times New Roman" w:hAnsi="Times New Roman" w:cs="Times New Roman"/>
                          <w:b/>
                          <w:sz w:val="24"/>
                          <w:szCs w:val="24"/>
                        </w:rPr>
                        <w:t xml:space="preserve">Other </w:t>
                      </w:r>
                      <w:r w:rsidRPr="00002A35">
                        <w:rPr>
                          <w:rFonts w:ascii="Times New Roman" w:hAnsi="Times New Roman" w:cs="Times New Roman"/>
                          <w:b/>
                          <w:sz w:val="24"/>
                          <w:szCs w:val="24"/>
                        </w:rPr>
                        <w:t>Publicatio</w:t>
                      </w:r>
                      <w:r>
                        <w:rPr>
                          <w:rFonts w:ascii="Times New Roman" w:hAnsi="Times New Roman" w:cs="Times New Roman"/>
                          <w:b/>
                          <w:sz w:val="24"/>
                          <w:szCs w:val="24"/>
                        </w:rPr>
                        <w:t>n Type for 2009</w:t>
                      </w:r>
                    </w:p>
                  </w:txbxContent>
                </v:textbox>
                <w10:wrap anchorx="margin"/>
              </v:shape>
            </w:pict>
          </mc:Fallback>
        </mc:AlternateContent>
      </w:r>
    </w:p>
    <w:p w:rsidR="005F0837" w:rsidRPr="003D6756" w:rsidRDefault="00AB6F96" w:rsidP="003D6756">
      <w:pPr>
        <w:spacing w:after="0" w:line="240" w:lineRule="auto"/>
        <w:ind w:left="864"/>
        <w:rPr>
          <w:rFonts w:ascii="Times New Roman" w:hAnsi="Times New Roman" w:cs="Times New Roman"/>
          <w:sz w:val="24"/>
          <w:szCs w:val="24"/>
        </w:rPr>
      </w:pPr>
      <w:r>
        <w:rPr>
          <w:rFonts w:ascii="Times New Roman" w:hAnsi="Times New Roman" w:cs="Times New Roman"/>
          <w:b/>
          <w:noProof/>
          <w:sz w:val="24"/>
          <w:szCs w:val="24"/>
          <w:lang w:eastAsia="ja-JP"/>
        </w:rPr>
        <mc:AlternateContent>
          <mc:Choice Requires="wps">
            <w:drawing>
              <wp:anchor distT="0" distB="0" distL="114300" distR="114300" simplePos="0" relativeHeight="251667456" behindDoc="0" locked="0" layoutInCell="1" allowOverlap="1">
                <wp:simplePos x="0" y="0"/>
                <wp:positionH relativeFrom="column">
                  <wp:posOffset>217805</wp:posOffset>
                </wp:positionH>
                <wp:positionV relativeFrom="paragraph">
                  <wp:posOffset>2580005</wp:posOffset>
                </wp:positionV>
                <wp:extent cx="5332095" cy="715645"/>
                <wp:effectExtent l="0" t="4445" r="3175"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E3C" w:rsidRPr="003D6756" w:rsidRDefault="00C61E3C" w:rsidP="003D6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5B.  Comment</w:t>
                            </w:r>
                            <w:r w:rsidRPr="00002A35">
                              <w:rPr>
                                <w:rFonts w:ascii="Times New Roman" w:hAnsi="Times New Roman" w:cs="Times New Roman"/>
                                <w:b/>
                                <w:sz w:val="24"/>
                                <w:szCs w:val="24"/>
                              </w:rPr>
                              <w:t xml:space="preserve"> &amp; </w:t>
                            </w:r>
                            <w:r>
                              <w:rPr>
                                <w:rFonts w:ascii="Times New Roman" w:hAnsi="Times New Roman" w:cs="Times New Roman"/>
                                <w:b/>
                                <w:sz w:val="24"/>
                                <w:szCs w:val="24"/>
                              </w:rPr>
                              <w:t xml:space="preserve">Other </w:t>
                            </w:r>
                            <w:r w:rsidRPr="00002A35">
                              <w:rPr>
                                <w:rFonts w:ascii="Times New Roman" w:hAnsi="Times New Roman" w:cs="Times New Roman"/>
                                <w:b/>
                                <w:sz w:val="24"/>
                                <w:szCs w:val="24"/>
                              </w:rPr>
                              <w:t>Publicatio</w:t>
                            </w:r>
                            <w:r>
                              <w:rPr>
                                <w:rFonts w:ascii="Times New Roman" w:hAnsi="Times New Roman" w:cs="Times New Roman"/>
                                <w:b/>
                                <w:sz w:val="24"/>
                                <w:szCs w:val="24"/>
                              </w:rPr>
                              <w:t>n Type for the Complete MEDLINE Comment 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left:0;text-align:left;margin-left:17.15pt;margin-top:203.15pt;width:419.8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" filled="f" stroked="f">
                <v:textbox>
                  <w:txbxContent>
                    <w:p w:rsidR="00C61E3C" w:rsidRPr="003D6756" w:rsidRDefault="00C61E3C" w:rsidP="003D6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5B.  Comment</w:t>
                      </w:r>
                      <w:r w:rsidRPr="00002A35">
                        <w:rPr>
                          <w:rFonts w:ascii="Times New Roman" w:hAnsi="Times New Roman" w:cs="Times New Roman"/>
                          <w:b/>
                          <w:sz w:val="24"/>
                          <w:szCs w:val="24"/>
                        </w:rPr>
                        <w:t xml:space="preserve"> &amp; </w:t>
                      </w:r>
                      <w:r>
                        <w:rPr>
                          <w:rFonts w:ascii="Times New Roman" w:hAnsi="Times New Roman" w:cs="Times New Roman"/>
                          <w:b/>
                          <w:sz w:val="24"/>
                          <w:szCs w:val="24"/>
                        </w:rPr>
                        <w:t xml:space="preserve">Other </w:t>
                      </w:r>
                      <w:r w:rsidRPr="00002A35">
                        <w:rPr>
                          <w:rFonts w:ascii="Times New Roman" w:hAnsi="Times New Roman" w:cs="Times New Roman"/>
                          <w:b/>
                          <w:sz w:val="24"/>
                          <w:szCs w:val="24"/>
                        </w:rPr>
                        <w:t>Publicatio</w:t>
                      </w:r>
                      <w:r>
                        <w:rPr>
                          <w:rFonts w:ascii="Times New Roman" w:hAnsi="Times New Roman" w:cs="Times New Roman"/>
                          <w:b/>
                          <w:sz w:val="24"/>
                          <w:szCs w:val="24"/>
                        </w:rPr>
                        <w:t>n Type for the Complete MEDLINE Comment Set</w:t>
                      </w:r>
                    </w:p>
                  </w:txbxContent>
                </v:textbox>
              </v:shape>
            </w:pict>
          </mc:Fallback>
        </mc:AlternateContent>
      </w:r>
      <w:r w:rsidR="005F0837" w:rsidRPr="00615AFC">
        <w:rPr>
          <w:noProof/>
          <w:lang w:eastAsia="ja-JP"/>
        </w:rPr>
        <w:drawing>
          <wp:inline distT="0" distB="0" distL="0" distR="0">
            <wp:extent cx="5170170" cy="5521325"/>
            <wp:effectExtent l="0" t="0" r="0" b="3175"/>
            <wp:docPr id="2" name="Picture 3" descr="Two pie charts are shown. Figure 5A and Figure 5B. They both have the categories: letters, editorials, journal articles, news. In the same order as the previous sentence list, 5A has: 50%, 25%, 23%, 2%. 5B has: 63%, 20%, 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170170" cy="5521325"/>
                    </a:xfrm>
                    <a:prstGeom prst="rect">
                      <a:avLst/>
                    </a:prstGeom>
                    <a:noFill/>
                    <a:ln w="9525">
                      <a:noFill/>
                      <a:miter lim="800000"/>
                      <a:headEnd/>
                      <a:tailEnd/>
                    </a:ln>
                  </pic:spPr>
                </pic:pic>
              </a:graphicData>
            </a:graphic>
          </wp:inline>
        </w:drawing>
      </w:r>
    </w:p>
    <w:p w:rsidR="003D6756" w:rsidRDefault="003D6756" w:rsidP="003D6756">
      <w:pPr>
        <w:spacing w:after="0" w:line="360" w:lineRule="auto"/>
        <w:rPr>
          <w:rFonts w:ascii="Times New Roman" w:hAnsi="Times New Roman" w:cs="Times New Roman"/>
          <w:b/>
          <w:i/>
          <w:sz w:val="24"/>
          <w:szCs w:val="24"/>
        </w:rPr>
      </w:pPr>
      <w:r>
        <w:rPr>
          <w:rFonts w:ascii="Times New Roman" w:hAnsi="Times New Roman" w:cs="Times New Roman"/>
          <w:b/>
          <w:i/>
          <w:sz w:val="24"/>
          <w:szCs w:val="24"/>
        </w:rPr>
        <w:br w:type="page"/>
      </w:r>
    </w:p>
    <w:p w:rsidR="003D6756" w:rsidRDefault="005F0837" w:rsidP="003D6756">
      <w:pPr>
        <w:spacing w:after="0" w:line="360" w:lineRule="auto"/>
        <w:rPr>
          <w:rFonts w:ascii="Times New Roman" w:hAnsi="Times New Roman" w:cs="Times New Roman"/>
          <w:b/>
          <w:i/>
          <w:sz w:val="24"/>
          <w:szCs w:val="24"/>
        </w:rPr>
      </w:pPr>
      <w:r w:rsidRPr="005F0ADE">
        <w:rPr>
          <w:rFonts w:ascii="Times New Roman" w:hAnsi="Times New Roman" w:cs="Times New Roman"/>
          <w:b/>
          <w:i/>
          <w:sz w:val="24"/>
          <w:szCs w:val="24"/>
        </w:rPr>
        <w:lastRenderedPageBreak/>
        <w:t xml:space="preserve">Comments with Different Publication Types have Similar Levels of </w:t>
      </w:r>
      <w:proofErr w:type="spellStart"/>
      <w:r w:rsidRPr="005F0ADE">
        <w:rPr>
          <w:rFonts w:ascii="Times New Roman" w:hAnsi="Times New Roman" w:cs="Times New Roman"/>
          <w:b/>
          <w:i/>
          <w:sz w:val="24"/>
          <w:szCs w:val="24"/>
        </w:rPr>
        <w:t>MeSH</w:t>
      </w:r>
      <w:proofErr w:type="spellEnd"/>
      <w:r w:rsidRPr="005F0ADE">
        <w:rPr>
          <w:rFonts w:ascii="Times New Roman" w:hAnsi="Times New Roman" w:cs="Times New Roman"/>
          <w:b/>
          <w:i/>
          <w:sz w:val="24"/>
          <w:szCs w:val="24"/>
        </w:rPr>
        <w:t xml:space="preserve"> </w:t>
      </w:r>
      <w:r w:rsidR="00576D22">
        <w:rPr>
          <w:rFonts w:ascii="Times New Roman" w:hAnsi="Times New Roman" w:cs="Times New Roman"/>
          <w:b/>
          <w:i/>
          <w:sz w:val="24"/>
          <w:szCs w:val="24"/>
        </w:rPr>
        <w:t>Term</w:t>
      </w:r>
      <w:r w:rsidRPr="005F0ADE">
        <w:rPr>
          <w:rFonts w:ascii="Times New Roman" w:hAnsi="Times New Roman" w:cs="Times New Roman"/>
          <w:b/>
          <w:i/>
          <w:sz w:val="24"/>
          <w:szCs w:val="24"/>
        </w:rPr>
        <w:t xml:space="preserve"> Overlap</w:t>
      </w:r>
    </w:p>
    <w:p w:rsidR="00F20EC5" w:rsidRDefault="00EB6D79" w:rsidP="00D712F2">
      <w:p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576D22">
        <w:rPr>
          <w:rFonts w:ascii="Times New Roman" w:hAnsi="Times New Roman" w:cs="Times New Roman"/>
          <w:sz w:val="24"/>
          <w:szCs w:val="24"/>
        </w:rPr>
        <w:t>term</w:t>
      </w:r>
      <w:r>
        <w:rPr>
          <w:rFonts w:ascii="Times New Roman" w:hAnsi="Times New Roman" w:cs="Times New Roman"/>
          <w:sz w:val="24"/>
          <w:szCs w:val="24"/>
        </w:rPr>
        <w:t xml:space="preserve">s assigned to comments and </w:t>
      </w:r>
      <w:r w:rsidR="00BA034A">
        <w:rPr>
          <w:rFonts w:ascii="Times New Roman" w:hAnsi="Times New Roman" w:cs="Times New Roman"/>
          <w:sz w:val="24"/>
          <w:szCs w:val="24"/>
        </w:rPr>
        <w:t>referent articles</w:t>
      </w:r>
      <w:r>
        <w:rPr>
          <w:rFonts w:ascii="Times New Roman" w:hAnsi="Times New Roman" w:cs="Times New Roman"/>
          <w:sz w:val="24"/>
          <w:szCs w:val="24"/>
        </w:rPr>
        <w:t xml:space="preserve"> were analyzed further by publication type</w:t>
      </w:r>
      <w:r w:rsidR="00027595">
        <w:rPr>
          <w:rFonts w:ascii="Times New Roman" w:hAnsi="Times New Roman" w:cs="Times New Roman"/>
          <w:sz w:val="24"/>
          <w:szCs w:val="24"/>
        </w:rPr>
        <w:t xml:space="preserve"> for 2009 comments and the Complete MEDLINE Comment Set.  </w:t>
      </w:r>
      <w:r w:rsidR="00923C1D">
        <w:rPr>
          <w:rFonts w:ascii="Times New Roman" w:hAnsi="Times New Roman" w:cs="Times New Roman"/>
          <w:sz w:val="24"/>
          <w:szCs w:val="24"/>
        </w:rPr>
        <w:t>Comments in all four publication type categories had levels of overla</w:t>
      </w:r>
      <w:r w:rsidR="00027595">
        <w:rPr>
          <w:rFonts w:ascii="Times New Roman" w:hAnsi="Times New Roman" w:cs="Times New Roman"/>
          <w:sz w:val="24"/>
          <w:szCs w:val="24"/>
        </w:rPr>
        <w:t>p similar to the average for each</w:t>
      </w:r>
      <w:r w:rsidR="00923C1D">
        <w:rPr>
          <w:rFonts w:ascii="Times New Roman" w:hAnsi="Times New Roman" w:cs="Times New Roman"/>
          <w:sz w:val="24"/>
          <w:szCs w:val="24"/>
        </w:rPr>
        <w:t xml:space="preserve"> entire data set</w:t>
      </w:r>
      <w:r w:rsidR="00AC4EE7">
        <w:rPr>
          <w:rFonts w:ascii="Times New Roman" w:hAnsi="Times New Roman" w:cs="Times New Roman"/>
          <w:sz w:val="24"/>
          <w:szCs w:val="24"/>
        </w:rPr>
        <w:t xml:space="preserve"> (s</w:t>
      </w:r>
      <w:r w:rsidR="004D3A54">
        <w:rPr>
          <w:rFonts w:ascii="Times New Roman" w:hAnsi="Times New Roman" w:cs="Times New Roman"/>
          <w:sz w:val="24"/>
          <w:szCs w:val="24"/>
        </w:rPr>
        <w:t>ee Figure 6</w:t>
      </w:r>
      <w:r w:rsidR="00DC310F">
        <w:rPr>
          <w:rFonts w:ascii="Times New Roman" w:hAnsi="Times New Roman" w:cs="Times New Roman"/>
          <w:sz w:val="24"/>
          <w:szCs w:val="24"/>
        </w:rPr>
        <w:t>)</w:t>
      </w:r>
      <w:r w:rsidR="00027595">
        <w:rPr>
          <w:rFonts w:ascii="Times New Roman" w:hAnsi="Times New Roman" w:cs="Times New Roman"/>
          <w:sz w:val="24"/>
          <w:szCs w:val="24"/>
        </w:rPr>
        <w:t xml:space="preserve">.  </w:t>
      </w:r>
      <w:r w:rsidR="00CC5795">
        <w:rPr>
          <w:rFonts w:ascii="Times New Roman" w:hAnsi="Times New Roman" w:cs="Times New Roman"/>
          <w:sz w:val="24"/>
          <w:szCs w:val="24"/>
        </w:rPr>
        <w:t xml:space="preserve">The overlap value for 2009 comment Major Topics was 74% </w:t>
      </w:r>
      <w:r w:rsidR="00AC4EE7">
        <w:rPr>
          <w:rFonts w:ascii="Times New Roman" w:hAnsi="Times New Roman" w:cs="Times New Roman"/>
          <w:sz w:val="24"/>
          <w:szCs w:val="24"/>
        </w:rPr>
        <w:t>(s</w:t>
      </w:r>
      <w:r w:rsidR="00CC5795" w:rsidRPr="001628AE">
        <w:rPr>
          <w:rFonts w:ascii="Times New Roman" w:hAnsi="Times New Roman" w:cs="Times New Roman"/>
          <w:sz w:val="24"/>
          <w:szCs w:val="24"/>
        </w:rPr>
        <w:t>ee Figure 3).  In comparison, comments that are News, Editorials, and Journal Articles had higher overlap than this (</w:t>
      </w:r>
      <w:r w:rsidR="001628AE" w:rsidRPr="001628AE">
        <w:rPr>
          <w:rFonts w:ascii="Times New Roman" w:hAnsi="Times New Roman" w:cs="Times New Roman"/>
          <w:sz w:val="24"/>
          <w:szCs w:val="24"/>
        </w:rPr>
        <w:t>78</w:t>
      </w:r>
      <w:r w:rsidR="00CC5795" w:rsidRPr="001628AE">
        <w:rPr>
          <w:rFonts w:ascii="Times New Roman" w:hAnsi="Times New Roman" w:cs="Times New Roman"/>
          <w:sz w:val="24"/>
          <w:szCs w:val="24"/>
        </w:rPr>
        <w:t xml:space="preserve">%, </w:t>
      </w:r>
      <w:r w:rsidR="001628AE" w:rsidRPr="001628AE">
        <w:rPr>
          <w:rFonts w:ascii="Times New Roman" w:hAnsi="Times New Roman" w:cs="Times New Roman"/>
          <w:sz w:val="24"/>
          <w:szCs w:val="24"/>
        </w:rPr>
        <w:t>78</w:t>
      </w:r>
      <w:r w:rsidR="00CC5795" w:rsidRPr="001628AE">
        <w:rPr>
          <w:rFonts w:ascii="Times New Roman" w:hAnsi="Times New Roman" w:cs="Times New Roman"/>
          <w:sz w:val="24"/>
          <w:szCs w:val="24"/>
        </w:rPr>
        <w:t xml:space="preserve">%, and </w:t>
      </w:r>
      <w:r w:rsidR="001628AE" w:rsidRPr="001628AE">
        <w:rPr>
          <w:rFonts w:ascii="Times New Roman" w:hAnsi="Times New Roman" w:cs="Times New Roman"/>
          <w:sz w:val="24"/>
          <w:szCs w:val="24"/>
        </w:rPr>
        <w:t>77</w:t>
      </w:r>
      <w:r w:rsidR="00CC5795" w:rsidRPr="001628AE">
        <w:rPr>
          <w:rFonts w:ascii="Times New Roman" w:hAnsi="Times New Roman" w:cs="Times New Roman"/>
          <w:sz w:val="24"/>
          <w:szCs w:val="24"/>
        </w:rPr>
        <w:t>% respectively) whil</w:t>
      </w:r>
      <w:r w:rsidR="001628AE" w:rsidRPr="001628AE">
        <w:rPr>
          <w:rFonts w:ascii="Times New Roman" w:hAnsi="Times New Roman" w:cs="Times New Roman"/>
          <w:sz w:val="24"/>
          <w:szCs w:val="24"/>
        </w:rPr>
        <w:t>e Comment/Letters had a</w:t>
      </w:r>
      <w:r w:rsidR="00CC5795" w:rsidRPr="001628AE">
        <w:rPr>
          <w:rFonts w:ascii="Times New Roman" w:hAnsi="Times New Roman" w:cs="Times New Roman"/>
          <w:sz w:val="24"/>
          <w:szCs w:val="24"/>
        </w:rPr>
        <w:t xml:space="preserve"> lower overlap value (</w:t>
      </w:r>
      <w:r w:rsidR="001628AE" w:rsidRPr="001628AE">
        <w:rPr>
          <w:rFonts w:ascii="Times New Roman" w:hAnsi="Times New Roman" w:cs="Times New Roman"/>
          <w:sz w:val="24"/>
          <w:szCs w:val="24"/>
        </w:rPr>
        <w:t>70</w:t>
      </w:r>
      <w:r w:rsidR="00CC5795" w:rsidRPr="001628AE">
        <w:rPr>
          <w:rFonts w:ascii="Times New Roman" w:hAnsi="Times New Roman" w:cs="Times New Roman"/>
          <w:sz w:val="24"/>
          <w:szCs w:val="24"/>
        </w:rPr>
        <w:t>%)</w:t>
      </w:r>
      <w:r w:rsidR="004D3A54">
        <w:rPr>
          <w:rFonts w:ascii="Times New Roman" w:hAnsi="Times New Roman" w:cs="Times New Roman"/>
          <w:sz w:val="24"/>
          <w:szCs w:val="24"/>
        </w:rPr>
        <w:t xml:space="preserve"> (</w:t>
      </w:r>
      <w:proofErr w:type="gramStart"/>
      <w:r w:rsidR="00295BDD">
        <w:rPr>
          <w:rFonts w:ascii="Times New Roman" w:hAnsi="Times New Roman" w:cs="Times New Roman"/>
          <w:sz w:val="24"/>
          <w:szCs w:val="24"/>
        </w:rPr>
        <w:t>see</w:t>
      </w:r>
      <w:proofErr w:type="gramEnd"/>
      <w:r w:rsidR="00295BDD">
        <w:rPr>
          <w:rFonts w:ascii="Times New Roman" w:hAnsi="Times New Roman" w:cs="Times New Roman"/>
          <w:sz w:val="24"/>
          <w:szCs w:val="24"/>
        </w:rPr>
        <w:t xml:space="preserve"> </w:t>
      </w:r>
      <w:r w:rsidR="004D3A54">
        <w:rPr>
          <w:rFonts w:ascii="Times New Roman" w:hAnsi="Times New Roman" w:cs="Times New Roman"/>
          <w:sz w:val="24"/>
          <w:szCs w:val="24"/>
        </w:rPr>
        <w:t>Figure 6</w:t>
      </w:r>
      <w:r w:rsidR="003E0EA7" w:rsidRPr="001628AE">
        <w:rPr>
          <w:rFonts w:ascii="Times New Roman" w:hAnsi="Times New Roman" w:cs="Times New Roman"/>
          <w:sz w:val="24"/>
          <w:szCs w:val="24"/>
        </w:rPr>
        <w:t>B)</w:t>
      </w:r>
      <w:r w:rsidR="00CC5795" w:rsidRPr="001628AE">
        <w:rPr>
          <w:rFonts w:ascii="Times New Roman" w:hAnsi="Times New Roman" w:cs="Times New Roman"/>
          <w:sz w:val="24"/>
          <w:szCs w:val="24"/>
        </w:rPr>
        <w:t xml:space="preserve">.  </w:t>
      </w:r>
      <w:r w:rsidR="00027595" w:rsidRPr="001628AE">
        <w:rPr>
          <w:rFonts w:ascii="Times New Roman" w:hAnsi="Times New Roman" w:cs="Times New Roman"/>
          <w:sz w:val="24"/>
          <w:szCs w:val="24"/>
        </w:rPr>
        <w:t xml:space="preserve">The overlap value for </w:t>
      </w:r>
      <w:r w:rsidR="00923C1D" w:rsidRPr="001628AE">
        <w:rPr>
          <w:rFonts w:ascii="Times New Roman" w:hAnsi="Times New Roman" w:cs="Times New Roman"/>
          <w:sz w:val="24"/>
          <w:szCs w:val="24"/>
        </w:rPr>
        <w:t xml:space="preserve">the </w:t>
      </w:r>
      <w:r w:rsidR="00576D22" w:rsidRPr="001628AE">
        <w:rPr>
          <w:rFonts w:ascii="Times New Roman" w:hAnsi="Times New Roman" w:cs="Times New Roman"/>
          <w:sz w:val="24"/>
          <w:szCs w:val="24"/>
        </w:rPr>
        <w:t>Complete MEDLINE Comment Set</w:t>
      </w:r>
      <w:r w:rsidR="00923C1D" w:rsidRPr="001628AE">
        <w:rPr>
          <w:rFonts w:ascii="Times New Roman" w:hAnsi="Times New Roman" w:cs="Times New Roman"/>
          <w:sz w:val="24"/>
          <w:szCs w:val="24"/>
        </w:rPr>
        <w:t xml:space="preserve"> </w:t>
      </w:r>
      <w:r w:rsidR="00576D22" w:rsidRPr="001628AE">
        <w:rPr>
          <w:rFonts w:ascii="Times New Roman" w:hAnsi="Times New Roman" w:cs="Times New Roman"/>
          <w:sz w:val="24"/>
          <w:szCs w:val="24"/>
        </w:rPr>
        <w:t>Major</w:t>
      </w:r>
      <w:r w:rsidR="00576D22">
        <w:rPr>
          <w:rFonts w:ascii="Times New Roman" w:hAnsi="Times New Roman" w:cs="Times New Roman"/>
          <w:sz w:val="24"/>
          <w:szCs w:val="24"/>
        </w:rPr>
        <w:t xml:space="preserve"> Topics</w:t>
      </w:r>
      <w:r w:rsidR="00923C1D">
        <w:rPr>
          <w:rFonts w:ascii="Times New Roman" w:hAnsi="Times New Roman" w:cs="Times New Roman"/>
          <w:sz w:val="24"/>
          <w:szCs w:val="24"/>
        </w:rPr>
        <w:t xml:space="preserve"> was 70%</w:t>
      </w:r>
      <w:r w:rsidR="00AC4EE7">
        <w:rPr>
          <w:rFonts w:ascii="Times New Roman" w:hAnsi="Times New Roman" w:cs="Times New Roman"/>
          <w:sz w:val="24"/>
          <w:szCs w:val="24"/>
        </w:rPr>
        <w:t xml:space="preserve"> (s</w:t>
      </w:r>
      <w:r w:rsidR="00027595">
        <w:rPr>
          <w:rFonts w:ascii="Times New Roman" w:hAnsi="Times New Roman" w:cs="Times New Roman"/>
          <w:sz w:val="24"/>
          <w:szCs w:val="24"/>
        </w:rPr>
        <w:t>ee Figure 3).  In comparison, c</w:t>
      </w:r>
      <w:r w:rsidR="00923C1D">
        <w:rPr>
          <w:rFonts w:ascii="Times New Roman" w:hAnsi="Times New Roman" w:cs="Times New Roman"/>
          <w:sz w:val="24"/>
          <w:szCs w:val="24"/>
        </w:rPr>
        <w:t>omments that are News, Editorials, a</w:t>
      </w:r>
      <w:r w:rsidR="001628AE">
        <w:rPr>
          <w:rFonts w:ascii="Times New Roman" w:hAnsi="Times New Roman" w:cs="Times New Roman"/>
          <w:sz w:val="24"/>
          <w:szCs w:val="24"/>
        </w:rPr>
        <w:t>nd Journal Articles had</w:t>
      </w:r>
      <w:r w:rsidR="00923C1D">
        <w:rPr>
          <w:rFonts w:ascii="Times New Roman" w:hAnsi="Times New Roman" w:cs="Times New Roman"/>
          <w:sz w:val="24"/>
          <w:szCs w:val="24"/>
        </w:rPr>
        <w:t xml:space="preserve"> higher </w:t>
      </w:r>
      <w:r w:rsidR="003E0EA7">
        <w:rPr>
          <w:rFonts w:ascii="Times New Roman" w:hAnsi="Times New Roman" w:cs="Times New Roman"/>
          <w:sz w:val="24"/>
          <w:szCs w:val="24"/>
        </w:rPr>
        <w:t xml:space="preserve">Major Topic </w:t>
      </w:r>
      <w:r w:rsidR="00923C1D">
        <w:rPr>
          <w:rFonts w:ascii="Times New Roman" w:hAnsi="Times New Roman" w:cs="Times New Roman"/>
          <w:sz w:val="24"/>
          <w:szCs w:val="24"/>
        </w:rPr>
        <w:t>overlap than this (78%, 74%, and 74% respectively) while</w:t>
      </w:r>
      <w:r w:rsidR="001628AE">
        <w:rPr>
          <w:rFonts w:ascii="Times New Roman" w:hAnsi="Times New Roman" w:cs="Times New Roman"/>
          <w:sz w:val="24"/>
          <w:szCs w:val="24"/>
        </w:rPr>
        <w:t xml:space="preserve"> Comment/Letters had a slightly </w:t>
      </w:r>
      <w:r w:rsidR="00923C1D">
        <w:rPr>
          <w:rFonts w:ascii="Times New Roman" w:hAnsi="Times New Roman" w:cs="Times New Roman"/>
          <w:sz w:val="24"/>
          <w:szCs w:val="24"/>
        </w:rPr>
        <w:t>lower overlap value (68%)</w:t>
      </w:r>
      <w:r w:rsidR="004D3A54">
        <w:rPr>
          <w:rFonts w:ascii="Times New Roman" w:hAnsi="Times New Roman" w:cs="Times New Roman"/>
          <w:sz w:val="24"/>
          <w:szCs w:val="24"/>
        </w:rPr>
        <w:t xml:space="preserve"> (</w:t>
      </w:r>
      <w:proofErr w:type="gramStart"/>
      <w:r w:rsidR="00295BDD">
        <w:rPr>
          <w:rFonts w:ascii="Times New Roman" w:hAnsi="Times New Roman" w:cs="Times New Roman"/>
          <w:sz w:val="24"/>
          <w:szCs w:val="24"/>
        </w:rPr>
        <w:t>see</w:t>
      </w:r>
      <w:proofErr w:type="gramEnd"/>
      <w:r w:rsidR="00295BDD">
        <w:rPr>
          <w:rFonts w:ascii="Times New Roman" w:hAnsi="Times New Roman" w:cs="Times New Roman"/>
          <w:sz w:val="24"/>
          <w:szCs w:val="24"/>
        </w:rPr>
        <w:t xml:space="preserve"> </w:t>
      </w:r>
      <w:r w:rsidR="004D3A54">
        <w:rPr>
          <w:rFonts w:ascii="Times New Roman" w:hAnsi="Times New Roman" w:cs="Times New Roman"/>
          <w:sz w:val="24"/>
          <w:szCs w:val="24"/>
        </w:rPr>
        <w:t>Figure 6</w:t>
      </w:r>
      <w:r w:rsidR="003E0EA7">
        <w:rPr>
          <w:rFonts w:ascii="Times New Roman" w:hAnsi="Times New Roman" w:cs="Times New Roman"/>
          <w:sz w:val="24"/>
          <w:szCs w:val="24"/>
        </w:rPr>
        <w:t>D)</w:t>
      </w:r>
      <w:r w:rsidR="00923C1D">
        <w:rPr>
          <w:rFonts w:ascii="Times New Roman" w:hAnsi="Times New Roman" w:cs="Times New Roman"/>
          <w:sz w:val="24"/>
          <w:szCs w:val="24"/>
        </w:rPr>
        <w:t>.</w:t>
      </w:r>
      <w:r w:rsidR="00027595" w:rsidRPr="00027595">
        <w:rPr>
          <w:rFonts w:ascii="Times New Roman" w:hAnsi="Times New Roman" w:cs="Times New Roman"/>
          <w:sz w:val="24"/>
          <w:szCs w:val="24"/>
        </w:rPr>
        <w:t xml:space="preserve"> </w:t>
      </w:r>
      <w:r w:rsidR="00027595">
        <w:rPr>
          <w:rFonts w:ascii="Times New Roman" w:hAnsi="Times New Roman" w:cs="Times New Roman"/>
          <w:sz w:val="24"/>
          <w:szCs w:val="24"/>
        </w:rPr>
        <w:t xml:space="preserve"> Full publication type data analyse</w:t>
      </w:r>
      <w:r w:rsidR="00E00EA5">
        <w:rPr>
          <w:rFonts w:ascii="Times New Roman" w:hAnsi="Times New Roman" w:cs="Times New Roman"/>
          <w:sz w:val="24"/>
          <w:szCs w:val="24"/>
        </w:rPr>
        <w:t>s can be found in Appendices J-M</w:t>
      </w:r>
      <w:r w:rsidR="00027595">
        <w:rPr>
          <w:rFonts w:ascii="Times New Roman" w:hAnsi="Times New Roman" w:cs="Times New Roman"/>
          <w:sz w:val="24"/>
          <w:szCs w:val="24"/>
        </w:rPr>
        <w:t>.</w:t>
      </w:r>
      <w:r w:rsidR="00F20EC5">
        <w:rPr>
          <w:rFonts w:ascii="Times New Roman" w:hAnsi="Times New Roman" w:cs="Times New Roman"/>
          <w:sz w:val="24"/>
          <w:szCs w:val="24"/>
        </w:rPr>
        <w:br w:type="page"/>
      </w:r>
    </w:p>
    <w:p w:rsidR="00F20EC5" w:rsidRDefault="00AB6F96" w:rsidP="00F20EC5">
      <w:pPr>
        <w:rPr>
          <w:rFonts w:ascii="Times New Roman" w:hAnsi="Times New Roman" w:cs="Times New Roman"/>
          <w:sz w:val="24"/>
          <w:szCs w:val="24"/>
        </w:rPr>
      </w:pPr>
      <w:r>
        <w:rPr>
          <w:rFonts w:ascii="Times New Roman" w:hAnsi="Times New Roman" w:cs="Times New Roman"/>
          <w:noProof/>
          <w:sz w:val="24"/>
          <w:szCs w:val="24"/>
          <w:lang w:eastAsia="ja-JP"/>
        </w:rPr>
        <w:lastRenderedPageBreak/>
        <mc:AlternateContent>
          <mc:Choice Requires="wps">
            <w:drawing>
              <wp:anchor distT="0" distB="0" distL="114300" distR="114300" simplePos="0" relativeHeight="251657215" behindDoc="0" locked="0" layoutInCell="1" allowOverlap="1">
                <wp:simplePos x="0" y="0"/>
                <wp:positionH relativeFrom="column">
                  <wp:posOffset>-67310</wp:posOffset>
                </wp:positionH>
                <wp:positionV relativeFrom="paragraph">
                  <wp:posOffset>80010</wp:posOffset>
                </wp:positionV>
                <wp:extent cx="6137910" cy="288925"/>
                <wp:effectExtent l="0" t="3810" r="0" b="254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C" w:rsidRDefault="00C61E3C" w:rsidP="0025002A">
                            <w:pPr>
                              <w:spacing w:after="0"/>
                              <w:jc w:val="center"/>
                            </w:pPr>
                            <w:r>
                              <w:rPr>
                                <w:rFonts w:ascii="Times New Roman" w:hAnsi="Times New Roman" w:cs="Times New Roman"/>
                                <w:b/>
                                <w:bCs/>
                                <w:sz w:val="24"/>
                                <w:szCs w:val="24"/>
                              </w:rPr>
                              <w:t>Figure 6A</w:t>
                            </w:r>
                            <w:r w:rsidRPr="00685F2E">
                              <w:rPr>
                                <w:rFonts w:ascii="Times New Roman" w:hAnsi="Times New Roman" w:cs="Times New Roman"/>
                                <w:b/>
                                <w:bCs/>
                                <w:sz w:val="24"/>
                                <w:szCs w:val="24"/>
                              </w:rPr>
                              <w:t xml:space="preserve">. </w:t>
                            </w:r>
                            <w:proofErr w:type="spellStart"/>
                            <w:r w:rsidRPr="00685F2E">
                              <w:rPr>
                                <w:rFonts w:ascii="Times New Roman" w:hAnsi="Times New Roman" w:cs="Times New Roman"/>
                                <w:b/>
                                <w:bCs/>
                                <w:sz w:val="24"/>
                                <w:szCs w:val="24"/>
                              </w:rPr>
                              <w:t>MeSH</w:t>
                            </w:r>
                            <w:proofErr w:type="spellEnd"/>
                            <w:r w:rsidRPr="00685F2E">
                              <w:rPr>
                                <w:rFonts w:ascii="Times New Roman" w:hAnsi="Times New Roman" w:cs="Times New Roman"/>
                                <w:b/>
                                <w:bCs/>
                                <w:sz w:val="24"/>
                                <w:szCs w:val="24"/>
                              </w:rPr>
                              <w:t xml:space="preserve"> Term Matches for </w:t>
                            </w:r>
                            <w:r>
                              <w:rPr>
                                <w:rFonts w:ascii="Times New Roman" w:hAnsi="Times New Roman" w:cs="Times New Roman"/>
                                <w:b/>
                                <w:bCs/>
                                <w:sz w:val="24"/>
                                <w:szCs w:val="24"/>
                              </w:rPr>
                              <w:t>2009 Comments by Publication 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2" type="#_x0000_t202" style="position:absolute;margin-left:-5.3pt;margin-top:6.3pt;width:483.3pt;height:2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e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" stroked="f">
                <v:textbox>
                  <w:txbxContent>
                    <w:p w:rsidR="00C61E3C" w:rsidRDefault="00C61E3C" w:rsidP="0025002A">
                      <w:pPr>
                        <w:spacing w:after="0"/>
                        <w:jc w:val="center"/>
                      </w:pPr>
                      <w:r>
                        <w:rPr>
                          <w:rFonts w:ascii="Times New Roman" w:hAnsi="Times New Roman" w:cs="Times New Roman"/>
                          <w:b/>
                          <w:bCs/>
                          <w:sz w:val="24"/>
                          <w:szCs w:val="24"/>
                        </w:rPr>
                        <w:t>Figure 6A</w:t>
                      </w:r>
                      <w:r w:rsidRPr="00685F2E">
                        <w:rPr>
                          <w:rFonts w:ascii="Times New Roman" w:hAnsi="Times New Roman" w:cs="Times New Roman"/>
                          <w:b/>
                          <w:bCs/>
                          <w:sz w:val="24"/>
                          <w:szCs w:val="24"/>
                        </w:rPr>
                        <w:t xml:space="preserve">. </w:t>
                      </w:r>
                      <w:proofErr w:type="spellStart"/>
                      <w:r w:rsidRPr="00685F2E">
                        <w:rPr>
                          <w:rFonts w:ascii="Times New Roman" w:hAnsi="Times New Roman" w:cs="Times New Roman"/>
                          <w:b/>
                          <w:bCs/>
                          <w:sz w:val="24"/>
                          <w:szCs w:val="24"/>
                        </w:rPr>
                        <w:t>MeSH</w:t>
                      </w:r>
                      <w:proofErr w:type="spellEnd"/>
                      <w:r w:rsidRPr="00685F2E">
                        <w:rPr>
                          <w:rFonts w:ascii="Times New Roman" w:hAnsi="Times New Roman" w:cs="Times New Roman"/>
                          <w:b/>
                          <w:bCs/>
                          <w:sz w:val="24"/>
                          <w:szCs w:val="24"/>
                        </w:rPr>
                        <w:t xml:space="preserve"> Term Matches for </w:t>
                      </w:r>
                      <w:r>
                        <w:rPr>
                          <w:rFonts w:ascii="Times New Roman" w:hAnsi="Times New Roman" w:cs="Times New Roman"/>
                          <w:b/>
                          <w:bCs/>
                          <w:sz w:val="24"/>
                          <w:szCs w:val="24"/>
                        </w:rPr>
                        <w:t>2009 Comments by Publication Type</w:t>
                      </w:r>
                    </w:p>
                  </w:txbxContent>
                </v:textbox>
              </v:shape>
            </w:pict>
          </mc:Fallback>
        </mc:AlternateContent>
      </w:r>
    </w:p>
    <w:p w:rsidR="003E0EA7" w:rsidRPr="00F20EC5" w:rsidRDefault="00AB6F96" w:rsidP="00F20EC5">
      <w:pPr>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56190" behindDoc="0" locked="0" layoutInCell="1" allowOverlap="1">
                <wp:simplePos x="0" y="0"/>
                <wp:positionH relativeFrom="column">
                  <wp:posOffset>-67310</wp:posOffset>
                </wp:positionH>
                <wp:positionV relativeFrom="paragraph">
                  <wp:posOffset>1769110</wp:posOffset>
                </wp:positionV>
                <wp:extent cx="6137910" cy="293370"/>
                <wp:effectExtent l="0" t="1905"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6B</w:t>
                            </w:r>
                            <w:r w:rsidRPr="00685F2E">
                              <w:rPr>
                                <w:rFonts w:ascii="Times New Roman" w:hAnsi="Times New Roman" w:cs="Times New Roman"/>
                                <w:b/>
                                <w:bCs/>
                                <w:sz w:val="24"/>
                                <w:szCs w:val="24"/>
                              </w:rPr>
                              <w:t xml:space="preserve">. </w:t>
                            </w:r>
                            <w:r>
                              <w:rPr>
                                <w:rFonts w:ascii="Times New Roman" w:hAnsi="Times New Roman" w:cs="Times New Roman"/>
                                <w:b/>
                                <w:bCs/>
                                <w:sz w:val="24"/>
                                <w:szCs w:val="24"/>
                              </w:rPr>
                              <w:t>Major Topic</w:t>
                            </w:r>
                            <w:r w:rsidRPr="00685F2E">
                              <w:rPr>
                                <w:rFonts w:ascii="Times New Roman" w:hAnsi="Times New Roman" w:cs="Times New Roman"/>
                                <w:b/>
                                <w:bCs/>
                                <w:sz w:val="24"/>
                                <w:szCs w:val="24"/>
                              </w:rPr>
                              <w:t xml:space="preserve"> Matches for </w:t>
                            </w:r>
                            <w:r>
                              <w:rPr>
                                <w:rFonts w:ascii="Times New Roman" w:hAnsi="Times New Roman" w:cs="Times New Roman"/>
                                <w:b/>
                                <w:bCs/>
                                <w:sz w:val="24"/>
                                <w:szCs w:val="24"/>
                              </w:rPr>
                              <w:t>2009 Comments by Publication Type</w:t>
                            </w:r>
                          </w:p>
                          <w:p w:rsidR="00C61E3C" w:rsidRPr="00F20EC5" w:rsidRDefault="00C61E3C" w:rsidP="00F20EC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margin-left:-5.3pt;margin-top:139.3pt;width:483.3pt;height:23.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8H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" stroked="f">
                <v:textbo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6B</w:t>
                      </w:r>
                      <w:r w:rsidRPr="00685F2E">
                        <w:rPr>
                          <w:rFonts w:ascii="Times New Roman" w:hAnsi="Times New Roman" w:cs="Times New Roman"/>
                          <w:b/>
                          <w:bCs/>
                          <w:sz w:val="24"/>
                          <w:szCs w:val="24"/>
                        </w:rPr>
                        <w:t xml:space="preserve">. </w:t>
                      </w:r>
                      <w:r>
                        <w:rPr>
                          <w:rFonts w:ascii="Times New Roman" w:hAnsi="Times New Roman" w:cs="Times New Roman"/>
                          <w:b/>
                          <w:bCs/>
                          <w:sz w:val="24"/>
                          <w:szCs w:val="24"/>
                        </w:rPr>
                        <w:t>Major Topic</w:t>
                      </w:r>
                      <w:r w:rsidRPr="00685F2E">
                        <w:rPr>
                          <w:rFonts w:ascii="Times New Roman" w:hAnsi="Times New Roman" w:cs="Times New Roman"/>
                          <w:b/>
                          <w:bCs/>
                          <w:sz w:val="24"/>
                          <w:szCs w:val="24"/>
                        </w:rPr>
                        <w:t xml:space="preserve"> Matches for </w:t>
                      </w:r>
                      <w:r>
                        <w:rPr>
                          <w:rFonts w:ascii="Times New Roman" w:hAnsi="Times New Roman" w:cs="Times New Roman"/>
                          <w:b/>
                          <w:bCs/>
                          <w:sz w:val="24"/>
                          <w:szCs w:val="24"/>
                        </w:rPr>
                        <w:t>2009 Comments by Publication Type</w:t>
                      </w:r>
                    </w:p>
                    <w:p w:rsidR="00C61E3C" w:rsidRPr="00F20EC5" w:rsidRDefault="00C61E3C" w:rsidP="00F20EC5">
                      <w:pPr>
                        <w:jc w:val="center"/>
                      </w:pPr>
                    </w:p>
                  </w:txbxContent>
                </v:textbox>
              </v:shape>
            </w:pict>
          </mc:Fallback>
        </mc:AlternateContent>
      </w:r>
      <w:r w:rsidR="007A0F3B" w:rsidRPr="007A0F3B">
        <w:rPr>
          <w:rFonts w:ascii="Times New Roman" w:hAnsi="Times New Roman" w:cs="Times New Roman"/>
          <w:b/>
          <w:bCs/>
          <w:noProof/>
          <w:sz w:val="24"/>
          <w:szCs w:val="24"/>
          <w:lang w:eastAsia="ja-JP"/>
        </w:rPr>
        <mc:AlternateContent>
          <mc:Choice Requires="wpg">
            <w:drawing>
              <wp:inline distT="0" distB="0" distL="0" distR="0">
                <wp:extent cx="6240759" cy="1703074"/>
                <wp:effectExtent l="0" t="0" r="0" b="0"/>
                <wp:docPr id="64" name="Group 63" descr="MeSH Term Matches for 2009 Comments by Publication Type." title="Figure 6A"/>
                <wp:cNvGraphicFramePr/>
                <a:graphic xmlns:a="http://schemas.openxmlformats.org/drawingml/2006/main">
                  <a:graphicData uri="http://schemas.microsoft.com/office/word/2010/wordprocessingGroup">
                    <wpg:wgp>
                      <wpg:cNvGrpSpPr/>
                      <wpg:grpSpPr>
                        <a:xfrm>
                          <a:off x="0" y="0"/>
                          <a:ext cx="6240759" cy="1703074"/>
                          <a:chOff x="838200" y="1143000"/>
                          <a:chExt cx="7757690" cy="2116770"/>
                        </a:xfrm>
                      </wpg:grpSpPr>
                      <pic:pic xmlns:pic="http://schemas.openxmlformats.org/drawingml/2006/picture">
                        <pic:nvPicPr>
                          <pic:cNvPr id="57" name="Picture 57" descr="71% exact match, 16% same tree, 12% no match." title="Journal Articles"/>
                          <pic:cNvPicPr/>
                        </pic:nvPicPr>
                        <pic:blipFill>
                          <a:blip r:embed="rId27" cstate="print"/>
                          <a:srcRect l="16554" t="19152" r="37916" b="5454"/>
                          <a:stretch>
                            <a:fillRect/>
                          </a:stretch>
                        </pic:blipFill>
                        <pic:spPr bwMode="auto">
                          <a:xfrm flipH="1">
                            <a:off x="6553200" y="1295400"/>
                            <a:ext cx="1600200" cy="1547070"/>
                          </a:xfrm>
                          <a:prstGeom prst="rect">
                            <a:avLst/>
                          </a:prstGeom>
                          <a:noFill/>
                          <a:ln w="9525">
                            <a:noFill/>
                            <a:miter lim="800000"/>
                            <a:headEnd/>
                            <a:tailEnd/>
                          </a:ln>
                        </pic:spPr>
                      </pic:pic>
                      <pic:pic xmlns:pic="http://schemas.openxmlformats.org/drawingml/2006/picture">
                        <pic:nvPicPr>
                          <pic:cNvPr id="58" name="Picture 58" descr="74% exact match, 16% same tree, 10% no match." title="Editorials"/>
                          <pic:cNvPicPr/>
                        </pic:nvPicPr>
                        <pic:blipFill>
                          <a:blip r:embed="rId28" cstate="print"/>
                          <a:srcRect l="16594" t="19149" r="38049" b="5383"/>
                          <a:stretch>
                            <a:fillRect/>
                          </a:stretch>
                        </pic:blipFill>
                        <pic:spPr bwMode="auto">
                          <a:xfrm flipH="1">
                            <a:off x="4648200" y="1295400"/>
                            <a:ext cx="1600200" cy="1549507"/>
                          </a:xfrm>
                          <a:prstGeom prst="rect">
                            <a:avLst/>
                          </a:prstGeom>
                          <a:noFill/>
                          <a:ln w="9525">
                            <a:noFill/>
                            <a:miter lim="800000"/>
                            <a:headEnd/>
                            <a:tailEnd/>
                          </a:ln>
                        </pic:spPr>
                      </pic:pic>
                      <pic:pic xmlns:pic="http://schemas.openxmlformats.org/drawingml/2006/picture">
                        <pic:nvPicPr>
                          <pic:cNvPr id="59" name="Picture 59" descr="66% exact match, 18% same tree, 16% no match.&#10;" title="Letters Pie Chart"/>
                          <pic:cNvPicPr/>
                        </pic:nvPicPr>
                        <pic:blipFill>
                          <a:blip r:embed="rId29" cstate="print"/>
                          <a:srcRect l="16559" t="19149" r="37867" b="5761"/>
                          <a:stretch>
                            <a:fillRect/>
                          </a:stretch>
                        </pic:blipFill>
                        <pic:spPr bwMode="auto">
                          <a:xfrm flipH="1">
                            <a:off x="838200" y="1295400"/>
                            <a:ext cx="1600200" cy="1539072"/>
                          </a:xfrm>
                          <a:prstGeom prst="rect">
                            <a:avLst/>
                          </a:prstGeom>
                          <a:noFill/>
                          <a:ln w="9525">
                            <a:noFill/>
                            <a:miter lim="800000"/>
                            <a:headEnd/>
                            <a:tailEnd/>
                          </a:ln>
                        </pic:spPr>
                      </pic:pic>
                      <pic:pic xmlns:pic="http://schemas.openxmlformats.org/drawingml/2006/picture">
                        <pic:nvPicPr>
                          <pic:cNvPr id="60" name="Picture 60" descr="71% exact match, 19% same tree, 11% no match." title="News"/>
                          <pic:cNvPicPr/>
                        </pic:nvPicPr>
                        <pic:blipFill>
                          <a:blip r:embed="rId30" cstate="print"/>
                          <a:srcRect l="16493" t="19149" r="38049" b="5687"/>
                          <a:stretch>
                            <a:fillRect/>
                          </a:stretch>
                        </pic:blipFill>
                        <pic:spPr bwMode="auto">
                          <a:xfrm flipH="1">
                            <a:off x="2743200" y="1295400"/>
                            <a:ext cx="1600200" cy="1524000"/>
                          </a:xfrm>
                          <a:prstGeom prst="rect">
                            <a:avLst/>
                          </a:prstGeom>
                          <a:noFill/>
                          <a:ln w="9525">
                            <a:noFill/>
                            <a:miter lim="800000"/>
                            <a:headEnd/>
                            <a:tailEnd/>
                          </a:ln>
                        </pic:spPr>
                      </pic:pic>
                      <wps:wsp>
                        <wps:cNvPr id="61" name="TextBox 28"/>
                        <wps:cNvSpPr txBox="1"/>
                        <wps:spPr>
                          <a:xfrm>
                            <a:off x="4876552" y="1981181"/>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wps:txbx>
                        <wps:bodyPr wrap="none" rtlCol="0">
                          <a:spAutoFit/>
                        </wps:bodyPr>
                      </wps:wsp>
                      <wps:wsp>
                        <wps:cNvPr id="62" name="TextBox 38"/>
                        <wps:cNvSpPr txBox="1"/>
                        <wps:spPr>
                          <a:xfrm>
                            <a:off x="5562309" y="1676396"/>
                            <a:ext cx="759353"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wps:txbx>
                        <wps:bodyPr wrap="square" rtlCol="0">
                          <a:spAutoFit/>
                        </wps:bodyPr>
                      </wps:wsp>
                      <wps:wsp>
                        <wps:cNvPr id="63" name="TextBox 39"/>
                        <wps:cNvSpPr txBox="1"/>
                        <wps:spPr>
                          <a:xfrm>
                            <a:off x="5257528" y="11430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10%</w:t>
                              </w:r>
                            </w:p>
                          </w:txbxContent>
                        </wps:txbx>
                        <wps:bodyPr wrap="square" rtlCol="0">
                          <a:spAutoFit/>
                        </wps:bodyPr>
                      </wps:wsp>
                      <wps:wsp>
                        <wps:cNvPr id="65" name="TextBox 40"/>
                        <wps:cNvSpPr txBox="1"/>
                        <wps:spPr>
                          <a:xfrm>
                            <a:off x="1066785" y="1981194"/>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66%</w:t>
                              </w:r>
                            </w:p>
                          </w:txbxContent>
                        </wps:txbx>
                        <wps:bodyPr wrap="none" rtlCol="0">
                          <a:spAutoFit/>
                        </wps:bodyPr>
                      </wps:wsp>
                      <wps:wsp>
                        <wps:cNvPr id="66" name="TextBox 41"/>
                        <wps:cNvSpPr txBox="1"/>
                        <wps:spPr>
                          <a:xfrm>
                            <a:off x="1752544" y="1828791"/>
                            <a:ext cx="759353"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wps:txbx>
                        <wps:bodyPr wrap="square" rtlCol="0">
                          <a:spAutoFit/>
                        </wps:bodyPr>
                      </wps:wsp>
                      <wps:wsp>
                        <wps:cNvPr id="67" name="TextBox 42"/>
                        <wps:cNvSpPr txBox="1"/>
                        <wps:spPr>
                          <a:xfrm>
                            <a:off x="1523957" y="12192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16%</w:t>
                              </w:r>
                            </w:p>
                          </w:txbxContent>
                        </wps:txbx>
                        <wps:bodyPr wrap="square" rtlCol="0">
                          <a:spAutoFit/>
                        </wps:bodyPr>
                      </wps:wsp>
                      <wps:wsp>
                        <wps:cNvPr id="68" name="TextBox 43"/>
                        <wps:cNvSpPr txBox="1"/>
                        <wps:spPr>
                          <a:xfrm>
                            <a:off x="2971668" y="1981190"/>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71%</w:t>
                              </w:r>
                            </w:p>
                          </w:txbxContent>
                        </wps:txbx>
                        <wps:bodyPr wrap="none" rtlCol="0">
                          <a:spAutoFit/>
                        </wps:bodyPr>
                      </wps:wsp>
                      <wps:wsp>
                        <wps:cNvPr id="69" name="TextBox 44"/>
                        <wps:cNvSpPr txBox="1"/>
                        <wps:spPr>
                          <a:xfrm>
                            <a:off x="3657427" y="1676394"/>
                            <a:ext cx="758564"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wps:txbx>
                        <wps:bodyPr wrap="square" rtlCol="0">
                          <a:spAutoFit/>
                        </wps:bodyPr>
                      </wps:wsp>
                      <wps:wsp>
                        <wps:cNvPr id="70" name="TextBox 45"/>
                        <wps:cNvSpPr txBox="1"/>
                        <wps:spPr>
                          <a:xfrm>
                            <a:off x="3352645" y="11430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11%</w:t>
                              </w:r>
                            </w:p>
                          </w:txbxContent>
                        </wps:txbx>
                        <wps:bodyPr wrap="square" rtlCol="0">
                          <a:spAutoFit/>
                        </wps:bodyPr>
                      </wps:wsp>
                      <wps:wsp>
                        <wps:cNvPr id="71" name="TextBox 46"/>
                        <wps:cNvSpPr txBox="1"/>
                        <wps:spPr>
                          <a:xfrm>
                            <a:off x="6781435" y="1981190"/>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71%</w:t>
                              </w:r>
                            </w:p>
                          </w:txbxContent>
                        </wps:txbx>
                        <wps:bodyPr wrap="none" rtlCol="0">
                          <a:spAutoFit/>
                        </wps:bodyPr>
                      </wps:wsp>
                      <wps:wsp>
                        <wps:cNvPr id="72" name="TextBox 47"/>
                        <wps:cNvSpPr txBox="1"/>
                        <wps:spPr>
                          <a:xfrm>
                            <a:off x="7467192" y="1752590"/>
                            <a:ext cx="758564"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wps:txbx>
                        <wps:bodyPr wrap="square" rtlCol="0">
                          <a:spAutoFit/>
                        </wps:bodyPr>
                      </wps:wsp>
                      <wps:wsp>
                        <wps:cNvPr id="73" name="TextBox 48"/>
                        <wps:cNvSpPr txBox="1"/>
                        <wps:spPr>
                          <a:xfrm>
                            <a:off x="7162352" y="1219199"/>
                            <a:ext cx="72383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wps:txbx>
                        <wps:bodyPr wrap="square" rtlCol="0">
                          <a:spAutoFit/>
                        </wps:bodyPr>
                      </wps:wsp>
                      <wps:wsp>
                        <wps:cNvPr id="74" name="TextBox 49"/>
                        <wps:cNvSpPr txBox="1"/>
                        <wps:spPr>
                          <a:xfrm>
                            <a:off x="1192566" y="2819369"/>
                            <a:ext cx="1095616"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wps:txbx>
                        <wps:bodyPr wrap="none" rtlCol="0">
                          <a:spAutoFit/>
                        </wps:bodyPr>
                      </wps:wsp>
                      <wps:wsp>
                        <wps:cNvPr id="75" name="TextBox 50"/>
                        <wps:cNvSpPr txBox="1"/>
                        <wps:spPr>
                          <a:xfrm>
                            <a:off x="3200234" y="2818769"/>
                            <a:ext cx="874598"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wps:txbx>
                        <wps:bodyPr wrap="none" rtlCol="0">
                          <a:spAutoFit/>
                        </wps:bodyPr>
                      </wps:wsp>
                      <wps:wsp>
                        <wps:cNvPr id="76" name="TextBox 51"/>
                        <wps:cNvSpPr txBox="1"/>
                        <wps:spPr>
                          <a:xfrm>
                            <a:off x="4833622" y="2818769"/>
                            <a:ext cx="1427931"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wps:txbx>
                        <wps:bodyPr wrap="none" rtlCol="0">
                          <a:spAutoFit/>
                        </wps:bodyPr>
                      </wps:wsp>
                      <wps:wsp>
                        <wps:cNvPr id="77" name="TextBox 52"/>
                        <wps:cNvSpPr txBox="1"/>
                        <wps:spPr>
                          <a:xfrm>
                            <a:off x="6418867" y="2818769"/>
                            <a:ext cx="2177023"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wps:txbx>
                        <wps:bodyPr wrap="none" rtlCol="0">
                          <a:spAutoFit/>
                        </wps:bodyPr>
                      </wps:wsp>
                    </wpg:wgp>
                  </a:graphicData>
                </a:graphic>
              </wp:inline>
            </w:drawing>
          </mc:Choice>
          <mc:Fallback>
            <w:pict>
              <v:group id="Group 63" o:spid="_x0000_s1054" alt="Title: Figure 6A - Description: MeSH Term Matches for 2009 Comments by Publication Type." style="width:491.4pt;height:134.1pt;mso-position-horizontal-relative:char;mso-position-vertical-relative:line" coordorigin="8382,11430" coordsize="77576,211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">
                <v:shape id="Picture 57" o:spid="_x0000_s1055" type="#_x0000_t75" alt="71% exact match, 16% same tree, 12% no match." style="position:absolute;left:65532;top:12954;width:16002;height:1547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l733DAAAA2wAAAA8AAABkcnMvZG93bnJldi54bWxEj0FrAjEUhO+C/yE8wYtoVkErq1GkUKgX&#10;QVt6fmyeu4ubl2yS6uqvN0Khx2FmvmHW28404ko+1JYVTCcZCOLC6ppLBd9fH+MliBCRNTaWScGd&#10;Amw3/d4ac21vfKTrKZYiQTjkqKCK0eVShqIig2FiHXHyztYbjEn6UmqPtwQ3jZxl2UIarDktVOjo&#10;vaLicvo1Ci6PzrftYv8zbdvR/nG4zzN3dkoNB91uBSJSF//Df+1PrWD+Bq8v6QfI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XvfcMAAADbAAAADwAAAAAAAAAAAAAAAACf&#10;AgAAZHJzL2Rvd25yZXYueG1sUEsFBgAAAAAEAAQA9wAAAI8DAAAAAA==&#10;">
                  <v:imagedata r:id="rId31" o:title="71% exact match, 16% same tree, 12% no match" croptop="12551f" cropbottom="3574f" cropleft="10849f" cropright="24849f"/>
                </v:shape>
                <v:shape id="Picture 58" o:spid="_x0000_s1056" type="#_x0000_t75" alt="74% exact match, 16% same tree, 10% no match." style="position:absolute;left:46482;top:12954;width:16002;height:1549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Dh4rCAAAA2wAAAA8AAABkcnMvZG93bnJldi54bWxET1trwjAUfh/sP4Qz8G0mFabSmZYxGMhA&#10;8UZhb2fNWVvWnJQm2vrvzYPg48d3X+WjbcWFet841pBMFQji0pmGKw2n49frEoQPyAZbx6ThSh7y&#10;7PlphalxA+/pcgiViCHsU9RQh9ClUvqyJot+6jriyP253mKIsK+k6XGI4baVM6Xm0mLDsaHGjj5r&#10;Kv8PZ6vB/SS/u+PVDcVmcV4WiSq26rvQevIyfryDCDSGh/juXhsNb3Fs/BJ/gM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g4eKwgAAANsAAAAPAAAAAAAAAAAAAAAAAJ8C&#10;AABkcnMvZG93bnJldi54bWxQSwUGAAAAAAQABAD3AAAAjgMAAAAA&#10;">
                  <v:imagedata r:id="rId32" o:title="74% exact match, 16% same tree, 10% no match" croptop="12549f" cropbottom="3528f" cropleft="10875f" cropright="24936f"/>
                </v:shape>
                <v:shape id="Picture 59" o:spid="_x0000_s1057" type="#_x0000_t75" alt="66% exact match, 18% same tree, 16% no match.&#10;" style="position:absolute;left:8382;top:12954;width:16002;height:153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TrEAAAA2wAAAA8AAABkcnMvZG93bnJldi54bWxEj0FrwkAUhO8F/8PyBG91o6BodJUi2KoX&#10;SVrB4yP7mgSzb2N21eiv7xYEj8PMfMPMl62pxJUaV1pWMOhHIIgzq0vOFfx8r98nIJxH1lhZJgV3&#10;crBcdN7mGGt744Suqc9FgLCLUUHhfR1L6bKCDLq+rYmD92sbgz7IJpe6wVuAm0oOo2gsDZYcFgqs&#10;aVVQdkovRsF+59Pj6rS5bLefx5YOX8nDnBOlet32YwbCU+tf4Wd7oxWMpvD/JfwA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cTrEAAAA2wAAAA8AAAAAAAAAAAAAAAAA&#10;nwIAAGRycy9kb3ducmV2LnhtbFBLBQYAAAAABAAEAPcAAACQAwAAAAA=&#10;">
                  <v:imagedata r:id="rId33" o:title="66% exact match, 18% same tree, 16% no match" croptop="12549f" cropbottom="3776f" cropleft="10852f" cropright="24817f"/>
                </v:shape>
                <v:shape id="Picture 60" o:spid="_x0000_s1058" type="#_x0000_t75" alt="71% exact match, 19% same tree, 11% no match." style="position:absolute;left:27432;top:12954;width:16002;height:1524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ekxPBAAAA2wAAAA8AAABkcnMvZG93bnJldi54bWxET8uKwjAU3Qv+Q7jCbGSaOqBIxyhFcEbE&#10;ja9ZX5o7bbW5qU209e/NQnB5OO/ZojOVuFPjSssKRlEMgjizuuRcwfGw+pyCcB5ZY2WZFDzIwWLe&#10;780w0bblHd33PhchhF2CCgrv60RKlxVk0EW2Jg7cv20M+gCbXOoG2xBuKvkVxxNpsOTQUGBNy4Ky&#10;y/5mFPxt0vT8k22219/tcHha1vnYjlqlPgZd+g3CU+ff4pd7rRVMwvrwJfw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ekxPBAAAA2wAAAA8AAAAAAAAAAAAAAAAAnwIA&#10;AGRycy9kb3ducmV2LnhtbFBLBQYAAAAABAAEAPcAAACNAwAAAAA=&#10;">
                  <v:imagedata r:id="rId34" o:title="71% exact match, 19% same tree, 11% no match" croptop="12549f" cropbottom="3727f" cropleft="10809f" cropright="24936f"/>
                </v:shape>
                <v:shape id="TextBox 28" o:spid="_x0000_s1059" type="#_x0000_t202" style="position:absolute;left:48765;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v:textbox>
                </v:shape>
                <v:shape id="TextBox 38" o:spid="_x0000_s1060" type="#_x0000_t202" style="position:absolute;left:55623;top:16763;width:7593;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v:textbox>
                </v:shape>
                <v:shape id="TextBox 39" o:spid="_x0000_s1061" type="#_x0000_t202" style="position:absolute;left:52575;top:11430;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10%</w:t>
                        </w:r>
                      </w:p>
                    </w:txbxContent>
                  </v:textbox>
                </v:shape>
                <v:shape id="TextBox 40" o:spid="_x0000_s1062" type="#_x0000_t202" style="position:absolute;left:10667;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66%</w:t>
                        </w:r>
                      </w:p>
                    </w:txbxContent>
                  </v:textbox>
                </v:shape>
                <v:shape id="TextBox 41" o:spid="_x0000_s1063" type="#_x0000_t202" style="position:absolute;left:17525;top:18287;width:7593;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v:textbox>
                </v:shape>
                <v:shape id="TextBox 42" o:spid="_x0000_s1064" type="#_x0000_t202" style="position:absolute;left:15239;top:12192;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16%</w:t>
                        </w:r>
                      </w:p>
                    </w:txbxContent>
                  </v:textbox>
                </v:shape>
                <v:shape id="TextBox 43" o:spid="_x0000_s1065" type="#_x0000_t202" style="position:absolute;left:29716;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71%</w:t>
                        </w:r>
                      </w:p>
                    </w:txbxContent>
                  </v:textbox>
                </v:shape>
                <v:shape id="TextBox 44" o:spid="_x0000_s1066" type="#_x0000_t202" style="position:absolute;left:36574;top:16763;width:7585;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v:textbox>
                </v:shape>
                <v:shape id="TextBox 45" o:spid="_x0000_s1067" type="#_x0000_t202" style="position:absolute;left:33526;top:11430;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11%</w:t>
                        </w:r>
                      </w:p>
                    </w:txbxContent>
                  </v:textbox>
                </v:shape>
                <v:shape id="TextBox 46" o:spid="_x0000_s1068" type="#_x0000_t202" style="position:absolute;left:67814;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71%</w:t>
                        </w:r>
                      </w:p>
                    </w:txbxContent>
                  </v:textbox>
                </v:shape>
                <v:shape id="TextBox 47" o:spid="_x0000_s1069" type="#_x0000_t202" style="position:absolute;left:74671;top:17525;width:7586;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v:textbox>
                </v:shape>
                <v:shape id="TextBox 48" o:spid="_x0000_s1070" type="#_x0000_t202" style="position:absolute;left:71623;top:12191;width:7238;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v:textbox>
                </v:shape>
                <v:shape id="TextBox 49" o:spid="_x0000_s1071" type="#_x0000_t202" style="position:absolute;left:11925;top:28193;width:10956;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v:textbox>
                </v:shape>
                <v:shape id="TextBox 50" o:spid="_x0000_s1072" type="#_x0000_t202" style="position:absolute;left:32002;top:28187;width:8746;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v:textbox>
                </v:shape>
                <v:shape id="TextBox 51" o:spid="_x0000_s1073" type="#_x0000_t202" style="position:absolute;left:48336;top:28187;width:14279;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v:textbox>
                </v:shape>
                <v:shape id="TextBox 52" o:spid="_x0000_s1074" type="#_x0000_t202" style="position:absolute;left:64188;top:28187;width:21770;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v:textbox>
                </v:shape>
                <w10:anchorlock/>
              </v:group>
            </w:pict>
          </mc:Fallback>
        </mc:AlternateContent>
      </w:r>
    </w:p>
    <w:p w:rsidR="00F20EC5" w:rsidRDefault="00F20EC5" w:rsidP="00F20EC5">
      <w:pPr>
        <w:spacing w:after="0" w:line="240" w:lineRule="auto"/>
        <w:rPr>
          <w:rFonts w:ascii="Times New Roman" w:hAnsi="Times New Roman" w:cs="Times New Roman"/>
          <w:b/>
          <w:bCs/>
          <w:sz w:val="24"/>
          <w:szCs w:val="24"/>
        </w:rPr>
      </w:pPr>
    </w:p>
    <w:p w:rsidR="006052EB" w:rsidRDefault="006052EB" w:rsidP="00F20EC5">
      <w:pPr>
        <w:spacing w:after="0" w:line="240" w:lineRule="auto"/>
        <w:rPr>
          <w:rFonts w:ascii="Times New Roman" w:hAnsi="Times New Roman" w:cs="Times New Roman"/>
          <w:b/>
          <w:bCs/>
          <w:sz w:val="12"/>
          <w:szCs w:val="12"/>
        </w:rPr>
      </w:pPr>
    </w:p>
    <w:p w:rsidR="003E0EA7" w:rsidRDefault="001E531E" w:rsidP="00F20EC5">
      <w:pPr>
        <w:spacing w:after="0" w:line="240" w:lineRule="auto"/>
        <w:rPr>
          <w:rFonts w:ascii="Times New Roman" w:hAnsi="Times New Roman" w:cs="Times New Roman"/>
          <w:b/>
          <w:bCs/>
          <w:sz w:val="24"/>
          <w:szCs w:val="24"/>
        </w:rPr>
      </w:pPr>
      <w:r w:rsidRPr="001E531E">
        <w:rPr>
          <w:rFonts w:ascii="Times New Roman" w:hAnsi="Times New Roman" w:cs="Times New Roman"/>
          <w:b/>
          <w:bCs/>
          <w:noProof/>
          <w:sz w:val="24"/>
          <w:szCs w:val="24"/>
          <w:lang w:eastAsia="ja-JP"/>
        </w:rPr>
        <mc:AlternateContent>
          <mc:Choice Requires="wpg">
            <w:drawing>
              <wp:inline distT="0" distB="0" distL="0" distR="0">
                <wp:extent cx="6238925" cy="1701933"/>
                <wp:effectExtent l="0" t="0" r="0" b="0"/>
                <wp:docPr id="56" name="Group 64" descr="Major Topic Matches for 2009 Comments by Publication Type." title="Figure 6B"/>
                <wp:cNvGraphicFramePr/>
                <a:graphic xmlns:a="http://schemas.openxmlformats.org/drawingml/2006/main">
                  <a:graphicData uri="http://schemas.microsoft.com/office/word/2010/wordprocessingGroup">
                    <wpg:wgp>
                      <wpg:cNvGrpSpPr/>
                      <wpg:grpSpPr>
                        <a:xfrm>
                          <a:off x="0" y="0"/>
                          <a:ext cx="6238925" cy="1701933"/>
                          <a:chOff x="838200" y="3810000"/>
                          <a:chExt cx="7758663" cy="2116167"/>
                        </a:xfrm>
                      </wpg:grpSpPr>
                      <pic:pic xmlns:pic="http://schemas.openxmlformats.org/drawingml/2006/picture">
                        <pic:nvPicPr>
                          <pic:cNvPr id="78" name="Picture 78" descr="77% exact match, 15% same tree, 8% no match." title="Journal Articles"/>
                          <pic:cNvPicPr/>
                        </pic:nvPicPr>
                        <pic:blipFill>
                          <a:blip r:embed="rId35" cstate="print"/>
                          <a:srcRect l="16411" t="19149" r="38049" b="5462"/>
                          <a:stretch>
                            <a:fillRect/>
                          </a:stretch>
                        </pic:blipFill>
                        <pic:spPr bwMode="auto">
                          <a:xfrm flipH="1">
                            <a:off x="6553200" y="3962400"/>
                            <a:ext cx="1600200" cy="1547319"/>
                          </a:xfrm>
                          <a:prstGeom prst="rect">
                            <a:avLst/>
                          </a:prstGeom>
                          <a:noFill/>
                          <a:ln w="9525">
                            <a:noFill/>
                            <a:miter lim="800000"/>
                            <a:headEnd/>
                            <a:tailEnd/>
                          </a:ln>
                        </pic:spPr>
                      </pic:pic>
                      <pic:pic xmlns:pic="http://schemas.openxmlformats.org/drawingml/2006/picture">
                        <pic:nvPicPr>
                          <pic:cNvPr id="79" name="Picture 79" descr="78% exact match, 15% same tree, 7% no match." title="Editorials"/>
                          <pic:cNvPicPr/>
                        </pic:nvPicPr>
                        <pic:blipFill>
                          <a:blip r:embed="rId36" cstate="print"/>
                          <a:srcRect l="16559" t="18845" r="37867" b="5291"/>
                          <a:stretch>
                            <a:fillRect/>
                          </a:stretch>
                        </pic:blipFill>
                        <pic:spPr bwMode="auto">
                          <a:xfrm flipH="1">
                            <a:off x="4648200" y="3959964"/>
                            <a:ext cx="1600200" cy="1560430"/>
                          </a:xfrm>
                          <a:prstGeom prst="rect">
                            <a:avLst/>
                          </a:prstGeom>
                          <a:noFill/>
                          <a:ln w="9525">
                            <a:noFill/>
                            <a:miter lim="800000"/>
                            <a:headEnd/>
                            <a:tailEnd/>
                          </a:ln>
                        </pic:spPr>
                      </pic:pic>
                      <pic:pic xmlns:pic="http://schemas.openxmlformats.org/drawingml/2006/picture">
                        <pic:nvPicPr>
                          <pic:cNvPr id="80" name="Picture 80" descr="70% exact match, 18% same tree, 12% no match." title="Letters"/>
                          <pic:cNvPicPr/>
                        </pic:nvPicPr>
                        <pic:blipFill>
                          <a:blip r:embed="rId37" cstate="print"/>
                          <a:srcRect l="16594" t="19149" r="38049" b="5383"/>
                          <a:stretch>
                            <a:fillRect/>
                          </a:stretch>
                        </pic:blipFill>
                        <pic:spPr bwMode="auto">
                          <a:xfrm flipH="1">
                            <a:off x="838200" y="3959964"/>
                            <a:ext cx="1600200" cy="1549506"/>
                          </a:xfrm>
                          <a:prstGeom prst="rect">
                            <a:avLst/>
                          </a:prstGeom>
                          <a:noFill/>
                          <a:ln w="9525">
                            <a:noFill/>
                            <a:miter lim="800000"/>
                            <a:headEnd/>
                            <a:tailEnd/>
                          </a:ln>
                        </pic:spPr>
                      </pic:pic>
                      <pic:pic xmlns:pic="http://schemas.openxmlformats.org/drawingml/2006/picture">
                        <pic:nvPicPr>
                          <pic:cNvPr id="81" name="Picture 81" descr="78% exact match, 15% same tree, 7% no match." title="News"/>
                          <pic:cNvPicPr/>
                        </pic:nvPicPr>
                        <pic:blipFill>
                          <a:blip r:embed="rId38" cstate="print"/>
                          <a:srcRect l="16777" t="19149" r="38049" b="5471"/>
                          <a:stretch>
                            <a:fillRect/>
                          </a:stretch>
                        </pic:blipFill>
                        <pic:spPr bwMode="auto">
                          <a:xfrm flipH="1">
                            <a:off x="2743200" y="3959964"/>
                            <a:ext cx="1600200" cy="1547070"/>
                          </a:xfrm>
                          <a:prstGeom prst="rect">
                            <a:avLst/>
                          </a:prstGeom>
                          <a:noFill/>
                          <a:ln w="9525">
                            <a:noFill/>
                            <a:miter lim="800000"/>
                            <a:headEnd/>
                            <a:tailEnd/>
                          </a:ln>
                        </pic:spPr>
                      </pic:pic>
                      <wps:wsp>
                        <wps:cNvPr id="82" name="TextBox 70"/>
                        <wps:cNvSpPr txBox="1"/>
                        <wps:spPr>
                          <a:xfrm>
                            <a:off x="4876326" y="4647976"/>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wps:txbx>
                        <wps:bodyPr wrap="none" rtlCol="0">
                          <a:spAutoFit/>
                        </wps:bodyPr>
                      </wps:wsp>
                      <wps:wsp>
                        <wps:cNvPr id="83" name="TextBox 74"/>
                        <wps:cNvSpPr txBox="1"/>
                        <wps:spPr>
                          <a:xfrm>
                            <a:off x="5562046" y="4267049"/>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wps:txbx>
                        <wps:bodyPr wrap="square" rtlCol="0">
                          <a:spAutoFit/>
                        </wps:bodyPr>
                      </wps:wsp>
                      <wps:wsp>
                        <wps:cNvPr id="84" name="TextBox 75"/>
                        <wps:cNvSpPr txBox="1"/>
                        <wps:spPr>
                          <a:xfrm>
                            <a:off x="5181090" y="3886175"/>
                            <a:ext cx="72334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wps:txbx>
                        <wps:bodyPr wrap="square" rtlCol="0">
                          <a:spAutoFit/>
                        </wps:bodyPr>
                      </wps:wsp>
                      <wps:wsp>
                        <wps:cNvPr id="85" name="TextBox 76"/>
                        <wps:cNvSpPr txBox="1"/>
                        <wps:spPr>
                          <a:xfrm>
                            <a:off x="1066773"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70%</w:t>
                              </w:r>
                            </w:p>
                          </w:txbxContent>
                        </wps:txbx>
                        <wps:bodyPr wrap="none" rtlCol="0">
                          <a:spAutoFit/>
                        </wps:bodyPr>
                      </wps:wsp>
                      <wps:wsp>
                        <wps:cNvPr id="86" name="TextBox 77"/>
                        <wps:cNvSpPr txBox="1"/>
                        <wps:spPr>
                          <a:xfrm>
                            <a:off x="1752492" y="4419401"/>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wps:txbx>
                        <wps:bodyPr wrap="square" rtlCol="0">
                          <a:spAutoFit/>
                        </wps:bodyPr>
                      </wps:wsp>
                      <wps:wsp>
                        <wps:cNvPr id="87" name="TextBox 78"/>
                        <wps:cNvSpPr txBox="1"/>
                        <wps:spPr>
                          <a:xfrm>
                            <a:off x="1447729" y="3886175"/>
                            <a:ext cx="76204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wps:txbx>
                        <wps:bodyPr wrap="square" rtlCol="0">
                          <a:spAutoFit/>
                        </wps:bodyPr>
                      </wps:wsp>
                      <wps:wsp>
                        <wps:cNvPr id="88" name="TextBox 79"/>
                        <wps:cNvSpPr txBox="1"/>
                        <wps:spPr>
                          <a:xfrm>
                            <a:off x="2971548"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wps:txbx>
                        <wps:bodyPr wrap="none" rtlCol="0">
                          <a:spAutoFit/>
                        </wps:bodyPr>
                      </wps:wsp>
                      <wps:wsp>
                        <wps:cNvPr id="89" name="TextBox 80"/>
                        <wps:cNvSpPr txBox="1"/>
                        <wps:spPr>
                          <a:xfrm>
                            <a:off x="3657270" y="4190874"/>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wps:txbx>
                        <wps:bodyPr wrap="square" rtlCol="0">
                          <a:spAutoFit/>
                        </wps:bodyPr>
                      </wps:wsp>
                      <wps:wsp>
                        <wps:cNvPr id="90" name="TextBox 81"/>
                        <wps:cNvSpPr txBox="1"/>
                        <wps:spPr>
                          <a:xfrm>
                            <a:off x="3276314" y="3810000"/>
                            <a:ext cx="72413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wps:txbx>
                        <wps:bodyPr wrap="square" rtlCol="0">
                          <a:spAutoFit/>
                        </wps:bodyPr>
                      </wps:wsp>
                      <wps:wsp>
                        <wps:cNvPr id="91" name="TextBox 84"/>
                        <wps:cNvSpPr txBox="1"/>
                        <wps:spPr>
                          <a:xfrm>
                            <a:off x="6781104"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77%</w:t>
                              </w:r>
                            </w:p>
                          </w:txbxContent>
                        </wps:txbx>
                        <wps:bodyPr wrap="none" rtlCol="0">
                          <a:spAutoFit/>
                        </wps:bodyPr>
                      </wps:wsp>
                      <wps:wsp>
                        <wps:cNvPr id="92" name="TextBox 85"/>
                        <wps:cNvSpPr txBox="1"/>
                        <wps:spPr>
                          <a:xfrm>
                            <a:off x="7466823" y="4266980"/>
                            <a:ext cx="76204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wps:txbx>
                        <wps:bodyPr wrap="square" rtlCol="0">
                          <a:spAutoFit/>
                        </wps:bodyPr>
                      </wps:wsp>
                      <wps:wsp>
                        <wps:cNvPr id="93" name="TextBox 86"/>
                        <wps:cNvSpPr txBox="1"/>
                        <wps:spPr>
                          <a:xfrm>
                            <a:off x="7086228" y="3886164"/>
                            <a:ext cx="72334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8%</w:t>
                              </w:r>
                            </w:p>
                          </w:txbxContent>
                        </wps:txbx>
                        <wps:bodyPr wrap="square" rtlCol="0">
                          <a:spAutoFit/>
                        </wps:bodyPr>
                      </wps:wsp>
                      <wps:wsp>
                        <wps:cNvPr id="94" name="TextBox 30"/>
                        <wps:cNvSpPr txBox="1"/>
                        <wps:spPr>
                          <a:xfrm>
                            <a:off x="1192570" y="5485596"/>
                            <a:ext cx="1096075"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wps:txbx>
                        <wps:bodyPr wrap="none" rtlCol="0">
                          <a:spAutoFit/>
                        </wps:bodyPr>
                      </wps:wsp>
                      <wps:wsp>
                        <wps:cNvPr id="95" name="TextBox 31"/>
                        <wps:cNvSpPr txBox="1"/>
                        <wps:spPr>
                          <a:xfrm>
                            <a:off x="3200258" y="5485561"/>
                            <a:ext cx="874965"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wps:txbx>
                        <wps:bodyPr wrap="none" rtlCol="0">
                          <a:spAutoFit/>
                        </wps:bodyPr>
                      </wps:wsp>
                      <wps:wsp>
                        <wps:cNvPr id="96" name="TextBox 32"/>
                        <wps:cNvSpPr txBox="1"/>
                        <wps:spPr>
                          <a:xfrm>
                            <a:off x="4833665" y="5485561"/>
                            <a:ext cx="1428530"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wps:txbx>
                        <wps:bodyPr wrap="none" rtlCol="0">
                          <a:spAutoFit/>
                        </wps:bodyPr>
                      </wps:wsp>
                      <wps:wsp>
                        <wps:cNvPr id="97" name="TextBox 33"/>
                        <wps:cNvSpPr txBox="1"/>
                        <wps:spPr>
                          <a:xfrm>
                            <a:off x="6418927" y="5485561"/>
                            <a:ext cx="2177936"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wps:txbx>
                        <wps:bodyPr wrap="none" rtlCol="0">
                          <a:spAutoFit/>
                        </wps:bodyPr>
                      </wps:wsp>
                    </wpg:wgp>
                  </a:graphicData>
                </a:graphic>
              </wp:inline>
            </w:drawing>
          </mc:Choice>
          <mc:Fallback>
            <w:pict>
              <v:group id="Group 64" o:spid="_x0000_s1075" alt="Title: Figure 6B - Description: Major Topic Matches for 2009 Comments by Publication Type." style="width:491.25pt;height:134pt;mso-position-horizontal-relative:char;mso-position-vertical-relative:line" coordorigin="8382,38100" coordsize="77586,21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">
                <v:shape id="Picture 78" o:spid="_x0000_s1076" type="#_x0000_t75" alt="77% exact match, 15% same tree, 8% no match." style="position:absolute;left:65532;top:39624;width:16002;height:1547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BdhjDAAAA2wAAAA8AAABkcnMvZG93bnJldi54bWxEj8FqwkAQhu8F32EZobe6iaCV1FVUEKQ3&#10;owe9TbPTJDQ7G7NrTN++cxB6HP75v5lvuR5co3rqQu3ZQDpJQBEX3tZcGjif9m8LUCEiW2w8k4Ff&#10;CrBejV6WmFn/4CP1eSyVQDhkaKCKsc20DkVFDsPEt8SSffvOYZSxK7Xt8CFw1+hpksy1w5rlQoUt&#10;7SoqfvK7E8p2f7rmms6fl9Tnm+nXvJ+lN2Nex8PmA1SkIf4vP9sHa+BdnhUX8Q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F2GMMAAADbAAAADwAAAAAAAAAAAAAAAACf&#10;AgAAZHJzL2Rvd25yZXYueG1sUEsFBgAAAAAEAAQA9wAAAI8DAAAAAA==&#10;">
                  <v:imagedata r:id="rId39" o:title="77% exact match, 15% same tree, 8% no match" croptop="12549f" cropbottom="3580f" cropleft="10755f" cropright="24936f"/>
                </v:shape>
                <v:shape id="Picture 79" o:spid="_x0000_s1077" type="#_x0000_t75" alt="78% exact match, 15% same tree, 7% no match." style="position:absolute;left:46482;top:39599;width:16002;height:1560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ckyrDAAAA2wAAAA8AAABkcnMvZG93bnJldi54bWxEj0FLAzEUhO8F/0N4grc26yJWt80uIhbE&#10;i7TV+2PzullMXuImbXf99UYQehxm5htm3YzOihMNsfes4HZRgCBuve65U/Cx38wfQMSErNF6JgUT&#10;RWjqq9kaK+3PvKXTLnUiQzhWqMCkFCopY2vIYVz4QJy9gx8cpiyHTuoBzxnurCyL4l467DkvGAz0&#10;bKj92h2dgvd9eQwvPzZs7OgnM31+4135ptTN9fi0ApFoTJfwf/tVK1g+wt+X/ANk/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yTKsMAAADbAAAADwAAAAAAAAAAAAAAAACf&#10;AgAAZHJzL2Rvd25yZXYueG1sUEsFBgAAAAAEAAQA9wAAAI8DAAAAAA==&#10;">
                  <v:imagedata r:id="rId40" o:title="78% exact match, 15% same tree, 7% no match" croptop="12350f" cropbottom="3468f" cropleft="10852f" cropright="24817f"/>
                </v:shape>
                <v:shape id="Picture 80" o:spid="_x0000_s1078" type="#_x0000_t75" alt="70% exact match, 18% same tree, 12% no match." style="position:absolute;left:8382;top:39599;width:16002;height:1549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gzUvAAAAA2wAAAA8AAABkcnMvZG93bnJldi54bWxET89rwjAUvg/8H8ITvM1UwaHVKCJ07CSs&#10;U9jxrXm2oc1LSVKt//1yGOz48f3eHUbbiTv5YBwrWMwzEMSV04ZrBZev4nUNIkRkjZ1jUvCkAIf9&#10;5GWHuXYP/qR7GWuRQjjkqKCJsc+lDFVDFsPc9cSJuzlvMSboa6k9PlK47eQyy96kRcOpocGeTg1V&#10;bTlYBe17OF+PK3q2q7D5PpXFz2Ayr9RsOh63ICKN8V/85/7QCtZpffqSfo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DNS8AAAADbAAAADwAAAAAAAAAAAAAAAACfAgAA&#10;ZHJzL2Rvd25yZXYueG1sUEsFBgAAAAAEAAQA9wAAAIwDAAAAAA==&#10;">
                  <v:imagedata r:id="rId41" o:title="70% exact match, 18% same tree, 12% no match" croptop="12549f" cropbottom="3528f" cropleft="10875f" cropright="24936f"/>
                </v:shape>
                <v:shape id="Picture 81" o:spid="_x0000_s1079" type="#_x0000_t75" alt="78% exact match, 15% same tree, 7% no match." style="position:absolute;left:27432;top:39599;width:16002;height:1547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qP2zCAAAA2wAAAA8AAABkcnMvZG93bnJldi54bWxEj09rAjEUxO8Fv0N4greatUjR1ShaEAs9&#10;xT/3x+a5u7p5WZPobr99Uyj0OMzMb5jlureNeJIPtWMFk3EGgrhwpuZSwem4e52BCBHZYOOYFHxT&#10;gPVq8LLE3LiONT0PsRQJwiFHBVWMbS5lKCqyGMauJU7exXmLMUlfSuOxS3DbyLcse5cWa04LFbb0&#10;UVFxOzysAu3nweit/jrvTaOL7nx8TO9XpUbDfrMAEamP/+G/9qdRMJvA75f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aj9swgAAANsAAAAPAAAAAAAAAAAAAAAAAJ8C&#10;AABkcnMvZG93bnJldi54bWxQSwUGAAAAAAQABAD3AAAAjgMAAAAA&#10;">
                  <v:imagedata r:id="rId42" o:title="78% exact match, 15% same tree, 7% no match" croptop="12549f" cropbottom="3585f" cropleft="10995f" cropright="24936f"/>
                </v:shape>
                <v:shape id="TextBox 70" o:spid="_x0000_s1080" type="#_x0000_t202" style="position:absolute;left:48763;top:46479;width:7123;height:76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v:textbox>
                </v:shape>
                <v:shape id="TextBox 74" o:spid="_x0000_s1081" type="#_x0000_t202" style="position:absolute;left:55620;top:42670;width:7589;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v:textbox>
                </v:shape>
                <v:shape id="TextBox 75" o:spid="_x0000_s1082" type="#_x0000_t202" style="position:absolute;left:51810;top:38861;width:7234;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v:textbox>
                </v:shape>
                <v:shape id="TextBox 76" o:spid="_x0000_s1083" type="#_x0000_t202" style="position:absolute;left:10667;top:46479;width:7123;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70%</w:t>
                        </w:r>
                      </w:p>
                    </w:txbxContent>
                  </v:textbox>
                </v:shape>
                <v:shape id="TextBox 77" o:spid="_x0000_s1084" type="#_x0000_t202" style="position:absolute;left:17524;top:44194;width:7589;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v:textbox>
                </v:shape>
                <v:shape id="TextBox 78" o:spid="_x0000_s1085" type="#_x0000_t202" style="position:absolute;left:14477;top:38861;width:7620;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v:textbox>
                </v:shape>
                <v:shape id="TextBox 79" o:spid="_x0000_s1086" type="#_x0000_t202" style="position:absolute;left:29715;top:46479;width:7123;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v:textbox>
                </v:shape>
                <v:shape id="TextBox 80" o:spid="_x0000_s1087" type="#_x0000_t202" style="position:absolute;left:36572;top:41908;width:7589;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v:textbox>
                </v:shape>
                <v:shape id="TextBox 81" o:spid="_x0000_s1088" type="#_x0000_t202" style="position:absolute;left:32763;top:38100;width:7241;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v:textbox>
                </v:shape>
                <v:shape id="TextBox 84" o:spid="_x0000_s1089" type="#_x0000_t202" style="position:absolute;left:67811;top:46479;width:7122;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77%</w:t>
                        </w:r>
                      </w:p>
                    </w:txbxContent>
                  </v:textbox>
                </v:shape>
                <v:shape id="TextBox 85" o:spid="_x0000_s1090" type="#_x0000_t202" style="position:absolute;left:74668;top:42669;width:7620;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v:textbox>
                </v:shape>
                <v:shape id="TextBox 86" o:spid="_x0000_s1091" type="#_x0000_t202" style="position:absolute;left:70862;top:38861;width:7233;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8%</w:t>
                        </w:r>
                      </w:p>
                    </w:txbxContent>
                  </v:textbox>
                </v:shape>
                <v:shape id="TextBox 30" o:spid="_x0000_s1092" type="#_x0000_t202" style="position:absolute;left:11925;top:54855;width:10961;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v:textbox>
                </v:shape>
                <v:shape id="TextBox 31" o:spid="_x0000_s1093" type="#_x0000_t202" style="position:absolute;left:32002;top:54855;width:8750;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v:textbox>
                </v:shape>
                <v:shape id="TextBox 32" o:spid="_x0000_s1094" type="#_x0000_t202" style="position:absolute;left:48336;top:54855;width:14285;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v:textbox>
                </v:shape>
                <v:shape id="TextBox 33" o:spid="_x0000_s1095" type="#_x0000_t202" style="position:absolute;left:64189;top:54855;width:21779;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h9cMA&#10;AADbAAAADwAAAGRycy9kb3ducmV2LnhtbESPwW7CMBBE70j8g7WVegMHVFoIGIQoSL2VBj5gFS9x&#10;mngdxS4Evh5XQuI4mpk3msWqs7U4U+tLxwpGwwQEce50yYWC42E3mILwAVlj7ZgUXMnDatnvLTDV&#10;7sI/dM5CISKEfYoKTAhNKqXPDVn0Q9cQR+/kWoshyraQusVLhNtajpPkXVosOS4YbGhjKK+yP6tg&#10;mtjvqpqN996+3UYTs/l02+ZXqdeXbj0HEagLz/Cj/aUVzD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h9cMAAADb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v:textbox>
                </v:shape>
                <w10:anchorlock/>
              </v:group>
            </w:pict>
          </mc:Fallback>
        </mc:AlternateContent>
      </w:r>
    </w:p>
    <w:p w:rsidR="00A74EEB" w:rsidRDefault="00AB6F96" w:rsidP="00685F2E">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53115" behindDoc="1" locked="0" layoutInCell="1" allowOverlap="1">
                <wp:simplePos x="0" y="0"/>
                <wp:positionH relativeFrom="column">
                  <wp:posOffset>-109220</wp:posOffset>
                </wp:positionH>
                <wp:positionV relativeFrom="paragraph">
                  <wp:posOffset>66040</wp:posOffset>
                </wp:positionV>
                <wp:extent cx="6179820" cy="452755"/>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w:t>
                            </w:r>
                            <w:r w:rsidRPr="00685F2E">
                              <w:rPr>
                                <w:rFonts w:ascii="Times New Roman" w:hAnsi="Times New Roman" w:cs="Times New Roman"/>
                                <w:b/>
                                <w:bCs/>
                                <w:sz w:val="24"/>
                                <w:szCs w:val="24"/>
                              </w:rPr>
                              <w:t xml:space="preserve">C. </w:t>
                            </w:r>
                            <w:proofErr w:type="spellStart"/>
                            <w:r w:rsidRPr="00685F2E">
                              <w:rPr>
                                <w:rFonts w:ascii="Times New Roman" w:hAnsi="Times New Roman" w:cs="Times New Roman"/>
                                <w:b/>
                                <w:bCs/>
                                <w:sz w:val="24"/>
                                <w:szCs w:val="24"/>
                              </w:rPr>
                              <w:t>MeSH</w:t>
                            </w:r>
                            <w:proofErr w:type="spellEnd"/>
                            <w:r w:rsidRPr="00685F2E">
                              <w:rPr>
                                <w:rFonts w:ascii="Times New Roman" w:hAnsi="Times New Roman" w:cs="Times New Roman"/>
                                <w:b/>
                                <w:bCs/>
                                <w:sz w:val="24"/>
                                <w:szCs w:val="24"/>
                              </w:rPr>
                              <w:t xml:space="preserve"> Term Matches for </w:t>
                            </w:r>
                            <w:r>
                              <w:rPr>
                                <w:rFonts w:ascii="Times New Roman" w:hAnsi="Times New Roman" w:cs="Times New Roman"/>
                                <w:b/>
                                <w:bCs/>
                                <w:sz w:val="24"/>
                                <w:szCs w:val="24"/>
                              </w:rPr>
                              <w:t xml:space="preserve">the </w:t>
                            </w:r>
                            <w:r w:rsidRPr="00685F2E">
                              <w:rPr>
                                <w:rFonts w:ascii="Times New Roman" w:hAnsi="Times New Roman" w:cs="Times New Roman"/>
                                <w:b/>
                                <w:bCs/>
                                <w:sz w:val="24"/>
                                <w:szCs w:val="24"/>
                              </w:rPr>
                              <w:t>Complete MEDLINE Comment Set</w:t>
                            </w:r>
                            <w:r>
                              <w:rPr>
                                <w:rFonts w:ascii="Times New Roman" w:hAnsi="Times New Roman" w:cs="Times New Roman"/>
                                <w:b/>
                                <w:bCs/>
                                <w:sz w:val="24"/>
                                <w:szCs w:val="24"/>
                              </w:rPr>
                              <w:t xml:space="preserve"> by   Publication Type</w:t>
                            </w:r>
                          </w:p>
                          <w:p w:rsidR="00C61E3C" w:rsidRPr="00F20EC5" w:rsidRDefault="00C61E3C" w:rsidP="00F20E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96" type="#_x0000_t202" style="position:absolute;left:0;text-align:left;margin-left:-8.6pt;margin-top:5.2pt;width:486.6pt;height:35.6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zuhgIAABg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" stroked="f">
                <v:textbo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w:t>
                      </w:r>
                      <w:r w:rsidRPr="00685F2E">
                        <w:rPr>
                          <w:rFonts w:ascii="Times New Roman" w:hAnsi="Times New Roman" w:cs="Times New Roman"/>
                          <w:b/>
                          <w:bCs/>
                          <w:sz w:val="24"/>
                          <w:szCs w:val="24"/>
                        </w:rPr>
                        <w:t xml:space="preserve">C. MeSH Term Matches for </w:t>
                      </w:r>
                      <w:r>
                        <w:rPr>
                          <w:rFonts w:ascii="Times New Roman" w:hAnsi="Times New Roman" w:cs="Times New Roman"/>
                          <w:b/>
                          <w:bCs/>
                          <w:sz w:val="24"/>
                          <w:szCs w:val="24"/>
                        </w:rPr>
                        <w:t xml:space="preserve">the </w:t>
                      </w:r>
                      <w:r w:rsidRPr="00685F2E">
                        <w:rPr>
                          <w:rFonts w:ascii="Times New Roman" w:hAnsi="Times New Roman" w:cs="Times New Roman"/>
                          <w:b/>
                          <w:bCs/>
                          <w:sz w:val="24"/>
                          <w:szCs w:val="24"/>
                        </w:rPr>
                        <w:t>Complete MEDLINE Comment Set</w:t>
                      </w:r>
                      <w:r>
                        <w:rPr>
                          <w:rFonts w:ascii="Times New Roman" w:hAnsi="Times New Roman" w:cs="Times New Roman"/>
                          <w:b/>
                          <w:bCs/>
                          <w:sz w:val="24"/>
                          <w:szCs w:val="24"/>
                        </w:rPr>
                        <w:t xml:space="preserve"> by   Publication Type</w:t>
                      </w:r>
                    </w:p>
                    <w:p w:rsidR="00C61E3C" w:rsidRPr="00F20EC5" w:rsidRDefault="00C61E3C" w:rsidP="00F20EC5"/>
                  </w:txbxContent>
                </v:textbox>
              </v:shape>
            </w:pict>
          </mc:Fallback>
        </mc:AlternateContent>
      </w:r>
    </w:p>
    <w:p w:rsidR="00A74EEB" w:rsidRDefault="00A74EEB" w:rsidP="00A74EEB">
      <w:pPr>
        <w:spacing w:after="0" w:line="240" w:lineRule="auto"/>
        <w:jc w:val="center"/>
        <w:rPr>
          <w:rFonts w:ascii="Times New Roman" w:hAnsi="Times New Roman" w:cs="Times New Roman"/>
          <w:b/>
          <w:bCs/>
          <w:sz w:val="24"/>
          <w:szCs w:val="24"/>
        </w:rPr>
      </w:pPr>
    </w:p>
    <w:p w:rsidR="006052EB" w:rsidRDefault="006052EB" w:rsidP="00D648FF">
      <w:pPr>
        <w:spacing w:after="0" w:line="240" w:lineRule="auto"/>
        <w:rPr>
          <w:rFonts w:ascii="Times New Roman" w:hAnsi="Times New Roman" w:cs="Times New Roman"/>
          <w:sz w:val="12"/>
          <w:szCs w:val="12"/>
        </w:rPr>
      </w:pPr>
    </w:p>
    <w:p w:rsidR="005F0837" w:rsidRPr="00685F2E" w:rsidRDefault="0025002A" w:rsidP="00D648F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54140" behindDoc="1" locked="0" layoutInCell="1" allowOverlap="1">
                <wp:simplePos x="0" y="0"/>
                <wp:positionH relativeFrom="margin">
                  <wp:align>center</wp:align>
                </wp:positionH>
                <wp:positionV relativeFrom="paragraph">
                  <wp:posOffset>1567727</wp:posOffset>
                </wp:positionV>
                <wp:extent cx="6137910" cy="499745"/>
                <wp:effectExtent l="0" t="0" r="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w:t>
                            </w:r>
                            <w:r w:rsidRPr="00685F2E">
                              <w:rPr>
                                <w:rFonts w:ascii="Times New Roman" w:hAnsi="Times New Roman" w:cs="Times New Roman"/>
                                <w:b/>
                                <w:bCs/>
                                <w:sz w:val="24"/>
                                <w:szCs w:val="24"/>
                              </w:rPr>
                              <w:t xml:space="preserve">D.  Major Topic Matches for </w:t>
                            </w:r>
                            <w:r>
                              <w:rPr>
                                <w:rFonts w:ascii="Times New Roman" w:hAnsi="Times New Roman" w:cs="Times New Roman"/>
                                <w:b/>
                                <w:bCs/>
                                <w:sz w:val="24"/>
                                <w:szCs w:val="24"/>
                              </w:rPr>
                              <w:t xml:space="preserve">the </w:t>
                            </w:r>
                            <w:r w:rsidRPr="00685F2E">
                              <w:rPr>
                                <w:rFonts w:ascii="Times New Roman" w:hAnsi="Times New Roman" w:cs="Times New Roman"/>
                                <w:b/>
                                <w:bCs/>
                                <w:sz w:val="24"/>
                                <w:szCs w:val="24"/>
                              </w:rPr>
                              <w:t>Complete MEDLINE Comment Set</w:t>
                            </w:r>
                            <w:r>
                              <w:rPr>
                                <w:rFonts w:ascii="Times New Roman" w:hAnsi="Times New Roman" w:cs="Times New Roman"/>
                                <w:b/>
                                <w:bCs/>
                                <w:sz w:val="24"/>
                                <w:szCs w:val="24"/>
                              </w:rPr>
                              <w:t xml:space="preserve"> by Publication Type</w:t>
                            </w:r>
                          </w:p>
                          <w:p w:rsidR="00C61E3C" w:rsidRPr="00F20EC5" w:rsidRDefault="00C61E3C" w:rsidP="0025002A">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97" type="#_x0000_t202" style="position:absolute;margin-left:0;margin-top:123.45pt;width:483.3pt;height:39.35pt;z-index:-2516623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" stroked="f">
                <v:textbox>
                  <w:txbxContent>
                    <w:p w:rsidR="00C61E3C" w:rsidRDefault="00C61E3C" w:rsidP="00F20E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Figure 6</w:t>
                      </w:r>
                      <w:r w:rsidRPr="00685F2E">
                        <w:rPr>
                          <w:rFonts w:ascii="Times New Roman" w:hAnsi="Times New Roman" w:cs="Times New Roman"/>
                          <w:b/>
                          <w:bCs/>
                          <w:sz w:val="24"/>
                          <w:szCs w:val="24"/>
                        </w:rPr>
                        <w:t xml:space="preserve">D.  Major Topic Matches for </w:t>
                      </w:r>
                      <w:r>
                        <w:rPr>
                          <w:rFonts w:ascii="Times New Roman" w:hAnsi="Times New Roman" w:cs="Times New Roman"/>
                          <w:b/>
                          <w:bCs/>
                          <w:sz w:val="24"/>
                          <w:szCs w:val="24"/>
                        </w:rPr>
                        <w:t xml:space="preserve">the </w:t>
                      </w:r>
                      <w:r w:rsidRPr="00685F2E">
                        <w:rPr>
                          <w:rFonts w:ascii="Times New Roman" w:hAnsi="Times New Roman" w:cs="Times New Roman"/>
                          <w:b/>
                          <w:bCs/>
                          <w:sz w:val="24"/>
                          <w:szCs w:val="24"/>
                        </w:rPr>
                        <w:t>Complete MEDLINE Comment Set</w:t>
                      </w:r>
                      <w:r>
                        <w:rPr>
                          <w:rFonts w:ascii="Times New Roman" w:hAnsi="Times New Roman" w:cs="Times New Roman"/>
                          <w:b/>
                          <w:bCs/>
                          <w:sz w:val="24"/>
                          <w:szCs w:val="24"/>
                        </w:rPr>
                        <w:t xml:space="preserve"> by Publication Type</w:t>
                      </w:r>
                    </w:p>
                    <w:p w:rsidR="00C61E3C" w:rsidRPr="00F20EC5" w:rsidRDefault="00C61E3C" w:rsidP="0025002A">
                      <w:pPr>
                        <w:spacing w:after="120"/>
                      </w:pPr>
                    </w:p>
                  </w:txbxContent>
                </v:textbox>
                <w10:wrap anchorx="margin"/>
              </v:shape>
            </w:pict>
          </mc:Fallback>
        </mc:AlternateContent>
      </w:r>
      <w:r w:rsidR="00A74EEB" w:rsidRPr="00A74EEB">
        <w:rPr>
          <w:rFonts w:ascii="Times New Roman" w:hAnsi="Times New Roman" w:cs="Times New Roman"/>
          <w:noProof/>
          <w:sz w:val="24"/>
          <w:szCs w:val="24"/>
          <w:lang w:eastAsia="ja-JP"/>
        </w:rPr>
        <mc:AlternateContent>
          <mc:Choice Requires="wpg">
            <w:drawing>
              <wp:inline distT="0" distB="0" distL="0" distR="0">
                <wp:extent cx="6240759" cy="1703074"/>
                <wp:effectExtent l="0" t="0" r="0" b="0"/>
                <wp:docPr id="98" name="Group 53" descr="MeSH Term Matches for the Complete MEDLINE Comment Set by Publication Type." title="Figure 6C"/>
                <wp:cNvGraphicFramePr/>
                <a:graphic xmlns:a="http://schemas.openxmlformats.org/drawingml/2006/main">
                  <a:graphicData uri="http://schemas.microsoft.com/office/word/2010/wordprocessingGroup">
                    <wpg:wgp>
                      <wpg:cNvGrpSpPr/>
                      <wpg:grpSpPr>
                        <a:xfrm>
                          <a:off x="0" y="0"/>
                          <a:ext cx="6240759" cy="1703074"/>
                          <a:chOff x="838200" y="1143000"/>
                          <a:chExt cx="7757690" cy="2116770"/>
                        </a:xfrm>
                      </wpg:grpSpPr>
                      <pic:pic xmlns:pic="http://schemas.openxmlformats.org/drawingml/2006/picture">
                        <pic:nvPicPr>
                          <pic:cNvPr id="99" name="Picture 99" descr="70% exact match, 19% same tree, 11% no match." title="News"/>
                          <pic:cNvPicPr>
                            <a:picLocks noChangeAspect="1"/>
                          </pic:cNvPicPr>
                        </pic:nvPicPr>
                        <pic:blipFill>
                          <a:blip r:embed="rId43" cstate="print"/>
                          <a:srcRect l="16777" t="19453" r="38049" b="5775"/>
                          <a:stretch>
                            <a:fillRect/>
                          </a:stretch>
                        </pic:blipFill>
                        <pic:spPr bwMode="auto">
                          <a:xfrm flipH="1">
                            <a:off x="2743200" y="1295400"/>
                            <a:ext cx="1538223" cy="1530292"/>
                          </a:xfrm>
                          <a:prstGeom prst="rect">
                            <a:avLst/>
                          </a:prstGeom>
                          <a:noFill/>
                          <a:ln w="9525">
                            <a:noFill/>
                            <a:miter lim="800000"/>
                            <a:headEnd/>
                            <a:tailEnd/>
                          </a:ln>
                        </pic:spPr>
                      </pic:pic>
                      <pic:pic xmlns:pic="http://schemas.openxmlformats.org/drawingml/2006/picture">
                        <pic:nvPicPr>
                          <pic:cNvPr id="100" name="Picture 100" descr="69% exact match, 19% same tree, 12% no match." title="Editorials"/>
                          <pic:cNvPicPr>
                            <a:picLocks noChangeAspect="1"/>
                          </pic:cNvPicPr>
                        </pic:nvPicPr>
                        <pic:blipFill>
                          <a:blip r:embed="rId44" cstate="print"/>
                          <a:srcRect l="16762" t="19453" r="38102" b="5775"/>
                          <a:stretch>
                            <a:fillRect/>
                          </a:stretch>
                        </pic:blipFill>
                        <pic:spPr bwMode="auto">
                          <a:xfrm flipH="1">
                            <a:off x="4648200" y="1295400"/>
                            <a:ext cx="1538223" cy="1530292"/>
                          </a:xfrm>
                          <a:prstGeom prst="rect">
                            <a:avLst/>
                          </a:prstGeom>
                          <a:noFill/>
                          <a:ln w="9525">
                            <a:noFill/>
                            <a:miter lim="800000"/>
                            <a:headEnd/>
                            <a:tailEnd/>
                          </a:ln>
                        </pic:spPr>
                      </pic:pic>
                      <pic:pic xmlns:pic="http://schemas.openxmlformats.org/drawingml/2006/picture">
                        <pic:nvPicPr>
                          <pic:cNvPr id="101" name="Picture 101" descr="64% exact match, 19% same tree, 17% no match." title="Letters"/>
                          <pic:cNvPicPr>
                            <a:picLocks noChangeAspect="1"/>
                          </pic:cNvPicPr>
                        </pic:nvPicPr>
                        <pic:blipFill>
                          <a:blip r:embed="rId45" cstate="print"/>
                          <a:srcRect l="16755" t="19453" r="38127" b="5775"/>
                          <a:stretch>
                            <a:fillRect/>
                          </a:stretch>
                        </pic:blipFill>
                        <pic:spPr bwMode="auto">
                          <a:xfrm flipH="1">
                            <a:off x="838200" y="1295400"/>
                            <a:ext cx="1524000" cy="1530292"/>
                          </a:xfrm>
                          <a:prstGeom prst="rect">
                            <a:avLst/>
                          </a:prstGeom>
                          <a:noFill/>
                          <a:ln w="9525">
                            <a:noFill/>
                            <a:miter lim="800000"/>
                            <a:headEnd/>
                            <a:tailEnd/>
                          </a:ln>
                        </pic:spPr>
                      </pic:pic>
                      <pic:pic xmlns:pic="http://schemas.openxmlformats.org/drawingml/2006/picture">
                        <pic:nvPicPr>
                          <pic:cNvPr id="102" name="Picture 102" descr="67% exact match, 18% same tree, 15% no match." title="Journal Articles"/>
                          <pic:cNvPicPr>
                            <a:picLocks noChangeAspect="1"/>
                          </pic:cNvPicPr>
                        </pic:nvPicPr>
                        <pic:blipFill>
                          <a:blip r:embed="rId46" cstate="print"/>
                          <a:srcRect l="16777" t="19453" r="38049" b="5775"/>
                          <a:stretch>
                            <a:fillRect/>
                          </a:stretch>
                        </pic:blipFill>
                        <pic:spPr bwMode="auto">
                          <a:xfrm flipH="1">
                            <a:off x="6553200" y="1295400"/>
                            <a:ext cx="1538223" cy="1530291"/>
                          </a:xfrm>
                          <a:prstGeom prst="rect">
                            <a:avLst/>
                          </a:prstGeom>
                          <a:noFill/>
                          <a:ln w="9525">
                            <a:noFill/>
                            <a:miter lim="800000"/>
                            <a:headEnd/>
                            <a:tailEnd/>
                          </a:ln>
                        </pic:spPr>
                      </pic:pic>
                      <wps:wsp>
                        <wps:cNvPr id="103" name="TextBox 28"/>
                        <wps:cNvSpPr txBox="1"/>
                        <wps:spPr>
                          <a:xfrm>
                            <a:off x="4876552" y="1981181"/>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69%</w:t>
                              </w:r>
                            </w:p>
                          </w:txbxContent>
                        </wps:txbx>
                        <wps:bodyPr wrap="none" rtlCol="0">
                          <a:spAutoFit/>
                        </wps:bodyPr>
                      </wps:wsp>
                      <wps:wsp>
                        <wps:cNvPr id="104" name="TextBox 38"/>
                        <wps:cNvSpPr txBox="1"/>
                        <wps:spPr>
                          <a:xfrm>
                            <a:off x="5562309" y="1676396"/>
                            <a:ext cx="759353"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wps:txbx>
                        <wps:bodyPr wrap="square" rtlCol="0">
                          <a:spAutoFit/>
                        </wps:bodyPr>
                      </wps:wsp>
                      <wps:wsp>
                        <wps:cNvPr id="105" name="TextBox 39"/>
                        <wps:cNvSpPr txBox="1"/>
                        <wps:spPr>
                          <a:xfrm>
                            <a:off x="5257528" y="11430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wps:txbx>
                        <wps:bodyPr wrap="square" rtlCol="0">
                          <a:spAutoFit/>
                        </wps:bodyPr>
                      </wps:wsp>
                      <wps:wsp>
                        <wps:cNvPr id="106" name="TextBox 40"/>
                        <wps:cNvSpPr txBox="1"/>
                        <wps:spPr>
                          <a:xfrm>
                            <a:off x="1066785" y="1981194"/>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64%</w:t>
                              </w:r>
                            </w:p>
                          </w:txbxContent>
                        </wps:txbx>
                        <wps:bodyPr wrap="none" rtlCol="0">
                          <a:spAutoFit/>
                        </wps:bodyPr>
                      </wps:wsp>
                      <wps:wsp>
                        <wps:cNvPr id="107" name="TextBox 41"/>
                        <wps:cNvSpPr txBox="1"/>
                        <wps:spPr>
                          <a:xfrm>
                            <a:off x="1752544" y="1828791"/>
                            <a:ext cx="759353"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wps:txbx>
                        <wps:bodyPr wrap="square" rtlCol="0">
                          <a:spAutoFit/>
                        </wps:bodyPr>
                      </wps:wsp>
                      <wps:wsp>
                        <wps:cNvPr id="108" name="TextBox 42"/>
                        <wps:cNvSpPr txBox="1"/>
                        <wps:spPr>
                          <a:xfrm>
                            <a:off x="1523957" y="12192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17%</w:t>
                              </w:r>
                            </w:p>
                          </w:txbxContent>
                        </wps:txbx>
                        <wps:bodyPr wrap="square" rtlCol="0">
                          <a:spAutoFit/>
                        </wps:bodyPr>
                      </wps:wsp>
                      <wps:wsp>
                        <wps:cNvPr id="109" name="TextBox 43"/>
                        <wps:cNvSpPr txBox="1"/>
                        <wps:spPr>
                          <a:xfrm>
                            <a:off x="2971668" y="1981190"/>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70%</w:t>
                              </w:r>
                            </w:p>
                          </w:txbxContent>
                        </wps:txbx>
                        <wps:bodyPr wrap="none" rtlCol="0">
                          <a:spAutoFit/>
                        </wps:bodyPr>
                      </wps:wsp>
                      <wps:wsp>
                        <wps:cNvPr id="110" name="TextBox 44"/>
                        <wps:cNvSpPr txBox="1"/>
                        <wps:spPr>
                          <a:xfrm>
                            <a:off x="3657427" y="1676394"/>
                            <a:ext cx="758564"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wps:txbx>
                        <wps:bodyPr wrap="square" rtlCol="0">
                          <a:spAutoFit/>
                        </wps:bodyPr>
                      </wps:wsp>
                      <wps:wsp>
                        <wps:cNvPr id="111" name="TextBox 45"/>
                        <wps:cNvSpPr txBox="1"/>
                        <wps:spPr>
                          <a:xfrm>
                            <a:off x="3352645" y="1143000"/>
                            <a:ext cx="761721"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11%</w:t>
                              </w:r>
                            </w:p>
                          </w:txbxContent>
                        </wps:txbx>
                        <wps:bodyPr wrap="square" rtlCol="0">
                          <a:spAutoFit/>
                        </wps:bodyPr>
                      </wps:wsp>
                      <wps:wsp>
                        <wps:cNvPr id="112" name="TextBox 46"/>
                        <wps:cNvSpPr txBox="1"/>
                        <wps:spPr>
                          <a:xfrm>
                            <a:off x="6781435" y="1981190"/>
                            <a:ext cx="71199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67%</w:t>
                              </w:r>
                            </w:p>
                          </w:txbxContent>
                        </wps:txbx>
                        <wps:bodyPr wrap="none" rtlCol="0">
                          <a:spAutoFit/>
                        </wps:bodyPr>
                      </wps:wsp>
                      <wps:wsp>
                        <wps:cNvPr id="113" name="TextBox 47"/>
                        <wps:cNvSpPr txBox="1"/>
                        <wps:spPr>
                          <a:xfrm>
                            <a:off x="7467192" y="1752590"/>
                            <a:ext cx="758564"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wps:txbx>
                        <wps:bodyPr wrap="square" rtlCol="0">
                          <a:spAutoFit/>
                        </wps:bodyPr>
                      </wps:wsp>
                      <wps:wsp>
                        <wps:cNvPr id="114" name="TextBox 48"/>
                        <wps:cNvSpPr txBox="1"/>
                        <wps:spPr>
                          <a:xfrm>
                            <a:off x="7162352" y="1219199"/>
                            <a:ext cx="723832" cy="767150"/>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15%</w:t>
                              </w:r>
                            </w:p>
                          </w:txbxContent>
                        </wps:txbx>
                        <wps:bodyPr wrap="square" rtlCol="0">
                          <a:spAutoFit/>
                        </wps:bodyPr>
                      </wps:wsp>
                      <wps:wsp>
                        <wps:cNvPr id="115" name="TextBox 49"/>
                        <wps:cNvSpPr txBox="1"/>
                        <wps:spPr>
                          <a:xfrm>
                            <a:off x="1142979" y="2819369"/>
                            <a:ext cx="1095616"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wps:txbx>
                        <wps:bodyPr wrap="none" rtlCol="0">
                          <a:spAutoFit/>
                        </wps:bodyPr>
                      </wps:wsp>
                      <wps:wsp>
                        <wps:cNvPr id="116" name="TextBox 50"/>
                        <wps:cNvSpPr txBox="1"/>
                        <wps:spPr>
                          <a:xfrm>
                            <a:off x="3150646" y="2818769"/>
                            <a:ext cx="874598"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wps:txbx>
                        <wps:bodyPr wrap="none" rtlCol="0">
                          <a:spAutoFit/>
                        </wps:bodyPr>
                      </wps:wsp>
                      <wps:wsp>
                        <wps:cNvPr id="117" name="TextBox 51"/>
                        <wps:cNvSpPr txBox="1"/>
                        <wps:spPr>
                          <a:xfrm>
                            <a:off x="4833622" y="2818769"/>
                            <a:ext cx="1427931"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wps:txbx>
                        <wps:bodyPr wrap="none" rtlCol="0">
                          <a:spAutoFit/>
                        </wps:bodyPr>
                      </wps:wsp>
                      <wps:wsp>
                        <wps:cNvPr id="118" name="TextBox 52"/>
                        <wps:cNvSpPr txBox="1"/>
                        <wps:spPr>
                          <a:xfrm>
                            <a:off x="6418867" y="2818769"/>
                            <a:ext cx="2177023" cy="440401"/>
                          </a:xfrm>
                          <a:prstGeom prst="rect">
                            <a:avLst/>
                          </a:prstGeom>
                          <a:noFill/>
                        </wps:spPr>
                        <wps:txbx>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wps:txbx>
                        <wps:bodyPr wrap="none" rtlCol="0">
                          <a:spAutoFit/>
                        </wps:bodyPr>
                      </wps:wsp>
                    </wpg:wgp>
                  </a:graphicData>
                </a:graphic>
              </wp:inline>
            </w:drawing>
          </mc:Choice>
          <mc:Fallback>
            <w:pict>
              <v:group id="Group 53" o:spid="_x0000_s1098" alt="Title: Figure 6C - Description: MeSH Term Matches for the Complete MEDLINE Comment Set by Publication Type." style="width:491.4pt;height:134.1pt;mso-position-horizontal-relative:char;mso-position-vertical-relative:line" coordorigin="8382,11430" coordsize="77576,211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">
                <v:shape id="Picture 99" o:spid="_x0000_s1099" type="#_x0000_t75" alt="70% exact match, 19% same tree, 11% no match." style="position:absolute;left:27432;top:12954;width:15382;height:153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QSfFAAAA2wAAAA8AAABkcnMvZG93bnJldi54bWxEj0FrwkAUhO8F/8PyhN7qphZKTbMRCUg9&#10;VLFR74/saxKbfRt3txr/vSsUehxm5hsmmw+mE2dyvrWs4HmSgCCurG65VrDfLZ/eQPiArLGzTAqu&#10;5GGejx4yTLW98Bedy1CLCGGfooImhD6V0lcNGfQT2xNH79s6gyFKV0vt8BLhppPTJHmVBluOCw32&#10;VDRU/ZS/RsHwclqvr8fDZnVa1IePrSuKz2Or1ON4WLyDCDSE//Bfe6UVzGZw/xJ/gM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WkEnxQAAANsAAAAPAAAAAAAAAAAAAAAA&#10;AJ8CAABkcnMvZG93bnJldi54bWxQSwUGAAAAAAQABAD3AAAAkQMAAAAA&#10;">
                  <v:imagedata r:id="rId47" o:title="70% exact match, 19% same tree, 11% no match" croptop="12749f" cropbottom="3785f" cropleft="10995f" cropright="24936f"/>
                  <v:path arrowok="t"/>
                </v:shape>
                <v:shape id="Picture 100" o:spid="_x0000_s1100" type="#_x0000_t75" alt="69% exact match, 19% same tree, 12% no match." style="position:absolute;left:46482;top:12954;width:15382;height:153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pACrEAAAA3AAAAA8AAABkcnMvZG93bnJldi54bWxEj09rwkAQxe+FfodlCr0U3SilSHSVIgqt&#10;N/+eh+yYhGZn4+4aUz995yD0NsN7895vZoveNaqjEGvPBkbDDBRx4W3NpYHDfj2YgIoJ2WLjmQz8&#10;UoTF/Plphrn1N95St0ulkhCOORqoUmpzrWNRkcM49C2xaGcfHCZZQ6ltwJuEu0aPs+xDO6xZGips&#10;aVlR8bO7OgPfY71ZvW1Ctzraw/1O75c+nC7GvL70n1NQifr0b35cf1nBzwRfnpEJ9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pACrEAAAA3AAAAA8AAAAAAAAAAAAAAAAA&#10;nwIAAGRycy9kb3ducmV2LnhtbFBLBQYAAAAABAAEAPcAAACQAwAAAAA=&#10;">
                  <v:imagedata r:id="rId48" o:title="69% exact match, 19% same tree, 12% no match" croptop="12749f" cropbottom="3785f" cropleft="10985f" cropright="24971f"/>
                  <v:path arrowok="t"/>
                </v:shape>
                <v:shape id="Picture 101" o:spid="_x0000_s1101" type="#_x0000_t75" alt="64% exact match, 19% same tree, 17% no match." style="position:absolute;left:8382;top:12954;width:15240;height:153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zkkbAAAAA3AAAAA8AAABkcnMvZG93bnJldi54bWxET91qwjAUvh/4DuEI3s2kMkS6piIFYVey&#10;uT3AsTlrqs1JSTKtb28Gg92dj+/3VNvJDeJKIfaeNRRLBYK49abnTsPX5/55AyImZIODZ9Jwpwjb&#10;evZUYWn8jT/oekydyCEcS9RgUxpLKWNryWFc+pE4c98+OEwZhk6agLcc7ga5UmotHfacGyyO1Fhq&#10;L8cfp+GwbsI9rQ5nfJ82LyerbJDGar2YT7tXEImm9C/+c7+ZPF8V8PtMvkDW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POSRsAAAADcAAAADwAAAAAAAAAAAAAAAACfAgAA&#10;ZHJzL2Rvd25yZXYueG1sUEsFBgAAAAAEAAQA9wAAAIwDAAAAAA==&#10;">
                  <v:imagedata r:id="rId49" o:title="64% exact match, 19% same tree, 17% no match" croptop="12749f" cropbottom="3785f" cropleft="10981f" cropright="24987f"/>
                  <v:path arrowok="t"/>
                </v:shape>
                <v:shape id="Picture 102" o:spid="_x0000_s1102" type="#_x0000_t75" alt="67% exact match, 18% same tree, 15% no match." style="position:absolute;left:65532;top:12954;width:15382;height:1530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sAwbCAAAA3AAAAA8AAABkcnMvZG93bnJldi54bWxET01rAjEQvQv+hzCF3jSpiJbVKEUUpJdS&#10;la3HcTPurt1M1k2q679vBMHbPN7nTOetrcSFGl861vDWVyCIM2dKzjXstqveOwgfkA1WjknDjTzM&#10;Z93OFBPjrvxNl03IRQxhn6CGIoQ6kdJnBVn0fVcTR+7oGoshwiaXpsFrDLeVHCg1khZLjg0F1rQo&#10;KPvd/FkNC+tPa1OP0+Hn136fHnC5+jkrrV9f2o8JiEBteIof7rWJ89UA7s/EC+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LAMGwgAAANwAAAAPAAAAAAAAAAAAAAAAAJ8C&#10;AABkcnMvZG93bnJldi54bWxQSwUGAAAAAAQABAD3AAAAjgMAAAAA&#10;">
                  <v:imagedata r:id="rId50" o:title="67% exact match, 18% same tree, 15% no match" croptop="12749f" cropbottom="3785f" cropleft="10995f" cropright="24936f"/>
                  <v:path arrowok="t"/>
                </v:shape>
                <v:shape id="TextBox 28" o:spid="_x0000_s1103" type="#_x0000_t202" style="position:absolute;left:48765;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69%</w:t>
                        </w:r>
                      </w:p>
                    </w:txbxContent>
                  </v:textbox>
                </v:shape>
                <v:shape id="TextBox 38" o:spid="_x0000_s1104" type="#_x0000_t202" style="position:absolute;left:55623;top:16763;width:7593;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v:textbox>
                </v:shape>
                <v:shape id="TextBox 39" o:spid="_x0000_s1105" type="#_x0000_t202" style="position:absolute;left:52575;top:11430;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12%</w:t>
                        </w:r>
                      </w:p>
                    </w:txbxContent>
                  </v:textbox>
                </v:shape>
                <v:shape id="TextBox 40" o:spid="_x0000_s1106" type="#_x0000_t202" style="position:absolute;left:10667;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aGsEA&#10;AADcAAAADwAAAGRycy9kb3ducmV2LnhtbERPzWoCMRC+F3yHMEJvNVGq6GoU0Qq91aoPMGzGzbqb&#10;ybJJde3Tm4LQ23x8v7NYda4WV2pD6VnDcKBAEOfelFxoOB13b1MQISIbrD2ThjsFWC17LwvMjL/x&#10;N10PsRAphEOGGmyMTSZlyC05DAPfECfu7FuHMcG2kKbFWwp3tRwpNZEOS04NFhvaWMqrw4/TMFXu&#10;q6pmo31w77/Dsd1s/Udz0fq1363nICJ18V/8dH+aNF9N4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2hrBAAAA3A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64%</w:t>
                        </w:r>
                      </w:p>
                    </w:txbxContent>
                  </v:textbox>
                </v:shape>
                <v:shape id="TextBox 41" o:spid="_x0000_s1107" type="#_x0000_t202" style="position:absolute;left:17525;top:18287;width:7593;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v:textbox>
                </v:shape>
                <v:shape id="TextBox 42" o:spid="_x0000_s1108" type="#_x0000_t202" style="position:absolute;left:15239;top:12192;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17%</w:t>
                        </w:r>
                      </w:p>
                    </w:txbxContent>
                  </v:textbox>
                </v:shape>
                <v:shape id="TextBox 43" o:spid="_x0000_s1109" type="#_x0000_t202" style="position:absolute;left:29716;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OaMIA&#10;AADcAAAADwAAAGRycy9kb3ducmV2LnhtbERP3WrCMBS+F3yHcAbeaVJxop2piFPY3Zz6AIfmrOna&#10;nJQm025PvwwGuzsf3+/ZbAfXihv1ofasIZspEMSlNzVXGq6X43QFIkRkg61n0vBFAbbFeLTB3Pg7&#10;v9HtHCuRQjjkqMHG2OVShtKSwzDzHXHi3n3vMCbYV9L0eE/hrpVzpZbSYc2pwWJHe0tlc/50GlbK&#10;vTbNen4KbvGdPdr9sz90H1pPHobdE4hIQ/wX/7lfTJqv1v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E5o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70%</w:t>
                        </w:r>
                      </w:p>
                    </w:txbxContent>
                  </v:textbox>
                </v:shape>
                <v:shape id="TextBox 44" o:spid="_x0000_s1110" type="#_x0000_t202" style="position:absolute;left:36574;top:16763;width:7585;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v:textbox>
                </v:shape>
                <v:shape id="TextBox 45" o:spid="_x0000_s1111" type="#_x0000_t202" style="position:absolute;left:33526;top:11430;width:7617;height:7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Bv78A&#10;AADcAAAADwAAAGRycy9kb3ducmV2LnhtbERPTWvCQBC9F/wPywje6iYFRVJXkVrBQy/aeB+y02xo&#10;djZkRxP/vVsQepvH+5z1dvStulEfm8AG8nkGirgKtuHaQPl9eF2BioJssQ1MBu4UYbuZvKyxsGHg&#10;E93OUqsUwrFAA06kK7SOlSOPcR464sT9hN6jJNjX2vY4pHDf6rcsW2qPDacGhx19OKp+z1dvQMTu&#10;8nv56ePxMn7tB5dVCyyNmU3H3TsooVH+xU/30ab5eQ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YG/vwAAANwAAAAPAAAAAAAAAAAAAAAAAJgCAABkcnMvZG93bnJl&#10;di54bWxQSwUGAAAAAAQABAD1AAAAhA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11%</w:t>
                        </w:r>
                      </w:p>
                    </w:txbxContent>
                  </v:textbox>
                </v:shape>
                <v:shape id="TextBox 46" o:spid="_x0000_s1112" type="#_x0000_t202" style="position:absolute;left:67814;top:19811;width:7120;height:76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xMEA&#10;AADcAAAADwAAAGRycy9kb3ducmV2LnhtbERPzWrCQBC+C32HZYTedJNQxUZXKdqCN63tAwzZMRuT&#10;nQ3ZVdM+vSsI3ubj+53FqreNuFDnK8cK0nECgrhwuuJSwe/P12gGwgdkjY1jUvBHHlbLl8ECc+2u&#10;/E2XQyhFDGGfowITQptL6QtDFv3YtcSRO7rOYoiwK6Xu8BrDbSOzJJlKixXHBoMtrQ0V9eFsFcwS&#10;u6vr92zv7dt/OjHrjftsT0q9DvuPOYhAfXiKH+6tjvPTD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SsTBAAAA3A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67%</w:t>
                        </w:r>
                      </w:p>
                    </w:txbxContent>
                  </v:textbox>
                </v:shape>
                <v:shape id="TextBox 47" o:spid="_x0000_s1113" type="#_x0000_t202" style="position:absolute;left:74671;top:17525;width:7586;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18%</w:t>
                        </w:r>
                      </w:p>
                    </w:txbxContent>
                  </v:textbox>
                </v:shape>
                <v:shape id="TextBox 48" o:spid="_x0000_s1114" type="#_x0000_t202" style="position:absolute;left:71623;top:12191;width:7238;height:7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iJ8AA&#10;AADcAAAADwAAAGRycy9kb3ducmV2LnhtbERPS2vCQBC+F/oflin0VjeRVk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iJ8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15%</w:t>
                        </w:r>
                      </w:p>
                    </w:txbxContent>
                  </v:textbox>
                </v:shape>
                <v:shape id="TextBox 49" o:spid="_x0000_s1115" type="#_x0000_t202" style="position:absolute;left:11429;top:28193;width:10956;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SsMEA&#10;AADcAAAADwAAAGRycy9kb3ducmV2LnhtbERPzWrCQBC+C32HZQq96SZSRaOrFNuCt2r0AYbsmI3J&#10;zobsVlOfvisI3ubj+53lureNuFDnK8cK0lECgrhwuuJSwfHwPZyB8AFZY+OYFPyRh/XqZbDETLsr&#10;7+mSh1LEEPYZKjAhtJmUvjBk0Y9cSxy5k+sshgi7UuoOrzHcNnKcJFNpseLYYLCljaGizn+tglli&#10;f+p6Pt55+35LJ2bz6b7as1Jvr/3HAkSgPjzFD/dWx/npB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0rDBAAAA3A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v:textbox>
                </v:shape>
                <v:shape id="TextBox 50" o:spid="_x0000_s1116" type="#_x0000_t202" style="position:absolute;left:31506;top:28187;width:8746;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Mx8IA&#10;AADcAAAADwAAAGRycy9kb3ducmV2LnhtbERP22rCQBB9F/yHZQTfdBOxotFNEC/Qt7a2HzBkp9k0&#10;2dmQXTX267uFQt/mcK6zKwbbihv1vnasIJ0nIIhLp2uuFHy8n2drED4ga2wdk4IHeSjy8WiHmXZ3&#10;fqPbJVQihrDPUIEJocuk9KUhi37uOuLIfbreYoiwr6Tu8R7DbSsXSbKSFmuODQY7Ohgqm8vVKlgn&#10;9qVpNotXb5ff6ZM5HN2p+1JqOhn2WxCBhvAv/nM/6zg/XcH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kzH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v:textbox>
                </v:shape>
                <v:shape id="TextBox 51" o:spid="_x0000_s1117" type="#_x0000_t202" style="position:absolute;left:48336;top:28187;width:14279;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v:textbox>
                </v:shape>
                <v:shape id="TextBox 52" o:spid="_x0000_s1118" type="#_x0000_t202" style="position:absolute;left:64188;top:28187;width:21770;height:4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v:textbox>
                </v:shape>
                <w10:anchorlock/>
              </v:group>
            </w:pict>
          </mc:Fallback>
        </mc:AlternateContent>
      </w:r>
    </w:p>
    <w:p w:rsidR="00685F2E" w:rsidRDefault="00685F2E" w:rsidP="0025002A">
      <w:pPr>
        <w:spacing w:after="0" w:line="240" w:lineRule="auto"/>
        <w:rPr>
          <w:rFonts w:ascii="Times New Roman" w:hAnsi="Times New Roman" w:cs="Times New Roman"/>
          <w:b/>
          <w:bCs/>
          <w:sz w:val="24"/>
          <w:szCs w:val="24"/>
        </w:rPr>
      </w:pPr>
    </w:p>
    <w:p w:rsidR="00836152" w:rsidRPr="00685F2E" w:rsidRDefault="00A74EEB" w:rsidP="0025002A">
      <w:pPr>
        <w:spacing w:after="0" w:line="240" w:lineRule="auto"/>
        <w:rPr>
          <w:rFonts w:ascii="Times New Roman" w:hAnsi="Times New Roman" w:cs="Times New Roman"/>
          <w:sz w:val="24"/>
          <w:szCs w:val="24"/>
        </w:rPr>
      </w:pPr>
      <w:r w:rsidRPr="00A74EEB">
        <w:rPr>
          <w:rFonts w:ascii="Times New Roman" w:hAnsi="Times New Roman" w:cs="Times New Roman"/>
          <w:noProof/>
          <w:sz w:val="24"/>
          <w:szCs w:val="24"/>
          <w:lang w:eastAsia="ja-JP"/>
        </w:rPr>
        <w:lastRenderedPageBreak/>
        <mc:AlternateContent>
          <mc:Choice Requires="wpg">
            <w:drawing>
              <wp:inline distT="0" distB="0" distL="0" distR="0">
                <wp:extent cx="6238925" cy="1701933"/>
                <wp:effectExtent l="0" t="0" r="0" b="0"/>
                <wp:docPr id="119" name="Group 54" descr="Major Topic Matches for the Complete MEDLINE Comment Set by Publication Type." title="Figure 6D"/>
                <wp:cNvGraphicFramePr/>
                <a:graphic xmlns:a="http://schemas.openxmlformats.org/drawingml/2006/main">
                  <a:graphicData uri="http://schemas.microsoft.com/office/word/2010/wordprocessingGroup">
                    <wpg:wgp>
                      <wpg:cNvGrpSpPr/>
                      <wpg:grpSpPr>
                        <a:xfrm>
                          <a:off x="0" y="0"/>
                          <a:ext cx="6238925" cy="1701933"/>
                          <a:chOff x="838200" y="3810000"/>
                          <a:chExt cx="7758663" cy="2116167"/>
                        </a:xfrm>
                      </wpg:grpSpPr>
                      <pic:pic xmlns:pic="http://schemas.openxmlformats.org/drawingml/2006/picture">
                        <pic:nvPicPr>
                          <pic:cNvPr id="120" name="Picture 120" descr="68% exact match, 19% same tree, 13% no match." title="Letters"/>
                          <pic:cNvPicPr>
                            <a:picLocks noChangeAspect="1"/>
                          </pic:cNvPicPr>
                        </pic:nvPicPr>
                        <pic:blipFill>
                          <a:blip r:embed="rId51" cstate="print"/>
                          <a:srcRect l="16747" t="19149" r="38037" b="4823"/>
                          <a:stretch>
                            <a:fillRect/>
                          </a:stretch>
                        </pic:blipFill>
                        <pic:spPr bwMode="auto">
                          <a:xfrm flipH="1">
                            <a:off x="838200" y="3962400"/>
                            <a:ext cx="1550810" cy="1565856"/>
                          </a:xfrm>
                          <a:prstGeom prst="rect">
                            <a:avLst/>
                          </a:prstGeom>
                          <a:noFill/>
                          <a:ln w="9525">
                            <a:noFill/>
                            <a:miter lim="800000"/>
                            <a:headEnd/>
                            <a:tailEnd/>
                          </a:ln>
                        </pic:spPr>
                      </pic:pic>
                      <pic:pic xmlns:pic="http://schemas.openxmlformats.org/drawingml/2006/picture">
                        <pic:nvPicPr>
                          <pic:cNvPr id="121" name="Picture 121" descr="78% exact match, 15% same tree, 7% no match." title="News"/>
                          <pic:cNvPicPr>
                            <a:picLocks noChangeAspect="1"/>
                          </pic:cNvPicPr>
                        </pic:nvPicPr>
                        <pic:blipFill>
                          <a:blip r:embed="rId52" cstate="print"/>
                          <a:srcRect l="16777" t="19453" r="38049" b="5167"/>
                          <a:stretch>
                            <a:fillRect/>
                          </a:stretch>
                        </pic:blipFill>
                        <pic:spPr bwMode="auto">
                          <a:xfrm flipH="1">
                            <a:off x="2743200" y="3962400"/>
                            <a:ext cx="1547967" cy="1552506"/>
                          </a:xfrm>
                          <a:prstGeom prst="rect">
                            <a:avLst/>
                          </a:prstGeom>
                          <a:noFill/>
                          <a:ln w="9525">
                            <a:noFill/>
                            <a:miter lim="800000"/>
                            <a:headEnd/>
                            <a:tailEnd/>
                          </a:ln>
                        </pic:spPr>
                      </pic:pic>
                      <pic:pic xmlns:pic="http://schemas.openxmlformats.org/drawingml/2006/picture">
                        <pic:nvPicPr>
                          <pic:cNvPr id="122" name="Picture 122" descr="74% exact match, 17% same tree, 9% no match." title="Editorials"/>
                          <pic:cNvPicPr>
                            <a:picLocks noChangeAspect="1"/>
                          </pic:cNvPicPr>
                        </pic:nvPicPr>
                        <pic:blipFill>
                          <a:blip r:embed="rId53" cstate="print"/>
                          <a:srcRect l="16747" t="19149" r="38075" b="5775"/>
                          <a:stretch>
                            <a:fillRect/>
                          </a:stretch>
                        </pic:blipFill>
                        <pic:spPr bwMode="auto">
                          <a:xfrm flipH="1">
                            <a:off x="4648200" y="3962400"/>
                            <a:ext cx="1551284" cy="1546245"/>
                          </a:xfrm>
                          <a:prstGeom prst="rect">
                            <a:avLst/>
                          </a:prstGeom>
                          <a:noFill/>
                          <a:ln w="9525">
                            <a:noFill/>
                            <a:miter lim="800000"/>
                            <a:headEnd/>
                            <a:tailEnd/>
                          </a:ln>
                        </pic:spPr>
                      </pic:pic>
                      <pic:pic xmlns:pic="http://schemas.openxmlformats.org/drawingml/2006/picture">
                        <pic:nvPicPr>
                          <pic:cNvPr id="123" name="Picture 123" descr="74% exact match, 16% same tree, 10% no match." title="Journal Articles"/>
                          <pic:cNvPicPr>
                            <a:picLocks noChangeAspect="1"/>
                          </pic:cNvPicPr>
                        </pic:nvPicPr>
                        <pic:blipFill>
                          <a:blip r:embed="rId54" cstate="print"/>
                          <a:srcRect l="16747" t="19149" r="37995" b="5357"/>
                          <a:stretch>
                            <a:fillRect/>
                          </a:stretch>
                        </pic:blipFill>
                        <pic:spPr bwMode="auto">
                          <a:xfrm flipH="1">
                            <a:off x="6553200" y="3962400"/>
                            <a:ext cx="1550810" cy="1554860"/>
                          </a:xfrm>
                          <a:prstGeom prst="rect">
                            <a:avLst/>
                          </a:prstGeom>
                          <a:noFill/>
                          <a:ln w="9525">
                            <a:noFill/>
                            <a:miter lim="800000"/>
                            <a:headEnd/>
                            <a:tailEnd/>
                          </a:ln>
                        </pic:spPr>
                      </pic:pic>
                      <wps:wsp>
                        <wps:cNvPr id="124" name="TextBox 70"/>
                        <wps:cNvSpPr txBox="1"/>
                        <wps:spPr>
                          <a:xfrm>
                            <a:off x="4876326" y="4647976"/>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wps:txbx>
                        <wps:bodyPr wrap="none" rtlCol="0">
                          <a:spAutoFit/>
                        </wps:bodyPr>
                      </wps:wsp>
                      <wps:wsp>
                        <wps:cNvPr id="125" name="TextBox 74"/>
                        <wps:cNvSpPr txBox="1"/>
                        <wps:spPr>
                          <a:xfrm>
                            <a:off x="5562046" y="4267049"/>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17%</w:t>
                              </w:r>
                            </w:p>
                          </w:txbxContent>
                        </wps:txbx>
                        <wps:bodyPr wrap="square" rtlCol="0">
                          <a:spAutoFit/>
                        </wps:bodyPr>
                      </wps:wsp>
                      <wps:wsp>
                        <wps:cNvPr id="126" name="TextBox 75"/>
                        <wps:cNvSpPr txBox="1"/>
                        <wps:spPr>
                          <a:xfrm>
                            <a:off x="5181090" y="3886175"/>
                            <a:ext cx="72334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9%</w:t>
                              </w:r>
                            </w:p>
                          </w:txbxContent>
                        </wps:txbx>
                        <wps:bodyPr wrap="square" rtlCol="0">
                          <a:spAutoFit/>
                        </wps:bodyPr>
                      </wps:wsp>
                      <wps:wsp>
                        <wps:cNvPr id="127" name="TextBox 76"/>
                        <wps:cNvSpPr txBox="1"/>
                        <wps:spPr>
                          <a:xfrm>
                            <a:off x="1066773"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68%</w:t>
                              </w:r>
                            </w:p>
                          </w:txbxContent>
                        </wps:txbx>
                        <wps:bodyPr wrap="none" rtlCol="0">
                          <a:spAutoFit/>
                        </wps:bodyPr>
                      </wps:wsp>
                      <wps:wsp>
                        <wps:cNvPr id="128" name="TextBox 77"/>
                        <wps:cNvSpPr txBox="1"/>
                        <wps:spPr>
                          <a:xfrm>
                            <a:off x="1752492" y="4419401"/>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wps:txbx>
                        <wps:bodyPr wrap="square" rtlCol="0">
                          <a:spAutoFit/>
                        </wps:bodyPr>
                      </wps:wsp>
                      <wps:wsp>
                        <wps:cNvPr id="129" name="TextBox 78"/>
                        <wps:cNvSpPr txBox="1"/>
                        <wps:spPr>
                          <a:xfrm>
                            <a:off x="1447729" y="3886175"/>
                            <a:ext cx="76204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13%</w:t>
                              </w:r>
                            </w:p>
                          </w:txbxContent>
                        </wps:txbx>
                        <wps:bodyPr wrap="square" rtlCol="0">
                          <a:spAutoFit/>
                        </wps:bodyPr>
                      </wps:wsp>
                      <wps:wsp>
                        <wps:cNvPr id="130" name="TextBox 79"/>
                        <wps:cNvSpPr txBox="1"/>
                        <wps:spPr>
                          <a:xfrm>
                            <a:off x="2971548"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wps:txbx>
                        <wps:bodyPr wrap="none" rtlCol="0">
                          <a:spAutoFit/>
                        </wps:bodyPr>
                      </wps:wsp>
                      <wps:wsp>
                        <wps:cNvPr id="131" name="TextBox 80"/>
                        <wps:cNvSpPr txBox="1"/>
                        <wps:spPr>
                          <a:xfrm>
                            <a:off x="3657270" y="4190874"/>
                            <a:ext cx="758882"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wps:txbx>
                        <wps:bodyPr wrap="square" rtlCol="0">
                          <a:spAutoFit/>
                        </wps:bodyPr>
                      </wps:wsp>
                      <wps:wsp>
                        <wps:cNvPr id="132" name="TextBox 81"/>
                        <wps:cNvSpPr txBox="1"/>
                        <wps:spPr>
                          <a:xfrm>
                            <a:off x="3276314" y="3810000"/>
                            <a:ext cx="72413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wps:txbx>
                        <wps:bodyPr wrap="square" rtlCol="0">
                          <a:spAutoFit/>
                        </wps:bodyPr>
                      </wps:wsp>
                      <wps:wsp>
                        <wps:cNvPr id="133" name="TextBox 84"/>
                        <wps:cNvSpPr txBox="1"/>
                        <wps:spPr>
                          <a:xfrm>
                            <a:off x="6781104" y="4647925"/>
                            <a:ext cx="71229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wps:txbx>
                        <wps:bodyPr wrap="none" rtlCol="0">
                          <a:spAutoFit/>
                        </wps:bodyPr>
                      </wps:wsp>
                      <wps:wsp>
                        <wps:cNvPr id="134" name="TextBox 85"/>
                        <wps:cNvSpPr txBox="1"/>
                        <wps:spPr>
                          <a:xfrm>
                            <a:off x="7466823" y="4266980"/>
                            <a:ext cx="762041"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wps:txbx>
                        <wps:bodyPr wrap="square" rtlCol="0">
                          <a:spAutoFit/>
                        </wps:bodyPr>
                      </wps:wsp>
                      <wps:wsp>
                        <wps:cNvPr id="135" name="TextBox 86"/>
                        <wps:cNvSpPr txBox="1"/>
                        <wps:spPr>
                          <a:xfrm>
                            <a:off x="7086228" y="3886164"/>
                            <a:ext cx="723346" cy="767446"/>
                          </a:xfrm>
                          <a:prstGeom prst="rect">
                            <a:avLst/>
                          </a:prstGeom>
                          <a:noFill/>
                        </wps:spPr>
                        <wps:txbx>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10%</w:t>
                              </w:r>
                            </w:p>
                          </w:txbxContent>
                        </wps:txbx>
                        <wps:bodyPr wrap="square" rtlCol="0">
                          <a:spAutoFit/>
                        </wps:bodyPr>
                      </wps:wsp>
                      <wps:wsp>
                        <wps:cNvPr id="136" name="TextBox 30"/>
                        <wps:cNvSpPr txBox="1"/>
                        <wps:spPr>
                          <a:xfrm>
                            <a:off x="1142981" y="5485596"/>
                            <a:ext cx="1096075"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wps:txbx>
                        <wps:bodyPr wrap="none" rtlCol="0">
                          <a:spAutoFit/>
                        </wps:bodyPr>
                      </wps:wsp>
                      <wps:wsp>
                        <wps:cNvPr id="137" name="TextBox 31"/>
                        <wps:cNvSpPr txBox="1"/>
                        <wps:spPr>
                          <a:xfrm>
                            <a:off x="3150673" y="5485561"/>
                            <a:ext cx="874965"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wps:txbx>
                        <wps:bodyPr wrap="none" rtlCol="0">
                          <a:spAutoFit/>
                        </wps:bodyPr>
                      </wps:wsp>
                      <wps:wsp>
                        <wps:cNvPr id="138" name="TextBox 32"/>
                        <wps:cNvSpPr txBox="1"/>
                        <wps:spPr>
                          <a:xfrm>
                            <a:off x="4833665" y="5485561"/>
                            <a:ext cx="1428530"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wps:txbx>
                        <wps:bodyPr wrap="none" rtlCol="0">
                          <a:spAutoFit/>
                        </wps:bodyPr>
                      </wps:wsp>
                      <wps:wsp>
                        <wps:cNvPr id="139" name="TextBox 33"/>
                        <wps:cNvSpPr txBox="1"/>
                        <wps:spPr>
                          <a:xfrm>
                            <a:off x="6418927" y="5485561"/>
                            <a:ext cx="2177936" cy="440571"/>
                          </a:xfrm>
                          <a:prstGeom prst="rect">
                            <a:avLst/>
                          </a:prstGeom>
                          <a:noFill/>
                        </wps:spPr>
                        <wps:txbx>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wps:txbx>
                        <wps:bodyPr wrap="none" rtlCol="0">
                          <a:spAutoFit/>
                        </wps:bodyPr>
                      </wps:wsp>
                    </wpg:wgp>
                  </a:graphicData>
                </a:graphic>
              </wp:inline>
            </w:drawing>
          </mc:Choice>
          <mc:Fallback>
            <w:pict>
              <v:group id="Group 54" o:spid="_x0000_s1119" alt="Title: Figure 6D - Description: Major Topic Matches for the Complete MEDLINE Comment Set by Publication Type." style="width:491.25pt;height:134pt;mso-position-horizontal-relative:char;mso-position-vertical-relative:line" coordorigin="8382,38100" coordsize="77586,21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">
                <v:shape id="Picture 120" o:spid="_x0000_s1120" type="#_x0000_t75" alt="68% exact match, 19% same tree, 13% no match." style="position:absolute;left:8382;top:39624;width:15508;height:1565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8LzHAAAA3AAAAA8AAABkcnMvZG93bnJldi54bWxEj0FrwkAQhe+F/odlCr2UuqmHIqmrFEG0&#10;rQiNbaG3ITtNgtnZsLvG6K93DkJvM7w3730znQ+uVT2F2Hg28DTKQBGX3jZcGfjaLR8noGJCtth6&#10;JgMnijCf3d5MMbf+yJ/UF6lSEsIxRwN1Sl2udSxrchhHviMW7c8Hh0nWUGkb8CjhrtXjLHvWDhuW&#10;hho7WtRU7ouDM7B+Cx/24Z1XP/HXbb8P8dyfNztj7u+G1xdQiYb0b75er63gjwVfnpEJ9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tb8LzHAAAA3AAAAA8AAAAAAAAAAAAA&#10;AAAAnwIAAGRycy9kb3ducmV2LnhtbFBLBQYAAAAABAAEAPcAAACTAwAAAAA=&#10;">
                  <v:imagedata r:id="rId55" o:title="68% exact match, 19% same tree, 13% no match" croptop="12549f" cropbottom="3161f" cropleft="10975f" cropright="24928f"/>
                  <v:path arrowok="t"/>
                </v:shape>
                <v:shape id="Picture 121" o:spid="_x0000_s1121" type="#_x0000_t75" alt="78% exact match, 15% same tree, 7% no match." style="position:absolute;left:27432;top:39624;width:15479;height:1552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t7WG/AAAA3AAAAA8AAABkcnMvZG93bnJldi54bWxET02LwjAQvQv+hzCCF9FUWWSpRhFB8GpV&#10;6N6GZmyKzaQ00dZ/b4QFb/N4n7Pe9rYWT2p95VjBfJaAIC6crrhUcDkfpr8gfEDWWDsmBS/ysN0M&#10;B2tMtev4RM8slCKGsE9RgQmhSaX0hSGLfuYa4sjdXGsxRNiWUrfYxXBby0WSLKXFimODwYb2hop7&#10;9rAKduFy63KN7iQnk+vZZHn593NUajzqdysQgfrwFf+7jzrOX8zh80y8QG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7e1hvwAAANwAAAAPAAAAAAAAAAAAAAAAAJ8CAABk&#10;cnMvZG93bnJldi54bWxQSwUGAAAAAAQABAD3AAAAiwMAAAAA&#10;">
                  <v:imagedata r:id="rId56" o:title="78% exact match, 15% same tree, 7% no match" croptop="12749f" cropbottom="3386f" cropleft="10995f" cropright="24936f"/>
                  <v:path arrowok="t"/>
                </v:shape>
                <v:shape id="Picture 122" o:spid="_x0000_s1122" type="#_x0000_t75" alt="74% exact match, 17% same tree, 9% no match." style="position:absolute;left:46482;top:39624;width:15512;height:1546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CXTDAAAA3AAAAA8AAABkcnMvZG93bnJldi54bWxET01rwkAQvRf8D8sI3urGUIqmriKCIEUo&#10;RkG8TbPTJE12NmbXGP+9KxR6m8f7nPmyN7XoqHWlZQWTcQSCOLO65FzB8bB5nYJwHlljbZkU3MnB&#10;cjF4mWOi7Y331KU+FyGEXYIKCu+bREqXFWTQjW1DHLgf2xr0Aba51C3eQripZRxF79JgyaGhwIbW&#10;BWVVejUKdumX+946Or39Xu6za7euPs9UKTUa9qsPEJ56/y/+c291mB/H8HwmX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8JdMMAAADcAAAADwAAAAAAAAAAAAAAAACf&#10;AgAAZHJzL2Rvd25yZXYueG1sUEsFBgAAAAAEAAQA9wAAAI8DAAAAAA==&#10;">
                  <v:imagedata r:id="rId57" o:title="74% exact match, 17% same tree, 9% no match" croptop="12549f" cropbottom="3785f" cropleft="10975f" cropright="24953f"/>
                  <v:path arrowok="t"/>
                </v:shape>
                <v:shape id="Picture 123" o:spid="_x0000_s1123" type="#_x0000_t75" alt="74% exact match, 16% same tree, 10% no match." style="position:absolute;left:65532;top:39624;width:15508;height:1554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uVhLDAAAA3AAAAA8AAABkcnMvZG93bnJldi54bWxEj09rAjEQxe8Fv0MYobea9Q9FVqOIUunR&#10;pgU9Dptxs7iZLEnqrt++KRR6m+G935s36+3gWnGnEBvPCqaTAgRx5U3DtYKvz7eXJYiYkA22nknB&#10;gyJsN6OnNZbG9/xBd51qkUM4lqjAptSVUsbKksM48R1x1q4+OEx5DbU0Afsc7lo5K4pX6bDhfMFi&#10;R3tL1U1/u1yjd0dZBY3NqVjYy+Kk9eH8UOp5POxWIBIN6d/8R7+bzM3m8PtMnk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5WEsMAAADcAAAADwAAAAAAAAAAAAAAAACf&#10;AgAAZHJzL2Rvd25yZXYueG1sUEsFBgAAAAAEAAQA9wAAAI8DAAAAAA==&#10;">
                  <v:imagedata r:id="rId58" o:title="74% exact match, 16% same tree, 10% no match" croptop="12549f" cropbottom="3511f" cropleft="10975f" cropright="24900f"/>
                  <v:path arrowok="t"/>
                </v:shape>
                <v:shape id="TextBox 70" o:spid="_x0000_s1124" type="#_x0000_t202" style="position:absolute;left:48763;top:46479;width:7123;height:76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v:textbox>
                </v:shape>
                <v:shape id="TextBox 74" o:spid="_x0000_s1125" type="#_x0000_t202" style="position:absolute;left:55620;top:42670;width:7589;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17%</w:t>
                        </w:r>
                      </w:p>
                    </w:txbxContent>
                  </v:textbox>
                </v:shape>
                <v:shape id="TextBox 75" o:spid="_x0000_s1126" type="#_x0000_t202" style="position:absolute;left:51810;top:38861;width:7234;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dsAA&#10;AADcAAAADwAAAGRycy9kb3ducmV2LnhtbERPTWvCQBC9F/wPywi91Y1CpaSuIVQFD15q433ITrOh&#10;2dmQHU38926h0Ns83udsisl36kZDbAMbWC4yUMR1sC03Bqqvw8sbqCjIFrvAZOBOEYrt7GmDuQ0j&#10;f9LtLI1KIRxzNOBE+lzrWDvyGBehJ07cdxg8SoJDo+2AYwr3nV5l2Vp7bDk1OOzpw1H9c756AyK2&#10;XN6rvY/Hy3TajS6rX7Ey5nk+le+ghCb5F/+5jzbNX63h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Tds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9%</w:t>
                        </w:r>
                      </w:p>
                    </w:txbxContent>
                  </v:textbox>
                </v:shape>
                <v:shape id="TextBox 76" o:spid="_x0000_s1127" type="#_x0000_t202" style="position:absolute;left:10667;top:46479;width:7123;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68%</w:t>
                        </w:r>
                      </w:p>
                    </w:txbxContent>
                  </v:textbox>
                </v:shape>
                <v:shape id="TextBox 77" o:spid="_x0000_s1128" type="#_x0000_t202" style="position:absolute;left:17524;top:44194;width:7589;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19%</w:t>
                        </w:r>
                      </w:p>
                    </w:txbxContent>
                  </v:textbox>
                </v:shape>
                <v:shape id="TextBox 78" o:spid="_x0000_s1129" type="#_x0000_t202" style="position:absolute;left:14477;top:38861;width:7620;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13%</w:t>
                        </w:r>
                      </w:p>
                    </w:txbxContent>
                  </v:textbox>
                </v:shape>
                <v:shape id="TextBox 79" o:spid="_x0000_s1130" type="#_x0000_t202" style="position:absolute;left:29715;top:46479;width:7123;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78%</w:t>
                        </w:r>
                      </w:p>
                    </w:txbxContent>
                  </v:textbox>
                </v:shape>
                <v:shape id="TextBox 80" o:spid="_x0000_s1131" type="#_x0000_t202" style="position:absolute;left:36572;top:41908;width:7589;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15%</w:t>
                        </w:r>
                      </w:p>
                    </w:txbxContent>
                  </v:textbox>
                </v:shape>
                <v:shape id="TextBox 81" o:spid="_x0000_s1132" type="#_x0000_t202" style="position:absolute;left:32763;top:38100;width:7241;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7%</w:t>
                        </w:r>
                      </w:p>
                    </w:txbxContent>
                  </v:textbox>
                </v:shape>
                <v:shape id="TextBox 84" o:spid="_x0000_s1133" type="#_x0000_t202" style="position:absolute;left:67811;top:46479;width:7122;height:7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P8IA&#10;AADcAAAADwAAAGRycy9kb3ducmV2LnhtbERPzWrCQBC+F3yHZYTe6iZai8asUmwL3rTqAwzZMRuT&#10;nQ3ZraY+vSsUepuP73fyVW8bcaHOV44VpKMEBHHhdMWlguPh62UGwgdkjY1jUvBLHlbLwVOOmXZX&#10;/qbLPpQihrDPUIEJoc2k9IUhi37kWuLInVxnMUTYlVJ3eI3htpHjJHmTFiuODQZbWhsq6v2PVTBL&#10;7Lau5+Odt6+3dGrWH+6zPSv1POzfFyAC9eFf/Ofe6Dh/MoH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LM/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Exact</w:t>
                        </w:r>
                      </w:p>
                      <w:p w:rsidR="00AB6F96" w:rsidRDefault="00AB6F96" w:rsidP="00AB6F96">
                        <w:pPr>
                          <w:pStyle w:val="NormalWeb"/>
                          <w:spacing w:before="0" w:beforeAutospacing="0" w:after="0" w:afterAutospacing="0"/>
                          <w:jc w:val="center"/>
                        </w:pPr>
                        <w:r>
                          <w:rPr>
                            <w:color w:val="000000" w:themeColor="text1"/>
                            <w:kern w:val="24"/>
                          </w:rPr>
                          <w:t>Match</w:t>
                        </w:r>
                      </w:p>
                      <w:p w:rsidR="00AB6F96" w:rsidRDefault="00AB6F96" w:rsidP="00AB6F96">
                        <w:pPr>
                          <w:pStyle w:val="NormalWeb"/>
                          <w:spacing w:before="0" w:beforeAutospacing="0" w:after="0" w:afterAutospacing="0"/>
                          <w:jc w:val="center"/>
                        </w:pPr>
                        <w:r>
                          <w:rPr>
                            <w:color w:val="000000" w:themeColor="text1"/>
                            <w:kern w:val="24"/>
                          </w:rPr>
                          <w:t>74%</w:t>
                        </w:r>
                      </w:p>
                    </w:txbxContent>
                  </v:textbox>
                </v:shape>
                <v:shape id="TextBox 85" o:spid="_x0000_s1134" type="#_x0000_t202" style="position:absolute;left:74668;top:42669;width:7620;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Same Tree</w:t>
                        </w:r>
                      </w:p>
                      <w:p w:rsidR="00AB6F96" w:rsidRDefault="00AB6F96" w:rsidP="00AB6F96">
                        <w:pPr>
                          <w:pStyle w:val="NormalWeb"/>
                          <w:spacing w:before="0" w:beforeAutospacing="0" w:after="0" w:afterAutospacing="0"/>
                          <w:jc w:val="center"/>
                        </w:pPr>
                        <w:r>
                          <w:rPr>
                            <w:color w:val="000000" w:themeColor="text1"/>
                            <w:kern w:val="24"/>
                          </w:rPr>
                          <w:t>16%</w:t>
                        </w:r>
                      </w:p>
                    </w:txbxContent>
                  </v:textbox>
                </v:shape>
                <v:shape id="TextBox 86" o:spid="_x0000_s1135" type="#_x0000_t202" style="position:absolute;left:70862;top:38861;width:7233;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rsidR="00AB6F96" w:rsidRDefault="00AB6F96" w:rsidP="00AB6F96">
                        <w:pPr>
                          <w:pStyle w:val="NormalWeb"/>
                          <w:spacing w:before="0" w:beforeAutospacing="0" w:after="0" w:afterAutospacing="0"/>
                          <w:jc w:val="center"/>
                        </w:pPr>
                        <w:r>
                          <w:rPr>
                            <w:color w:val="000000" w:themeColor="text1"/>
                            <w:kern w:val="24"/>
                          </w:rPr>
                          <w:t>No Match</w:t>
                        </w:r>
                      </w:p>
                      <w:p w:rsidR="00AB6F96" w:rsidRDefault="00AB6F96" w:rsidP="00AB6F96">
                        <w:pPr>
                          <w:pStyle w:val="NormalWeb"/>
                          <w:spacing w:before="0" w:beforeAutospacing="0" w:after="0" w:afterAutospacing="0"/>
                          <w:jc w:val="center"/>
                        </w:pPr>
                        <w:r>
                          <w:rPr>
                            <w:color w:val="000000" w:themeColor="text1"/>
                            <w:kern w:val="24"/>
                          </w:rPr>
                          <w:t>10%</w:t>
                        </w:r>
                      </w:p>
                    </w:txbxContent>
                  </v:textbox>
                </v:shape>
                <v:shape id="TextBox 30" o:spid="_x0000_s1136" type="#_x0000_t202" style="position:absolute;left:11429;top:54855;width:10961;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Qp8IA&#10;AADcAAAADwAAAGRycy9kb3ducmV2LnhtbERPS27CMBDdI/UO1iCxKw7QRjRgUEWpxK58eoBRPMQh&#10;8TiKXQicHiNVYjdP7zvzZWdrcabWl44VjIYJCOLc6ZILBb+H79cpCB+QNdaOScGVPCwXL705Ztpd&#10;eEfnfShEDGGfoQITQpNJ6XNDFv3QNcSRO7rWYoiwLaRu8RLDbS3HSZJKiyXHBoMNrQzl1f7PKpgm&#10;9qeqPsZbb99uo3ez+nLr5qTUoN99zkAE6sJT/O/e6Dh/k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xCn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b/>
                            <w:bCs/>
                            <w:color w:val="8064A2" w:themeColor="accent4"/>
                            <w:kern w:val="24"/>
                            <w:sz w:val="36"/>
                            <w:szCs w:val="36"/>
                          </w:rPr>
                          <w:t>Letters</w:t>
                        </w:r>
                      </w:p>
                    </w:txbxContent>
                  </v:textbox>
                </v:shape>
                <v:shape id="TextBox 31" o:spid="_x0000_s1137" type="#_x0000_t202" style="position:absolute;left:31506;top:54855;width:8750;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1PMMA&#10;AADcAAAADwAAAGRycy9kb3ducmV2LnhtbERPS27CMBDdI3EHa5C6K05oS2nAQRVQiR0UOMAonsYh&#10;8TiKXUh7elypErt5et9ZLHvbiAt1vnKsIB0nIIgLpysuFZyOH48zED4ga2wck4If8rDMh4MFZtpd&#10;+ZMuh1CKGMI+QwUmhDaT0heGLPqxa4kj9+U6iyHCrpS6w2sMt42cJMlUWqw4NhhsaWWoqA/fVsEs&#10;sbu6fpvsvX3+TV/Mau027Vmph1H/PgcRqA938b97q+P8p1f4e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1PMMAAADcAAAADwAAAAAAAAAAAAAAAACYAgAAZHJzL2Rv&#10;d25yZXYueG1sUEsFBgAAAAAEAAQA9QAAAIgDAAAAAA==&#10;" filled="f" stroked="f">
                  <v:textbox style="mso-fit-shape-to-text:t">
                    <w:txbxContent>
                      <w:p w:rsidR="00AB6F96" w:rsidRDefault="00AB6F96" w:rsidP="00AB6F96">
                        <w:pPr>
                          <w:pStyle w:val="NormalWeb"/>
                          <w:spacing w:before="0" w:beforeAutospacing="0" w:after="0" w:afterAutospacing="0"/>
                          <w:jc w:val="center"/>
                        </w:pPr>
                        <w:r>
                          <w:rPr>
                            <w:b/>
                            <w:bCs/>
                            <w:color w:val="4F81BD" w:themeColor="accent1"/>
                            <w:kern w:val="24"/>
                            <w:sz w:val="36"/>
                            <w:szCs w:val="36"/>
                          </w:rPr>
                          <w:t>News</w:t>
                        </w:r>
                      </w:p>
                    </w:txbxContent>
                  </v:textbox>
                </v:shape>
                <v:shape id="TextBox 32" o:spid="_x0000_s1138" type="#_x0000_t202" style="position:absolute;left:48336;top:54855;width:14285;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hTs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FOxQAAANwAAAAPAAAAAAAAAAAAAAAAAJgCAABkcnMv&#10;ZG93bnJldi54bWxQSwUGAAAAAAQABAD1AAAAigMAAAAA&#10;" filled="f" stroked="f">
                  <v:textbox style="mso-fit-shape-to-text:t">
                    <w:txbxContent>
                      <w:p w:rsidR="00AB6F96" w:rsidRDefault="00AB6F96" w:rsidP="00AB6F96">
                        <w:pPr>
                          <w:pStyle w:val="NormalWeb"/>
                          <w:spacing w:before="0" w:beforeAutospacing="0" w:after="0" w:afterAutospacing="0"/>
                          <w:jc w:val="center"/>
                        </w:pPr>
                        <w:r>
                          <w:rPr>
                            <w:b/>
                            <w:bCs/>
                            <w:color w:val="9BBB59" w:themeColor="accent3"/>
                            <w:kern w:val="24"/>
                            <w:sz w:val="36"/>
                            <w:szCs w:val="36"/>
                          </w:rPr>
                          <w:t>Editorials</w:t>
                        </w:r>
                      </w:p>
                    </w:txbxContent>
                  </v:textbox>
                </v:shape>
                <v:shape id="TextBox 33" o:spid="_x0000_s1139" type="#_x0000_t202" style="position:absolute;left:64189;top:54855;width:21779;height:4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1cIA&#10;AADcAAAADwAAAGRycy9kb3ducmV2LnhtbERPzWrCQBC+C32HZQRvdaO2otFVirXgrZr2AYbsmI3J&#10;zobsVqNP7woFb/Px/c5y3dlanKn1pWMFo2ECgjh3uuRCwe/P1+sMhA/IGmvHpOBKHtarl94SU+0u&#10;fKBzFgoRQ9inqMCE0KRS+tyQRT90DXHkjq61GCJsC6lbvMRwW8txkkylxZJjg8GGNobyKvuzCmaJ&#10;/a6q+Xjv7dtt9G42n27bnJQa9LuPBYhAXXiK/907HedP5v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ITVwgAAANwAAAAPAAAAAAAAAAAAAAAAAJgCAABkcnMvZG93&#10;bnJldi54bWxQSwUGAAAAAAQABAD1AAAAhwMAAAAA&#10;" filled="f" stroked="f">
                  <v:textbox style="mso-fit-shape-to-text:t">
                    <w:txbxContent>
                      <w:p w:rsidR="00AB6F96" w:rsidRDefault="00AB6F96" w:rsidP="00AB6F96">
                        <w:pPr>
                          <w:pStyle w:val="NormalWeb"/>
                          <w:spacing w:before="0" w:beforeAutospacing="0" w:after="0" w:afterAutospacing="0"/>
                          <w:jc w:val="center"/>
                        </w:pPr>
                        <w:r>
                          <w:rPr>
                            <w:b/>
                            <w:bCs/>
                            <w:color w:val="C0504D" w:themeColor="accent2"/>
                            <w:kern w:val="24"/>
                            <w:sz w:val="36"/>
                            <w:szCs w:val="36"/>
                          </w:rPr>
                          <w:t>Journal Articles</w:t>
                        </w:r>
                      </w:p>
                    </w:txbxContent>
                  </v:textbox>
                </v:shape>
                <w10:anchorlock/>
              </v:group>
            </w:pict>
          </mc:Fallback>
        </mc:AlternateContent>
      </w:r>
    </w:p>
    <w:p w:rsidR="004D3A54" w:rsidRPr="006225D3" w:rsidRDefault="004D3A54" w:rsidP="001B1FAE">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Comparison of </w:t>
      </w:r>
      <w:r w:rsidR="00964B93">
        <w:rPr>
          <w:rFonts w:ascii="Times New Roman" w:hAnsi="Times New Roman" w:cs="Times New Roman"/>
          <w:b/>
          <w:i/>
          <w:sz w:val="24"/>
          <w:szCs w:val="24"/>
        </w:rPr>
        <w:t>Referent Article Terms to</w:t>
      </w:r>
      <w:r>
        <w:rPr>
          <w:rFonts w:ascii="Times New Roman" w:hAnsi="Times New Roman" w:cs="Times New Roman"/>
          <w:b/>
          <w:i/>
          <w:sz w:val="24"/>
          <w:szCs w:val="24"/>
        </w:rPr>
        <w:t xml:space="preserve"> Medical Text Indexer Suggested </w:t>
      </w:r>
      <w:r w:rsidR="00BC4B10">
        <w:rPr>
          <w:rFonts w:ascii="Times New Roman" w:hAnsi="Times New Roman" w:cs="Times New Roman"/>
          <w:b/>
          <w:i/>
          <w:sz w:val="24"/>
          <w:szCs w:val="24"/>
        </w:rPr>
        <w:t xml:space="preserve">Title </w:t>
      </w:r>
      <w:r>
        <w:rPr>
          <w:rFonts w:ascii="Times New Roman" w:hAnsi="Times New Roman" w:cs="Times New Roman"/>
          <w:b/>
          <w:i/>
          <w:sz w:val="24"/>
          <w:szCs w:val="24"/>
        </w:rPr>
        <w:t>Terms</w:t>
      </w:r>
    </w:p>
    <w:p w:rsidR="00961E12" w:rsidRPr="00094C4A" w:rsidRDefault="00E52CB4" w:rsidP="00094C4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Indexing terms applied to the</w:t>
      </w:r>
      <w:r w:rsidR="000B1BA8">
        <w:rPr>
          <w:rFonts w:ascii="Times New Roman" w:hAnsi="Times New Roman" w:cs="Times New Roman"/>
          <w:sz w:val="24"/>
          <w:szCs w:val="24"/>
        </w:rPr>
        <w:t xml:space="preserve"> ~30,000</w:t>
      </w:r>
      <w:r w:rsidR="003C3468">
        <w:rPr>
          <w:rFonts w:ascii="Times New Roman" w:hAnsi="Times New Roman" w:cs="Times New Roman"/>
          <w:sz w:val="24"/>
          <w:szCs w:val="24"/>
        </w:rPr>
        <w:t xml:space="preserve"> comment articles index</w:t>
      </w:r>
      <w:r w:rsidRPr="00E52CB4">
        <w:rPr>
          <w:rFonts w:ascii="Times New Roman" w:hAnsi="Times New Roman" w:cs="Times New Roman"/>
          <w:sz w:val="24"/>
          <w:szCs w:val="24"/>
        </w:rPr>
        <w:t>ed</w:t>
      </w:r>
      <w:r>
        <w:rPr>
          <w:rFonts w:ascii="Times New Roman" w:hAnsi="Times New Roman" w:cs="Times New Roman"/>
          <w:sz w:val="24"/>
          <w:szCs w:val="24"/>
        </w:rPr>
        <w:t xml:space="preserve"> in 2009 were analyzed and compared to terms assigned to their referent articles, title term</w:t>
      </w:r>
      <w:r w:rsidR="002D56B6">
        <w:rPr>
          <w:rFonts w:ascii="Times New Roman" w:hAnsi="Times New Roman" w:cs="Times New Roman"/>
          <w:sz w:val="24"/>
          <w:szCs w:val="24"/>
        </w:rPr>
        <w:t>s suggested by MTI, and a combination</w:t>
      </w:r>
      <w:r>
        <w:rPr>
          <w:rFonts w:ascii="Times New Roman" w:hAnsi="Times New Roman" w:cs="Times New Roman"/>
          <w:sz w:val="24"/>
          <w:szCs w:val="24"/>
        </w:rPr>
        <w:t xml:space="preserve"> of the two sets of terms.  </w:t>
      </w:r>
      <w:r w:rsidR="00795A87">
        <w:rPr>
          <w:rFonts w:ascii="Times New Roman" w:hAnsi="Times New Roman" w:cs="Times New Roman"/>
          <w:sz w:val="24"/>
          <w:szCs w:val="24"/>
        </w:rPr>
        <w:t>Figure 7 shows a comparison of the recall, precision, and F</w:t>
      </w:r>
      <w:r w:rsidR="00795A87" w:rsidRPr="000776F5">
        <w:rPr>
          <w:rFonts w:ascii="Times New Roman" w:hAnsi="Times New Roman" w:cs="Times New Roman"/>
          <w:sz w:val="24"/>
          <w:szCs w:val="24"/>
          <w:vertAlign w:val="subscript"/>
        </w:rPr>
        <w:t>1</w:t>
      </w:r>
      <w:r w:rsidR="00795A87">
        <w:rPr>
          <w:rFonts w:ascii="Times New Roman" w:hAnsi="Times New Roman" w:cs="Times New Roman"/>
          <w:sz w:val="24"/>
          <w:szCs w:val="24"/>
        </w:rPr>
        <w:t xml:space="preserve"> measure for </w:t>
      </w:r>
      <w:r>
        <w:rPr>
          <w:rFonts w:ascii="Times New Roman" w:hAnsi="Times New Roman" w:cs="Times New Roman"/>
          <w:sz w:val="24"/>
          <w:szCs w:val="24"/>
        </w:rPr>
        <w:t>each of these potential sources of automatic indexing terms</w:t>
      </w:r>
      <w:r w:rsidR="00795A87">
        <w:rPr>
          <w:rFonts w:ascii="Times New Roman" w:hAnsi="Times New Roman" w:cs="Times New Roman"/>
          <w:sz w:val="24"/>
          <w:szCs w:val="24"/>
        </w:rPr>
        <w:t xml:space="preserve">.  </w:t>
      </w:r>
      <w:r w:rsidR="00B509BA">
        <w:rPr>
          <w:rFonts w:ascii="Times New Roman" w:hAnsi="Times New Roman" w:cs="Times New Roman"/>
          <w:sz w:val="24"/>
          <w:szCs w:val="24"/>
        </w:rPr>
        <w:t xml:space="preserve">MTI </w:t>
      </w:r>
      <w:r w:rsidR="00673111">
        <w:rPr>
          <w:rFonts w:ascii="Times New Roman" w:hAnsi="Times New Roman" w:cs="Times New Roman"/>
          <w:sz w:val="24"/>
          <w:szCs w:val="24"/>
        </w:rPr>
        <w:t xml:space="preserve">alone </w:t>
      </w:r>
      <w:r w:rsidR="00B509BA">
        <w:rPr>
          <w:rFonts w:ascii="Times New Roman" w:hAnsi="Times New Roman" w:cs="Times New Roman"/>
          <w:sz w:val="24"/>
          <w:szCs w:val="24"/>
        </w:rPr>
        <w:t>performed the poorest, with a recall value of only 30%</w:t>
      </w:r>
      <w:r w:rsidR="00AC4EE7">
        <w:rPr>
          <w:rFonts w:ascii="Times New Roman" w:hAnsi="Times New Roman" w:cs="Times New Roman"/>
          <w:sz w:val="24"/>
          <w:szCs w:val="24"/>
        </w:rPr>
        <w:t xml:space="preserve"> (s</w:t>
      </w:r>
      <w:r w:rsidR="00DE08DB">
        <w:rPr>
          <w:rFonts w:ascii="Times New Roman" w:hAnsi="Times New Roman" w:cs="Times New Roman"/>
          <w:sz w:val="24"/>
          <w:szCs w:val="24"/>
        </w:rPr>
        <w:t>ee Figure 7A)</w:t>
      </w:r>
      <w:r w:rsidR="00B509BA">
        <w:rPr>
          <w:rFonts w:ascii="Times New Roman" w:hAnsi="Times New Roman" w:cs="Times New Roman"/>
          <w:sz w:val="24"/>
          <w:szCs w:val="24"/>
        </w:rPr>
        <w:t xml:space="preserve">.  </w:t>
      </w:r>
      <w:r w:rsidR="00673111">
        <w:rPr>
          <w:rFonts w:ascii="Times New Roman" w:hAnsi="Times New Roman" w:cs="Times New Roman"/>
          <w:sz w:val="24"/>
          <w:szCs w:val="24"/>
        </w:rPr>
        <w:t xml:space="preserve">MTI had the highest precision of the methods tested </w:t>
      </w:r>
      <w:r w:rsidR="00AC4EE7">
        <w:rPr>
          <w:rFonts w:ascii="Times New Roman" w:hAnsi="Times New Roman" w:cs="Times New Roman"/>
          <w:sz w:val="24"/>
          <w:szCs w:val="24"/>
        </w:rPr>
        <w:t>(s</w:t>
      </w:r>
      <w:r w:rsidR="00DC3A1C">
        <w:rPr>
          <w:rFonts w:ascii="Times New Roman" w:hAnsi="Times New Roman" w:cs="Times New Roman"/>
          <w:sz w:val="24"/>
          <w:szCs w:val="24"/>
        </w:rPr>
        <w:t>ee Figure 7B</w:t>
      </w:r>
      <w:r w:rsidR="00DE08DB">
        <w:rPr>
          <w:rFonts w:ascii="Times New Roman" w:hAnsi="Times New Roman" w:cs="Times New Roman"/>
          <w:sz w:val="24"/>
          <w:szCs w:val="24"/>
        </w:rPr>
        <w:t xml:space="preserve">) </w:t>
      </w:r>
      <w:r w:rsidR="00673111">
        <w:rPr>
          <w:rFonts w:ascii="Times New Roman" w:hAnsi="Times New Roman" w:cs="Times New Roman"/>
          <w:sz w:val="24"/>
          <w:szCs w:val="24"/>
        </w:rPr>
        <w:t>because it suggested fewer, more accurate terms from the t</w:t>
      </w:r>
      <w:r w:rsidR="00AC4EE7">
        <w:rPr>
          <w:rFonts w:ascii="Times New Roman" w:hAnsi="Times New Roman" w:cs="Times New Roman"/>
          <w:sz w:val="24"/>
          <w:szCs w:val="24"/>
        </w:rPr>
        <w:t>itles of the comment articles (s</w:t>
      </w:r>
      <w:r w:rsidR="00673111">
        <w:rPr>
          <w:rFonts w:ascii="Times New Roman" w:hAnsi="Times New Roman" w:cs="Times New Roman"/>
          <w:sz w:val="24"/>
          <w:szCs w:val="24"/>
        </w:rPr>
        <w:t>ee Appendix N).  Because the referent a</w:t>
      </w:r>
      <w:r w:rsidR="003D2094">
        <w:rPr>
          <w:rFonts w:ascii="Times New Roman" w:hAnsi="Times New Roman" w:cs="Times New Roman"/>
          <w:sz w:val="24"/>
          <w:szCs w:val="24"/>
        </w:rPr>
        <w:t xml:space="preserve">rticles are indexed in depth, the precision is lower when comparing terms from these articles to MTI title terms.  The recall measure is therefore more important in this analysis, because it indicates the percentage of </w:t>
      </w:r>
      <w:proofErr w:type="spellStart"/>
      <w:r w:rsidR="003D2094">
        <w:rPr>
          <w:rFonts w:ascii="Times New Roman" w:hAnsi="Times New Roman" w:cs="Times New Roman"/>
          <w:sz w:val="24"/>
          <w:szCs w:val="24"/>
        </w:rPr>
        <w:t>MeSH</w:t>
      </w:r>
      <w:proofErr w:type="spellEnd"/>
      <w:r w:rsidR="003D2094">
        <w:rPr>
          <w:rFonts w:ascii="Times New Roman" w:hAnsi="Times New Roman" w:cs="Times New Roman"/>
          <w:sz w:val="24"/>
          <w:szCs w:val="24"/>
        </w:rPr>
        <w:t xml:space="preserve"> terms assigned by an indexer to a comment that would be also be assigned using one of the automatic indexing methods.  T</w:t>
      </w:r>
      <w:r w:rsidR="00B509BA">
        <w:rPr>
          <w:rFonts w:ascii="Times New Roman" w:hAnsi="Times New Roman" w:cs="Times New Roman"/>
          <w:sz w:val="24"/>
          <w:szCs w:val="24"/>
        </w:rPr>
        <w:t xml:space="preserve">erms from the referent article </w:t>
      </w:r>
      <w:r w:rsidR="003B4D10">
        <w:rPr>
          <w:rFonts w:ascii="Times New Roman" w:hAnsi="Times New Roman" w:cs="Times New Roman"/>
          <w:sz w:val="24"/>
          <w:szCs w:val="24"/>
        </w:rPr>
        <w:t>were</w:t>
      </w:r>
      <w:r w:rsidR="00B509BA">
        <w:rPr>
          <w:rFonts w:ascii="Times New Roman" w:hAnsi="Times New Roman" w:cs="Times New Roman"/>
          <w:sz w:val="24"/>
          <w:szCs w:val="24"/>
        </w:rPr>
        <w:t xml:space="preserve"> better</w:t>
      </w:r>
      <w:r w:rsidR="003D2094">
        <w:rPr>
          <w:rFonts w:ascii="Times New Roman" w:hAnsi="Times New Roman" w:cs="Times New Roman"/>
          <w:sz w:val="24"/>
          <w:szCs w:val="24"/>
        </w:rPr>
        <w:t xml:space="preserve"> in this respect than MTI alone, with a </w:t>
      </w:r>
      <w:r w:rsidR="00B509BA">
        <w:rPr>
          <w:rFonts w:ascii="Times New Roman" w:hAnsi="Times New Roman" w:cs="Times New Roman"/>
          <w:sz w:val="24"/>
          <w:szCs w:val="24"/>
        </w:rPr>
        <w:t xml:space="preserve">recall value </w:t>
      </w:r>
      <w:r w:rsidR="003D2094">
        <w:rPr>
          <w:rFonts w:ascii="Times New Roman" w:hAnsi="Times New Roman" w:cs="Times New Roman"/>
          <w:sz w:val="24"/>
          <w:szCs w:val="24"/>
        </w:rPr>
        <w:t>of 71%</w:t>
      </w:r>
      <w:r w:rsidR="00AC4EE7">
        <w:rPr>
          <w:rFonts w:ascii="Times New Roman" w:hAnsi="Times New Roman" w:cs="Times New Roman"/>
          <w:sz w:val="24"/>
          <w:szCs w:val="24"/>
        </w:rPr>
        <w:t xml:space="preserve"> (s</w:t>
      </w:r>
      <w:r w:rsidR="00DE08DB">
        <w:rPr>
          <w:rFonts w:ascii="Times New Roman" w:hAnsi="Times New Roman" w:cs="Times New Roman"/>
          <w:sz w:val="24"/>
          <w:szCs w:val="24"/>
        </w:rPr>
        <w:t>ee Figure 7A)</w:t>
      </w:r>
      <w:r w:rsidR="002D56B6">
        <w:rPr>
          <w:rFonts w:ascii="Times New Roman" w:hAnsi="Times New Roman" w:cs="Times New Roman"/>
          <w:sz w:val="24"/>
          <w:szCs w:val="24"/>
        </w:rPr>
        <w:t>.  The combined</w:t>
      </w:r>
      <w:r w:rsidR="003B4D10">
        <w:rPr>
          <w:rFonts w:ascii="Times New Roman" w:hAnsi="Times New Roman" w:cs="Times New Roman"/>
          <w:sz w:val="24"/>
          <w:szCs w:val="24"/>
        </w:rPr>
        <w:t xml:space="preserve"> method had a slightly </w:t>
      </w:r>
      <w:r w:rsidR="0061265E">
        <w:rPr>
          <w:rFonts w:ascii="Times New Roman" w:hAnsi="Times New Roman" w:cs="Times New Roman"/>
          <w:sz w:val="24"/>
          <w:szCs w:val="24"/>
        </w:rPr>
        <w:t>higher recall value</w:t>
      </w:r>
      <w:r w:rsidR="003B4D10">
        <w:rPr>
          <w:rFonts w:ascii="Times New Roman" w:hAnsi="Times New Roman" w:cs="Times New Roman"/>
          <w:sz w:val="24"/>
          <w:szCs w:val="24"/>
        </w:rPr>
        <w:t xml:space="preserve"> </w:t>
      </w:r>
      <w:r w:rsidR="00331F91">
        <w:rPr>
          <w:rFonts w:ascii="Times New Roman" w:hAnsi="Times New Roman" w:cs="Times New Roman"/>
          <w:sz w:val="24"/>
          <w:szCs w:val="24"/>
        </w:rPr>
        <w:t xml:space="preserve">(73%) </w:t>
      </w:r>
      <w:r w:rsidR="003B4D10">
        <w:rPr>
          <w:rFonts w:ascii="Times New Roman" w:hAnsi="Times New Roman" w:cs="Times New Roman"/>
          <w:sz w:val="24"/>
          <w:szCs w:val="24"/>
        </w:rPr>
        <w:t>than</w:t>
      </w:r>
      <w:r w:rsidR="00B509BA">
        <w:rPr>
          <w:rFonts w:ascii="Times New Roman" w:hAnsi="Times New Roman" w:cs="Times New Roman"/>
          <w:sz w:val="24"/>
          <w:szCs w:val="24"/>
        </w:rPr>
        <w:t xml:space="preserve"> the refere</w:t>
      </w:r>
      <w:r w:rsidR="003B4D10">
        <w:rPr>
          <w:rFonts w:ascii="Times New Roman" w:hAnsi="Times New Roman" w:cs="Times New Roman"/>
          <w:sz w:val="24"/>
          <w:szCs w:val="24"/>
        </w:rPr>
        <w:t>nt article terms alone</w:t>
      </w:r>
      <w:r w:rsidR="0061265E">
        <w:rPr>
          <w:rFonts w:ascii="Times New Roman" w:hAnsi="Times New Roman" w:cs="Times New Roman"/>
          <w:sz w:val="24"/>
          <w:szCs w:val="24"/>
        </w:rPr>
        <w:t>.  Additionally, w</w:t>
      </w:r>
      <w:r>
        <w:rPr>
          <w:rFonts w:ascii="Times New Roman" w:hAnsi="Times New Roman" w:cs="Times New Roman"/>
          <w:sz w:val="24"/>
          <w:szCs w:val="24"/>
        </w:rPr>
        <w:t xml:space="preserve">hen </w:t>
      </w:r>
      <w:r w:rsidR="003B4D10">
        <w:rPr>
          <w:rFonts w:ascii="Times New Roman" w:hAnsi="Times New Roman" w:cs="Times New Roman"/>
          <w:sz w:val="24"/>
          <w:szCs w:val="24"/>
        </w:rPr>
        <w:t>t</w:t>
      </w:r>
      <w:r w:rsidR="00DE08DB">
        <w:rPr>
          <w:rFonts w:ascii="Times New Roman" w:hAnsi="Times New Roman" w:cs="Times New Roman"/>
          <w:sz w:val="24"/>
          <w:szCs w:val="24"/>
        </w:rPr>
        <w:t xml:space="preserve">he recall value for </w:t>
      </w:r>
      <w:r w:rsidR="003B4D10">
        <w:rPr>
          <w:rFonts w:ascii="Times New Roman" w:hAnsi="Times New Roman" w:cs="Times New Roman"/>
          <w:sz w:val="24"/>
          <w:szCs w:val="24"/>
        </w:rPr>
        <w:t>just the Major Topic terms</w:t>
      </w:r>
      <w:r>
        <w:rPr>
          <w:rFonts w:ascii="Times New Roman" w:hAnsi="Times New Roman" w:cs="Times New Roman"/>
          <w:sz w:val="24"/>
          <w:szCs w:val="24"/>
        </w:rPr>
        <w:t xml:space="preserve"> was determined</w:t>
      </w:r>
      <w:r w:rsidR="003B4D10">
        <w:rPr>
          <w:rFonts w:ascii="Times New Roman" w:hAnsi="Times New Roman" w:cs="Times New Roman"/>
          <w:sz w:val="24"/>
          <w:szCs w:val="24"/>
        </w:rPr>
        <w:t>, there was an increase in the per</w:t>
      </w:r>
      <w:r w:rsidR="002D56B6">
        <w:rPr>
          <w:rFonts w:ascii="Times New Roman" w:hAnsi="Times New Roman" w:cs="Times New Roman"/>
          <w:sz w:val="24"/>
          <w:szCs w:val="24"/>
        </w:rPr>
        <w:t>centage of terms that the combined</w:t>
      </w:r>
      <w:r w:rsidR="003B4D10">
        <w:rPr>
          <w:rFonts w:ascii="Times New Roman" w:hAnsi="Times New Roman" w:cs="Times New Roman"/>
          <w:sz w:val="24"/>
          <w:szCs w:val="24"/>
        </w:rPr>
        <w:t xml:space="preserve"> method found compared to the</w:t>
      </w:r>
      <w:r w:rsidR="00BC4B10">
        <w:rPr>
          <w:rFonts w:ascii="Times New Roman" w:hAnsi="Times New Roman" w:cs="Times New Roman"/>
          <w:sz w:val="24"/>
          <w:szCs w:val="24"/>
        </w:rPr>
        <w:t xml:space="preserve"> referent article terms alone.  T</w:t>
      </w:r>
      <w:r w:rsidR="002D56B6">
        <w:rPr>
          <w:rFonts w:ascii="Times New Roman" w:hAnsi="Times New Roman" w:cs="Times New Roman"/>
          <w:sz w:val="24"/>
          <w:szCs w:val="24"/>
        </w:rPr>
        <w:t>he recall value for the combined</w:t>
      </w:r>
      <w:r w:rsidR="003B4D10">
        <w:rPr>
          <w:rFonts w:ascii="Times New Roman" w:hAnsi="Times New Roman" w:cs="Times New Roman"/>
          <w:sz w:val="24"/>
          <w:szCs w:val="24"/>
        </w:rPr>
        <w:t xml:space="preserve"> method was 73% for all terms and 78% for Major Topics</w:t>
      </w:r>
      <w:r w:rsidR="00BC4B10">
        <w:rPr>
          <w:rFonts w:ascii="Times New Roman" w:hAnsi="Times New Roman" w:cs="Times New Roman"/>
          <w:sz w:val="24"/>
          <w:szCs w:val="24"/>
        </w:rPr>
        <w:t>,</w:t>
      </w:r>
      <w:r w:rsidR="003B4D10">
        <w:rPr>
          <w:rFonts w:ascii="Times New Roman" w:hAnsi="Times New Roman" w:cs="Times New Roman"/>
          <w:sz w:val="24"/>
          <w:szCs w:val="24"/>
        </w:rPr>
        <w:t xml:space="preserve"> while the recall value for terms from the referent article was 71% for all terms and 75% for Major Topics</w:t>
      </w:r>
      <w:r w:rsidR="00AC4EE7">
        <w:rPr>
          <w:rFonts w:ascii="Times New Roman" w:hAnsi="Times New Roman" w:cs="Times New Roman"/>
          <w:sz w:val="24"/>
          <w:szCs w:val="24"/>
        </w:rPr>
        <w:t xml:space="preserve"> (s</w:t>
      </w:r>
      <w:r w:rsidR="00DC3A1C">
        <w:rPr>
          <w:rFonts w:ascii="Times New Roman" w:hAnsi="Times New Roman" w:cs="Times New Roman"/>
          <w:sz w:val="24"/>
          <w:szCs w:val="24"/>
        </w:rPr>
        <w:t>ee Figure 7A</w:t>
      </w:r>
      <w:r w:rsidR="00DE08DB">
        <w:rPr>
          <w:rFonts w:ascii="Times New Roman" w:hAnsi="Times New Roman" w:cs="Times New Roman"/>
          <w:sz w:val="24"/>
          <w:szCs w:val="24"/>
        </w:rPr>
        <w:t>)</w:t>
      </w:r>
      <w:r w:rsidR="003B4D10">
        <w:rPr>
          <w:rFonts w:ascii="Times New Roman" w:hAnsi="Times New Roman" w:cs="Times New Roman"/>
          <w:sz w:val="24"/>
          <w:szCs w:val="24"/>
        </w:rPr>
        <w:t>.</w:t>
      </w:r>
      <w:r w:rsidR="00E00EA5">
        <w:rPr>
          <w:rFonts w:ascii="Times New Roman" w:hAnsi="Times New Roman" w:cs="Times New Roman"/>
          <w:sz w:val="24"/>
          <w:szCs w:val="24"/>
        </w:rPr>
        <w:t xml:space="preserve">  Complete MTI title term data can be found in Appendix N.</w:t>
      </w:r>
      <w:r w:rsidR="00961E12">
        <w:rPr>
          <w:noProof/>
        </w:rPr>
        <w:br w:type="page"/>
      </w:r>
    </w:p>
    <w:p w:rsidR="00F03C1C" w:rsidRDefault="00F03C1C" w:rsidP="00961E12">
      <w:pPr>
        <w:spacing w:after="0" w:line="240" w:lineRule="auto"/>
        <w:rPr>
          <w:noProof/>
        </w:rPr>
      </w:pPr>
    </w:p>
    <w:p w:rsidR="003B0392" w:rsidRDefault="00575848" w:rsidP="0051383F">
      <w:pPr>
        <w:spacing w:after="0" w:line="240" w:lineRule="auto"/>
        <w:jc w:val="center"/>
        <w:rPr>
          <w:rFonts w:ascii="Times New Roman" w:hAnsi="Times New Roman" w:cs="Times New Roman"/>
          <w:sz w:val="24"/>
          <w:szCs w:val="24"/>
        </w:rPr>
      </w:pPr>
      <w:r w:rsidRPr="00575848">
        <w:rPr>
          <w:noProof/>
          <w:lang w:eastAsia="ja-JP"/>
        </w:rPr>
        <w:drawing>
          <wp:inline distT="0" distB="0" distL="0" distR="0">
            <wp:extent cx="5943600" cy="4312285"/>
            <wp:effectExtent l="0" t="0" r="0" b="0"/>
            <wp:docPr id="12" name="Chart 1" descr="Recall Comparison for Referent Article Terms, MTI Title Terms, and Combined Terms - 2009 Comments" title="Figure 7A"/>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005D5ABB" w:rsidRPr="005D5ABB">
        <w:rPr>
          <w:noProof/>
          <w:lang w:eastAsia="ja-JP"/>
        </w:rPr>
        <w:drawing>
          <wp:inline distT="0" distB="0" distL="0" distR="0">
            <wp:extent cx="2933875" cy="3338819"/>
            <wp:effectExtent l="0" t="0" r="0" b="0"/>
            <wp:docPr id="15" name="Chart 1" descr="Precision Value Using All Suggested Terms - 2009 Comments" title="Figure 7B"/>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DF5C4F" w:rsidRPr="00DF5C4F">
        <w:rPr>
          <w:noProof/>
        </w:rPr>
        <w:t xml:space="preserve"> </w:t>
      </w:r>
      <w:r w:rsidR="00C61E3C" w:rsidRPr="00C61E3C">
        <w:rPr>
          <w:noProof/>
          <w:lang w:eastAsia="ja-JP"/>
        </w:rPr>
        <w:drawing>
          <wp:inline distT="0" distB="0" distL="0" distR="0">
            <wp:extent cx="2936147" cy="3338818"/>
            <wp:effectExtent l="0" t="0" r="0" b="0"/>
            <wp:docPr id="16" name="Chart 1" descr="F1 Measure Using All Suggested Terms - 2009 Comments" title="Figure 7C"/>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bookmarkStart w:id="4" w:name="_GoBack"/>
      <w:bookmarkEnd w:id="4"/>
      <w:r w:rsidR="003B0392">
        <w:rPr>
          <w:rFonts w:ascii="Times New Roman" w:hAnsi="Times New Roman" w:cs="Times New Roman"/>
          <w:sz w:val="24"/>
          <w:szCs w:val="24"/>
        </w:rPr>
        <w:br w:type="page"/>
      </w:r>
    </w:p>
    <w:p w:rsidR="00700AFE" w:rsidRDefault="00FD11BD" w:rsidP="00094C4A">
      <w:pPr>
        <w:pStyle w:val="Heading1"/>
        <w:spacing w:after="360"/>
      </w:pPr>
      <w:bookmarkStart w:id="5" w:name="_Toc467851892"/>
      <w:r w:rsidRPr="00FD11BD">
        <w:lastRenderedPageBreak/>
        <w:t>Discussion</w:t>
      </w:r>
      <w:bookmarkEnd w:id="5"/>
    </w:p>
    <w:p w:rsidR="000D3945" w:rsidRPr="000D3945" w:rsidRDefault="00407657" w:rsidP="00094C4A">
      <w:pPr>
        <w:spacing w:after="480" w:line="360" w:lineRule="auto"/>
        <w:rPr>
          <w:rFonts w:ascii="Times New Roman" w:hAnsi="Times New Roman" w:cs="Times New Roman"/>
          <w:sz w:val="24"/>
          <w:szCs w:val="24"/>
        </w:rPr>
      </w:pPr>
      <w:r>
        <w:rPr>
          <w:rFonts w:ascii="Times New Roman" w:hAnsi="Times New Roman" w:cs="Times New Roman"/>
          <w:sz w:val="24"/>
          <w:szCs w:val="24"/>
        </w:rPr>
        <w:tab/>
        <w:t>Comments represent a small subset of the articles indexed for MEDLINE (</w:t>
      </w:r>
      <w:r w:rsidR="00C64128">
        <w:rPr>
          <w:rFonts w:ascii="Times New Roman" w:hAnsi="Times New Roman" w:cs="Times New Roman"/>
          <w:sz w:val="24"/>
          <w:szCs w:val="24"/>
        </w:rPr>
        <w:t>~</w:t>
      </w:r>
      <w:r>
        <w:rPr>
          <w:rFonts w:ascii="Times New Roman" w:hAnsi="Times New Roman" w:cs="Times New Roman"/>
          <w:sz w:val="24"/>
          <w:szCs w:val="24"/>
        </w:rPr>
        <w:t>4% of MEDLINE citations were comments in 2009), but they can be a useful tool for individuals evaluating publ</w:t>
      </w:r>
      <w:r w:rsidR="00C64128">
        <w:rPr>
          <w:rFonts w:ascii="Times New Roman" w:hAnsi="Times New Roman" w:cs="Times New Roman"/>
          <w:sz w:val="24"/>
          <w:szCs w:val="24"/>
        </w:rPr>
        <w:t>ished biomedical information.  Current indexing practices for comments are time consuming and costly, and s</w:t>
      </w:r>
      <w:r>
        <w:rPr>
          <w:rFonts w:ascii="Times New Roman" w:hAnsi="Times New Roman" w:cs="Times New Roman"/>
          <w:sz w:val="24"/>
          <w:szCs w:val="24"/>
        </w:rPr>
        <w:t xml:space="preserve">everal important </w:t>
      </w:r>
      <w:r w:rsidR="00C64128">
        <w:rPr>
          <w:rFonts w:ascii="Times New Roman" w:hAnsi="Times New Roman" w:cs="Times New Roman"/>
          <w:sz w:val="24"/>
          <w:szCs w:val="24"/>
        </w:rPr>
        <w:t>questions must be addressed before deci</w:t>
      </w:r>
      <w:r w:rsidR="00F17BEC">
        <w:rPr>
          <w:rFonts w:ascii="Times New Roman" w:hAnsi="Times New Roman" w:cs="Times New Roman"/>
          <w:sz w:val="24"/>
          <w:szCs w:val="24"/>
        </w:rPr>
        <w:t>ding how to proceed with their</w:t>
      </w:r>
      <w:r w:rsidR="00C64128">
        <w:rPr>
          <w:rFonts w:ascii="Times New Roman" w:hAnsi="Times New Roman" w:cs="Times New Roman"/>
          <w:sz w:val="24"/>
          <w:szCs w:val="24"/>
        </w:rPr>
        <w:t xml:space="preserve"> indexing.  </w:t>
      </w:r>
      <w:r>
        <w:rPr>
          <w:rFonts w:ascii="Times New Roman" w:hAnsi="Times New Roman" w:cs="Times New Roman"/>
          <w:sz w:val="24"/>
          <w:szCs w:val="24"/>
        </w:rPr>
        <w:t>The answers to these questions should drive decision making on the future of comment indexing</w:t>
      </w:r>
      <w:r w:rsidR="00530BBF">
        <w:rPr>
          <w:rFonts w:ascii="Times New Roman" w:hAnsi="Times New Roman" w:cs="Times New Roman"/>
          <w:sz w:val="24"/>
          <w:szCs w:val="24"/>
        </w:rPr>
        <w:t>,</w:t>
      </w:r>
      <w:r>
        <w:rPr>
          <w:rFonts w:ascii="Times New Roman" w:hAnsi="Times New Roman" w:cs="Times New Roman"/>
          <w:sz w:val="24"/>
          <w:szCs w:val="24"/>
        </w:rPr>
        <w:t xml:space="preserve"> and the data presented in this report can </w:t>
      </w:r>
      <w:r w:rsidR="00C64128">
        <w:rPr>
          <w:rFonts w:ascii="Times New Roman" w:hAnsi="Times New Roman" w:cs="Times New Roman"/>
          <w:sz w:val="24"/>
          <w:szCs w:val="24"/>
        </w:rPr>
        <w:t xml:space="preserve">be used </w:t>
      </w:r>
      <w:r w:rsidR="00A03A36">
        <w:rPr>
          <w:rFonts w:ascii="Times New Roman" w:hAnsi="Times New Roman" w:cs="Times New Roman"/>
          <w:sz w:val="24"/>
          <w:szCs w:val="24"/>
        </w:rPr>
        <w:t xml:space="preserve">to </w:t>
      </w:r>
      <w:r>
        <w:rPr>
          <w:rFonts w:ascii="Times New Roman" w:hAnsi="Times New Roman" w:cs="Times New Roman"/>
          <w:sz w:val="24"/>
          <w:szCs w:val="24"/>
        </w:rPr>
        <w:t>help guide the decision making process.</w:t>
      </w:r>
    </w:p>
    <w:p w:rsidR="00576D65" w:rsidRPr="00576D65" w:rsidRDefault="00576D65" w:rsidP="00A12C50">
      <w:pPr>
        <w:spacing w:after="0" w:line="360" w:lineRule="auto"/>
        <w:rPr>
          <w:rFonts w:ascii="Times New Roman" w:hAnsi="Times New Roman" w:cs="Times New Roman"/>
          <w:b/>
          <w:i/>
          <w:sz w:val="24"/>
          <w:szCs w:val="24"/>
        </w:rPr>
      </w:pPr>
      <w:r w:rsidRPr="00576D65">
        <w:rPr>
          <w:rFonts w:ascii="Times New Roman" w:hAnsi="Times New Roman" w:cs="Times New Roman"/>
          <w:b/>
          <w:i/>
          <w:sz w:val="24"/>
          <w:szCs w:val="24"/>
        </w:rPr>
        <w:t>Should comments be indexed?</w:t>
      </w:r>
    </w:p>
    <w:p w:rsidR="00576D65" w:rsidRDefault="00576D65" w:rsidP="00094C4A">
      <w:pPr>
        <w:spacing w:after="480" w:line="360" w:lineRule="auto"/>
        <w:rPr>
          <w:rFonts w:ascii="Times New Roman" w:hAnsi="Times New Roman" w:cs="Times New Roman"/>
          <w:sz w:val="24"/>
          <w:szCs w:val="24"/>
        </w:rPr>
      </w:pPr>
      <w:r>
        <w:rPr>
          <w:rFonts w:ascii="Times New Roman" w:hAnsi="Times New Roman" w:cs="Times New Roman"/>
          <w:sz w:val="24"/>
          <w:szCs w:val="24"/>
        </w:rPr>
        <w:tab/>
        <w:t>The cost of indexing comments needs to be weighed against the value added to MEDLINE by making these articles more accessible.</w:t>
      </w:r>
      <w:r w:rsidR="00A03A36">
        <w:rPr>
          <w:rFonts w:ascii="Times New Roman" w:hAnsi="Times New Roman" w:cs="Times New Roman"/>
          <w:sz w:val="24"/>
          <w:szCs w:val="24"/>
        </w:rPr>
        <w:t xml:space="preserve">  Search data from NCBI shows that very few users directly search for comments (</w:t>
      </w:r>
      <w:r w:rsidR="00AC4EE7">
        <w:rPr>
          <w:rFonts w:ascii="Times New Roman" w:hAnsi="Times New Roman" w:cs="Times New Roman"/>
          <w:sz w:val="24"/>
          <w:szCs w:val="24"/>
        </w:rPr>
        <w:t>s</w:t>
      </w:r>
      <w:r w:rsidR="000D3945">
        <w:rPr>
          <w:rFonts w:ascii="Times New Roman" w:hAnsi="Times New Roman" w:cs="Times New Roman"/>
          <w:sz w:val="24"/>
          <w:szCs w:val="24"/>
        </w:rPr>
        <w:t xml:space="preserve">ee </w:t>
      </w:r>
      <w:r w:rsidR="007A4EE1">
        <w:rPr>
          <w:rFonts w:ascii="Times New Roman" w:hAnsi="Times New Roman" w:cs="Times New Roman"/>
          <w:sz w:val="24"/>
          <w:szCs w:val="24"/>
        </w:rPr>
        <w:t>Table 4</w:t>
      </w:r>
      <w:r w:rsidR="00A03A36">
        <w:rPr>
          <w:rFonts w:ascii="Times New Roman" w:hAnsi="Times New Roman" w:cs="Times New Roman"/>
          <w:sz w:val="24"/>
          <w:szCs w:val="24"/>
        </w:rPr>
        <w:t xml:space="preserve">).  We suspect that users are much more likely to perform a subject search in PubMed and then access comment articles </w:t>
      </w:r>
      <w:r w:rsidR="00422AEF">
        <w:rPr>
          <w:rFonts w:ascii="Times New Roman" w:hAnsi="Times New Roman" w:cs="Times New Roman"/>
          <w:sz w:val="24"/>
          <w:szCs w:val="24"/>
        </w:rPr>
        <w:t>through the links found on the A</w:t>
      </w:r>
      <w:r w:rsidR="00A03A36">
        <w:rPr>
          <w:rFonts w:ascii="Times New Roman" w:hAnsi="Times New Roman" w:cs="Times New Roman"/>
          <w:sz w:val="24"/>
          <w:szCs w:val="24"/>
        </w:rPr>
        <w:t xml:space="preserve">bstract view for articles of interest, rather than entering comment search strings directly.  </w:t>
      </w:r>
      <w:r w:rsidR="005D312D">
        <w:rPr>
          <w:rFonts w:ascii="Times New Roman" w:hAnsi="Times New Roman" w:cs="Times New Roman"/>
          <w:sz w:val="24"/>
          <w:szCs w:val="24"/>
        </w:rPr>
        <w:t>It was unfortunately not possible to</w:t>
      </w:r>
      <w:r w:rsidR="00A03A36">
        <w:rPr>
          <w:rFonts w:ascii="Times New Roman" w:hAnsi="Times New Roman" w:cs="Times New Roman"/>
          <w:sz w:val="24"/>
          <w:szCs w:val="24"/>
        </w:rPr>
        <w:t xml:space="preserve"> demonstrate this because </w:t>
      </w:r>
      <w:r w:rsidR="00A85259">
        <w:rPr>
          <w:rFonts w:ascii="Times New Roman" w:hAnsi="Times New Roman" w:cs="Times New Roman"/>
          <w:sz w:val="24"/>
          <w:szCs w:val="24"/>
        </w:rPr>
        <w:t xml:space="preserve">NCBI </w:t>
      </w:r>
      <w:r w:rsidR="005D312D">
        <w:rPr>
          <w:rFonts w:ascii="Times New Roman" w:hAnsi="Times New Roman" w:cs="Times New Roman"/>
          <w:sz w:val="24"/>
          <w:szCs w:val="24"/>
        </w:rPr>
        <w:t>does not have a way to</w:t>
      </w:r>
      <w:r w:rsidR="00A85259">
        <w:rPr>
          <w:rFonts w:ascii="Times New Roman" w:hAnsi="Times New Roman" w:cs="Times New Roman"/>
          <w:sz w:val="24"/>
          <w:szCs w:val="24"/>
        </w:rPr>
        <w:t xml:space="preserve"> provide </w:t>
      </w:r>
      <w:r w:rsidR="00A03A36">
        <w:rPr>
          <w:rFonts w:ascii="Times New Roman" w:hAnsi="Times New Roman" w:cs="Times New Roman"/>
          <w:sz w:val="24"/>
          <w:szCs w:val="24"/>
        </w:rPr>
        <w:t>data on the number</w:t>
      </w:r>
      <w:r w:rsidR="00A85259">
        <w:rPr>
          <w:rFonts w:ascii="Times New Roman" w:hAnsi="Times New Roman" w:cs="Times New Roman"/>
          <w:sz w:val="24"/>
          <w:szCs w:val="24"/>
        </w:rPr>
        <w:t xml:space="preserve"> of times users click on comment links.  If we assume that users access comment articles through other articles of interest, it may only be necessary to link comments and not index them.  It is also possible that users access comments by </w:t>
      </w:r>
      <w:r w:rsidR="00C805B9">
        <w:rPr>
          <w:rFonts w:ascii="Times New Roman" w:hAnsi="Times New Roman" w:cs="Times New Roman"/>
          <w:sz w:val="24"/>
          <w:szCs w:val="24"/>
        </w:rPr>
        <w:t xml:space="preserve">relying on them to show up in the results of </w:t>
      </w:r>
      <w:r w:rsidR="00A85259">
        <w:rPr>
          <w:rFonts w:ascii="Times New Roman" w:hAnsi="Times New Roman" w:cs="Times New Roman"/>
          <w:sz w:val="24"/>
          <w:szCs w:val="24"/>
        </w:rPr>
        <w:t>subject searches rather than by directly sear</w:t>
      </w:r>
      <w:r w:rsidR="00F17BEC">
        <w:rPr>
          <w:rFonts w:ascii="Times New Roman" w:hAnsi="Times New Roman" w:cs="Times New Roman"/>
          <w:sz w:val="24"/>
          <w:szCs w:val="24"/>
        </w:rPr>
        <w:t>ching for them.  However, if</w:t>
      </w:r>
      <w:r w:rsidR="00A85259">
        <w:rPr>
          <w:rFonts w:ascii="Times New Roman" w:hAnsi="Times New Roman" w:cs="Times New Roman"/>
          <w:sz w:val="24"/>
          <w:szCs w:val="24"/>
        </w:rPr>
        <w:t xml:space="preserve"> comment articles are not indexed, they will</w:t>
      </w:r>
      <w:r w:rsidR="00C805B9">
        <w:rPr>
          <w:rFonts w:ascii="Times New Roman" w:hAnsi="Times New Roman" w:cs="Times New Roman"/>
          <w:sz w:val="24"/>
          <w:szCs w:val="24"/>
        </w:rPr>
        <w:t xml:space="preserve"> not show up in </w:t>
      </w:r>
      <w:r w:rsidR="00F17BEC">
        <w:rPr>
          <w:rFonts w:ascii="Times New Roman" w:hAnsi="Times New Roman" w:cs="Times New Roman"/>
          <w:sz w:val="24"/>
          <w:szCs w:val="24"/>
        </w:rPr>
        <w:t xml:space="preserve">search results when searching with </w:t>
      </w:r>
      <w:proofErr w:type="spellStart"/>
      <w:r w:rsidR="00F17BEC">
        <w:rPr>
          <w:rFonts w:ascii="Times New Roman" w:hAnsi="Times New Roman" w:cs="Times New Roman"/>
          <w:sz w:val="24"/>
          <w:szCs w:val="24"/>
        </w:rPr>
        <w:t>MeSH</w:t>
      </w:r>
      <w:proofErr w:type="spellEnd"/>
      <w:r w:rsidR="00F17BEC">
        <w:rPr>
          <w:rFonts w:ascii="Times New Roman" w:hAnsi="Times New Roman" w:cs="Times New Roman"/>
          <w:sz w:val="24"/>
          <w:szCs w:val="24"/>
        </w:rPr>
        <w:t xml:space="preserve"> terms</w:t>
      </w:r>
      <w:r w:rsidR="00C805B9">
        <w:rPr>
          <w:rFonts w:ascii="Times New Roman" w:hAnsi="Times New Roman" w:cs="Times New Roman"/>
          <w:sz w:val="24"/>
          <w:szCs w:val="24"/>
        </w:rPr>
        <w:t>.</w:t>
      </w:r>
      <w:r w:rsidR="00947B10">
        <w:rPr>
          <w:rFonts w:ascii="Times New Roman" w:hAnsi="Times New Roman" w:cs="Times New Roman"/>
          <w:sz w:val="24"/>
          <w:szCs w:val="24"/>
        </w:rPr>
        <w:t xml:space="preserve">  </w:t>
      </w:r>
      <w:r w:rsidR="005B26CD">
        <w:rPr>
          <w:rFonts w:ascii="Times New Roman" w:hAnsi="Times New Roman" w:cs="Times New Roman"/>
          <w:sz w:val="24"/>
          <w:szCs w:val="24"/>
        </w:rPr>
        <w:t xml:space="preserve">Additionally, most </w:t>
      </w:r>
      <w:r w:rsidR="00C37C48">
        <w:rPr>
          <w:rFonts w:ascii="Times New Roman" w:hAnsi="Times New Roman" w:cs="Times New Roman"/>
          <w:sz w:val="24"/>
          <w:szCs w:val="24"/>
        </w:rPr>
        <w:t>comment articles are also letters or editorials</w:t>
      </w:r>
      <w:r w:rsidR="00AC4EE7">
        <w:rPr>
          <w:rFonts w:ascii="Times New Roman" w:hAnsi="Times New Roman" w:cs="Times New Roman"/>
          <w:sz w:val="24"/>
          <w:szCs w:val="24"/>
        </w:rPr>
        <w:t xml:space="preserve"> (s</w:t>
      </w:r>
      <w:r w:rsidR="00530BBF">
        <w:rPr>
          <w:rFonts w:ascii="Times New Roman" w:hAnsi="Times New Roman" w:cs="Times New Roman"/>
          <w:sz w:val="24"/>
          <w:szCs w:val="24"/>
        </w:rPr>
        <w:t>ee Figure 5)</w:t>
      </w:r>
      <w:r w:rsidR="00C37C48">
        <w:rPr>
          <w:rFonts w:ascii="Times New Roman" w:hAnsi="Times New Roman" w:cs="Times New Roman"/>
          <w:sz w:val="24"/>
          <w:szCs w:val="24"/>
        </w:rPr>
        <w:t>, and these would no longer be indexed for MEDLINE if we decide to discontinue comment indexing.</w:t>
      </w:r>
    </w:p>
    <w:p w:rsidR="00576D65" w:rsidRPr="00576D65" w:rsidRDefault="00576D65" w:rsidP="00A12C50">
      <w:pPr>
        <w:spacing w:after="0" w:line="360" w:lineRule="auto"/>
        <w:rPr>
          <w:rFonts w:ascii="Times New Roman" w:hAnsi="Times New Roman" w:cs="Times New Roman"/>
          <w:b/>
          <w:i/>
          <w:sz w:val="24"/>
          <w:szCs w:val="24"/>
        </w:rPr>
      </w:pPr>
      <w:r w:rsidRPr="00576D65">
        <w:rPr>
          <w:rFonts w:ascii="Times New Roman" w:hAnsi="Times New Roman" w:cs="Times New Roman"/>
          <w:b/>
          <w:i/>
          <w:sz w:val="24"/>
          <w:szCs w:val="24"/>
        </w:rPr>
        <w:t xml:space="preserve">If comments are indexed, should they </w:t>
      </w:r>
      <w:r w:rsidR="00F4387A">
        <w:rPr>
          <w:rFonts w:ascii="Times New Roman" w:hAnsi="Times New Roman" w:cs="Times New Roman"/>
          <w:b/>
          <w:i/>
          <w:sz w:val="24"/>
          <w:szCs w:val="24"/>
        </w:rPr>
        <w:t xml:space="preserve">first </w:t>
      </w:r>
      <w:r w:rsidRPr="00576D65">
        <w:rPr>
          <w:rFonts w:ascii="Times New Roman" w:hAnsi="Times New Roman" w:cs="Times New Roman"/>
          <w:b/>
          <w:i/>
          <w:sz w:val="24"/>
          <w:szCs w:val="24"/>
        </w:rPr>
        <w:t>be evaluated for indexing suitability?</w:t>
      </w:r>
    </w:p>
    <w:p w:rsidR="00C805B9" w:rsidRDefault="00576D65" w:rsidP="00094C4A">
      <w:pPr>
        <w:spacing w:after="360" w:line="360" w:lineRule="auto"/>
        <w:rPr>
          <w:rFonts w:ascii="Times New Roman" w:hAnsi="Times New Roman" w:cs="Times New Roman"/>
          <w:sz w:val="24"/>
          <w:szCs w:val="24"/>
        </w:rPr>
      </w:pPr>
      <w:r>
        <w:rPr>
          <w:rFonts w:ascii="Times New Roman" w:hAnsi="Times New Roman" w:cs="Times New Roman"/>
          <w:sz w:val="24"/>
          <w:szCs w:val="24"/>
        </w:rPr>
        <w:tab/>
        <w:t>The diversity of comment format</w:t>
      </w:r>
      <w:r w:rsidR="00513ACF">
        <w:rPr>
          <w:rFonts w:ascii="Times New Roman" w:hAnsi="Times New Roman" w:cs="Times New Roman"/>
          <w:sz w:val="24"/>
          <w:szCs w:val="24"/>
        </w:rPr>
        <w:t>s</w:t>
      </w:r>
      <w:r>
        <w:rPr>
          <w:rFonts w:ascii="Times New Roman" w:hAnsi="Times New Roman" w:cs="Times New Roman"/>
          <w:sz w:val="24"/>
          <w:szCs w:val="24"/>
        </w:rPr>
        <w:t xml:space="preserve"> has led to issues of whether all comments are of high enough quality to be indexed.</w:t>
      </w:r>
      <w:r w:rsidR="00513ACF">
        <w:rPr>
          <w:rFonts w:ascii="Times New Roman" w:hAnsi="Times New Roman" w:cs="Times New Roman"/>
          <w:sz w:val="24"/>
          <w:szCs w:val="24"/>
        </w:rPr>
        <w:t xml:space="preserve">  Some consist</w:t>
      </w:r>
      <w:r w:rsidR="00E32FC4">
        <w:rPr>
          <w:rFonts w:ascii="Times New Roman" w:hAnsi="Times New Roman" w:cs="Times New Roman"/>
          <w:sz w:val="24"/>
          <w:szCs w:val="24"/>
        </w:rPr>
        <w:t xml:space="preserve"> of barely more than a summary</w:t>
      </w:r>
      <w:r w:rsidR="00513ACF">
        <w:rPr>
          <w:rFonts w:ascii="Times New Roman" w:hAnsi="Times New Roman" w:cs="Times New Roman"/>
          <w:sz w:val="24"/>
          <w:szCs w:val="24"/>
        </w:rPr>
        <w:t xml:space="preserve">, while others are substantive analyses of current research.  Indexers have attempted to delineate the line between </w:t>
      </w:r>
      <w:r w:rsidR="00513ACF">
        <w:rPr>
          <w:rFonts w:ascii="Times New Roman" w:hAnsi="Times New Roman" w:cs="Times New Roman"/>
          <w:sz w:val="24"/>
          <w:szCs w:val="24"/>
        </w:rPr>
        <w:lastRenderedPageBreak/>
        <w:t xml:space="preserve">comments that should be in MEDLINE </w:t>
      </w:r>
      <w:r w:rsidR="00C805B9">
        <w:rPr>
          <w:rFonts w:ascii="Times New Roman" w:hAnsi="Times New Roman" w:cs="Times New Roman"/>
          <w:sz w:val="24"/>
          <w:szCs w:val="24"/>
        </w:rPr>
        <w:t>and those that should not by evaluating new journal content for indexing suitability.  This evaluation leads to g</w:t>
      </w:r>
      <w:r w:rsidR="00F17BEC">
        <w:rPr>
          <w:rFonts w:ascii="Times New Roman" w:hAnsi="Times New Roman" w:cs="Times New Roman"/>
          <w:sz w:val="24"/>
          <w:szCs w:val="24"/>
        </w:rPr>
        <w:t>eneration of an Indexing Note (</w:t>
      </w:r>
      <w:proofErr w:type="spellStart"/>
      <w:r w:rsidR="00F17BEC">
        <w:rPr>
          <w:rFonts w:ascii="Times New Roman" w:hAnsi="Times New Roman" w:cs="Times New Roman"/>
          <w:sz w:val="24"/>
          <w:szCs w:val="24"/>
        </w:rPr>
        <w:t>I</w:t>
      </w:r>
      <w:r w:rsidR="00C805B9">
        <w:rPr>
          <w:rFonts w:ascii="Times New Roman" w:hAnsi="Times New Roman" w:cs="Times New Roman"/>
          <w:sz w:val="24"/>
          <w:szCs w:val="24"/>
        </w:rPr>
        <w:t>Note</w:t>
      </w:r>
      <w:proofErr w:type="spellEnd"/>
      <w:r w:rsidR="00C805B9">
        <w:rPr>
          <w:rFonts w:ascii="Times New Roman" w:hAnsi="Times New Roman" w:cs="Times New Roman"/>
          <w:sz w:val="24"/>
          <w:szCs w:val="24"/>
        </w:rPr>
        <w:t xml:space="preserve">) </w:t>
      </w:r>
      <w:r w:rsidR="005446F6">
        <w:rPr>
          <w:rFonts w:ascii="Times New Roman" w:hAnsi="Times New Roman" w:cs="Times New Roman"/>
          <w:sz w:val="24"/>
          <w:szCs w:val="24"/>
        </w:rPr>
        <w:t xml:space="preserve">that is viewable </w:t>
      </w:r>
      <w:r w:rsidR="00C805B9">
        <w:rPr>
          <w:rFonts w:ascii="Times New Roman" w:hAnsi="Times New Roman" w:cs="Times New Roman"/>
          <w:sz w:val="24"/>
          <w:szCs w:val="24"/>
        </w:rPr>
        <w:t xml:space="preserve">in the </w:t>
      </w:r>
      <w:r w:rsidR="00247A62">
        <w:rPr>
          <w:rFonts w:ascii="Times New Roman" w:hAnsi="Times New Roman" w:cs="Times New Roman"/>
          <w:sz w:val="24"/>
          <w:szCs w:val="24"/>
        </w:rPr>
        <w:t>Data Creation and Maintenance System (</w:t>
      </w:r>
      <w:r w:rsidR="00C805B9">
        <w:rPr>
          <w:rFonts w:ascii="Times New Roman" w:hAnsi="Times New Roman" w:cs="Times New Roman"/>
          <w:sz w:val="24"/>
          <w:szCs w:val="24"/>
        </w:rPr>
        <w:t>DCMS</w:t>
      </w:r>
      <w:r w:rsidR="00247A62">
        <w:rPr>
          <w:rFonts w:ascii="Times New Roman" w:hAnsi="Times New Roman" w:cs="Times New Roman"/>
          <w:sz w:val="24"/>
          <w:szCs w:val="24"/>
        </w:rPr>
        <w:t>)</w:t>
      </w:r>
      <w:r w:rsidR="00C805B9">
        <w:rPr>
          <w:rFonts w:ascii="Times New Roman" w:hAnsi="Times New Roman" w:cs="Times New Roman"/>
          <w:sz w:val="24"/>
          <w:szCs w:val="24"/>
        </w:rPr>
        <w:t>.  Data Reviewers a</w:t>
      </w:r>
      <w:r w:rsidR="00F17BEC">
        <w:rPr>
          <w:rFonts w:ascii="Times New Roman" w:hAnsi="Times New Roman" w:cs="Times New Roman"/>
          <w:sz w:val="24"/>
          <w:szCs w:val="24"/>
        </w:rPr>
        <w:t xml:space="preserve">nd Indexers then must read the </w:t>
      </w:r>
      <w:proofErr w:type="spellStart"/>
      <w:r w:rsidR="00F17BEC">
        <w:rPr>
          <w:rFonts w:ascii="Times New Roman" w:hAnsi="Times New Roman" w:cs="Times New Roman"/>
          <w:sz w:val="24"/>
          <w:szCs w:val="24"/>
        </w:rPr>
        <w:t>I</w:t>
      </w:r>
      <w:r w:rsidR="00C805B9">
        <w:rPr>
          <w:rFonts w:ascii="Times New Roman" w:hAnsi="Times New Roman" w:cs="Times New Roman"/>
          <w:sz w:val="24"/>
          <w:szCs w:val="24"/>
        </w:rPr>
        <w:t>Notes</w:t>
      </w:r>
      <w:proofErr w:type="spellEnd"/>
      <w:r w:rsidR="00C805B9">
        <w:rPr>
          <w:rFonts w:ascii="Times New Roman" w:hAnsi="Times New Roman" w:cs="Times New Roman"/>
          <w:sz w:val="24"/>
          <w:szCs w:val="24"/>
        </w:rPr>
        <w:t xml:space="preserve"> as they determine which comments should be indexed.  I</w:t>
      </w:r>
      <w:r w:rsidR="00513ACF">
        <w:rPr>
          <w:rFonts w:ascii="Times New Roman" w:hAnsi="Times New Roman" w:cs="Times New Roman"/>
          <w:sz w:val="24"/>
          <w:szCs w:val="24"/>
        </w:rPr>
        <w:t xml:space="preserve">t is time consuming to determine which </w:t>
      </w:r>
      <w:r w:rsidR="00A62F61">
        <w:rPr>
          <w:rFonts w:ascii="Times New Roman" w:hAnsi="Times New Roman" w:cs="Times New Roman"/>
          <w:sz w:val="24"/>
          <w:szCs w:val="24"/>
        </w:rPr>
        <w:t>comments should be indexed</w:t>
      </w:r>
      <w:r w:rsidR="00C805B9">
        <w:rPr>
          <w:rFonts w:ascii="Times New Roman" w:hAnsi="Times New Roman" w:cs="Times New Roman"/>
          <w:sz w:val="24"/>
          <w:szCs w:val="24"/>
        </w:rPr>
        <w:t xml:space="preserve">, </w:t>
      </w:r>
      <w:r w:rsidR="00513ACF">
        <w:rPr>
          <w:rFonts w:ascii="Times New Roman" w:hAnsi="Times New Roman" w:cs="Times New Roman"/>
          <w:sz w:val="24"/>
          <w:szCs w:val="24"/>
        </w:rPr>
        <w:t>to assess new comment formats</w:t>
      </w:r>
      <w:r w:rsidR="000D3945">
        <w:rPr>
          <w:rFonts w:ascii="Times New Roman" w:hAnsi="Times New Roman" w:cs="Times New Roman"/>
          <w:sz w:val="24"/>
          <w:szCs w:val="24"/>
        </w:rPr>
        <w:t xml:space="preserve"> as they are introduced</w:t>
      </w:r>
      <w:r w:rsidR="00C805B9">
        <w:rPr>
          <w:rFonts w:ascii="Times New Roman" w:hAnsi="Times New Roman" w:cs="Times New Roman"/>
          <w:sz w:val="24"/>
          <w:szCs w:val="24"/>
        </w:rPr>
        <w:t>, to re-evaluate journals as they chang</w:t>
      </w:r>
      <w:r w:rsidR="00650F80">
        <w:rPr>
          <w:rFonts w:ascii="Times New Roman" w:hAnsi="Times New Roman" w:cs="Times New Roman"/>
          <w:sz w:val="24"/>
          <w:szCs w:val="24"/>
        </w:rPr>
        <w:t>e the format of their comment</w:t>
      </w:r>
      <w:r w:rsidR="00C805B9">
        <w:rPr>
          <w:rFonts w:ascii="Times New Roman" w:hAnsi="Times New Roman" w:cs="Times New Roman"/>
          <w:sz w:val="24"/>
          <w:szCs w:val="24"/>
        </w:rPr>
        <w:t xml:space="preserve"> </w:t>
      </w:r>
      <w:r w:rsidR="005446F6">
        <w:rPr>
          <w:rFonts w:ascii="Times New Roman" w:hAnsi="Times New Roman" w:cs="Times New Roman"/>
          <w:sz w:val="24"/>
          <w:szCs w:val="24"/>
        </w:rPr>
        <w:t xml:space="preserve">articles, and to keep the </w:t>
      </w:r>
      <w:proofErr w:type="spellStart"/>
      <w:r w:rsidR="00DE1643">
        <w:rPr>
          <w:rFonts w:ascii="Times New Roman" w:hAnsi="Times New Roman" w:cs="Times New Roman"/>
          <w:sz w:val="24"/>
          <w:szCs w:val="24"/>
        </w:rPr>
        <w:t>I</w:t>
      </w:r>
      <w:r w:rsidR="00C805B9">
        <w:rPr>
          <w:rFonts w:ascii="Times New Roman" w:hAnsi="Times New Roman" w:cs="Times New Roman"/>
          <w:sz w:val="24"/>
          <w:szCs w:val="24"/>
        </w:rPr>
        <w:t>Notes</w:t>
      </w:r>
      <w:proofErr w:type="spellEnd"/>
      <w:r w:rsidR="00C805B9">
        <w:rPr>
          <w:rFonts w:ascii="Times New Roman" w:hAnsi="Times New Roman" w:cs="Times New Roman"/>
          <w:sz w:val="24"/>
          <w:szCs w:val="24"/>
        </w:rPr>
        <w:t xml:space="preserve"> up to date</w:t>
      </w:r>
      <w:r w:rsidR="00513ACF">
        <w:rPr>
          <w:rFonts w:ascii="Times New Roman" w:hAnsi="Times New Roman" w:cs="Times New Roman"/>
          <w:sz w:val="24"/>
          <w:szCs w:val="24"/>
        </w:rPr>
        <w:t>.</w:t>
      </w:r>
      <w:r w:rsidR="000D3945">
        <w:rPr>
          <w:rFonts w:ascii="Times New Roman" w:hAnsi="Times New Roman" w:cs="Times New Roman"/>
          <w:sz w:val="24"/>
          <w:szCs w:val="24"/>
        </w:rPr>
        <w:t xml:space="preserve">  The time </w:t>
      </w:r>
      <w:r w:rsidR="00A62F61">
        <w:rPr>
          <w:rFonts w:ascii="Times New Roman" w:hAnsi="Times New Roman" w:cs="Times New Roman"/>
          <w:sz w:val="24"/>
          <w:szCs w:val="24"/>
        </w:rPr>
        <w:t>needed to evaluate comments</w:t>
      </w:r>
      <w:r w:rsidR="000D3945">
        <w:rPr>
          <w:rFonts w:ascii="Times New Roman" w:hAnsi="Times New Roman" w:cs="Times New Roman"/>
          <w:sz w:val="24"/>
          <w:szCs w:val="24"/>
        </w:rPr>
        <w:t xml:space="preserve"> will </w:t>
      </w:r>
      <w:r w:rsidR="00A62F61">
        <w:rPr>
          <w:rFonts w:ascii="Times New Roman" w:hAnsi="Times New Roman" w:cs="Times New Roman"/>
          <w:sz w:val="24"/>
          <w:szCs w:val="24"/>
        </w:rPr>
        <w:t xml:space="preserve">continue to increase as more journals are accepted for indexing </w:t>
      </w:r>
      <w:r w:rsidR="00C805B9">
        <w:rPr>
          <w:rFonts w:ascii="Times New Roman" w:hAnsi="Times New Roman" w:cs="Times New Roman"/>
          <w:sz w:val="24"/>
          <w:szCs w:val="24"/>
        </w:rPr>
        <w:t xml:space="preserve">and the number of </w:t>
      </w:r>
      <w:r w:rsidR="000D3945">
        <w:rPr>
          <w:rFonts w:ascii="Times New Roman" w:hAnsi="Times New Roman" w:cs="Times New Roman"/>
          <w:sz w:val="24"/>
          <w:szCs w:val="24"/>
        </w:rPr>
        <w:t xml:space="preserve">comments </w:t>
      </w:r>
      <w:r w:rsidR="00C805B9">
        <w:rPr>
          <w:rFonts w:ascii="Times New Roman" w:hAnsi="Times New Roman" w:cs="Times New Roman"/>
          <w:sz w:val="24"/>
          <w:szCs w:val="24"/>
        </w:rPr>
        <w:t>added to MEDLINE</w:t>
      </w:r>
      <w:r w:rsidR="00AC4EE7">
        <w:rPr>
          <w:rFonts w:ascii="Times New Roman" w:hAnsi="Times New Roman" w:cs="Times New Roman"/>
          <w:sz w:val="24"/>
          <w:szCs w:val="24"/>
        </w:rPr>
        <w:t xml:space="preserve"> continues to increase (s</w:t>
      </w:r>
      <w:r w:rsidR="000D3945">
        <w:rPr>
          <w:rFonts w:ascii="Times New Roman" w:hAnsi="Times New Roman" w:cs="Times New Roman"/>
          <w:sz w:val="24"/>
          <w:szCs w:val="24"/>
        </w:rPr>
        <w:t>ee Figure 1).</w:t>
      </w:r>
      <w:r w:rsidR="000A20DB">
        <w:rPr>
          <w:rFonts w:ascii="Times New Roman" w:hAnsi="Times New Roman" w:cs="Times New Roman"/>
          <w:sz w:val="24"/>
          <w:szCs w:val="24"/>
        </w:rPr>
        <w:t xml:space="preserve">  How detrimental is it to have comments of lesser quality in MEDLINE?  Does the benefit of excluding these comments outweigh the cost of time spent evaluating them?</w:t>
      </w:r>
      <w:r w:rsidR="00425B8A">
        <w:rPr>
          <w:rFonts w:ascii="Times New Roman" w:hAnsi="Times New Roman" w:cs="Times New Roman"/>
          <w:sz w:val="24"/>
          <w:szCs w:val="24"/>
        </w:rPr>
        <w:t xml:space="preserve">  With the current indexin</w:t>
      </w:r>
      <w:r w:rsidR="008736AF">
        <w:rPr>
          <w:rFonts w:ascii="Times New Roman" w:hAnsi="Times New Roman" w:cs="Times New Roman"/>
          <w:sz w:val="24"/>
          <w:szCs w:val="24"/>
        </w:rPr>
        <w:t xml:space="preserve">g policy, </w:t>
      </w:r>
      <w:r w:rsidR="00425B8A">
        <w:rPr>
          <w:rFonts w:ascii="Times New Roman" w:hAnsi="Times New Roman" w:cs="Times New Roman"/>
          <w:sz w:val="24"/>
          <w:szCs w:val="24"/>
        </w:rPr>
        <w:t xml:space="preserve">this evaluation </w:t>
      </w:r>
      <w:r w:rsidR="008736AF">
        <w:rPr>
          <w:rFonts w:ascii="Times New Roman" w:hAnsi="Times New Roman" w:cs="Times New Roman"/>
          <w:sz w:val="24"/>
          <w:szCs w:val="24"/>
        </w:rPr>
        <w:t xml:space="preserve">is necessary </w:t>
      </w:r>
      <w:r w:rsidR="00425B8A">
        <w:rPr>
          <w:rFonts w:ascii="Times New Roman" w:hAnsi="Times New Roman" w:cs="Times New Roman"/>
          <w:sz w:val="24"/>
          <w:szCs w:val="24"/>
        </w:rPr>
        <w:t>because it cuts down on the number of articles that require costly contract indexing.  However, these comments would not carry the same cost burden if automatic indexing is implemented.</w:t>
      </w:r>
    </w:p>
    <w:p w:rsidR="00C805B9" w:rsidRPr="0008246D" w:rsidRDefault="00B91081" w:rsidP="002611D4">
      <w:pPr>
        <w:spacing w:after="0" w:line="360" w:lineRule="auto"/>
        <w:rPr>
          <w:rFonts w:ascii="Times New Roman" w:hAnsi="Times New Roman" w:cs="Times New Roman"/>
          <w:b/>
          <w:i/>
          <w:sz w:val="24"/>
          <w:szCs w:val="24"/>
        </w:rPr>
      </w:pPr>
      <w:r w:rsidRPr="0008246D">
        <w:rPr>
          <w:rFonts w:ascii="Times New Roman" w:hAnsi="Times New Roman" w:cs="Times New Roman"/>
          <w:b/>
          <w:i/>
          <w:sz w:val="24"/>
          <w:szCs w:val="24"/>
        </w:rPr>
        <w:t xml:space="preserve">Should comments </w:t>
      </w:r>
      <w:r w:rsidR="0008246D">
        <w:rPr>
          <w:rFonts w:ascii="Times New Roman" w:hAnsi="Times New Roman" w:cs="Times New Roman"/>
          <w:b/>
          <w:i/>
          <w:sz w:val="24"/>
          <w:szCs w:val="24"/>
        </w:rPr>
        <w:t>be</w:t>
      </w:r>
      <w:r w:rsidR="00CC1A1F" w:rsidRPr="0008246D">
        <w:rPr>
          <w:rFonts w:ascii="Times New Roman" w:hAnsi="Times New Roman" w:cs="Times New Roman"/>
          <w:b/>
          <w:i/>
          <w:sz w:val="24"/>
          <w:szCs w:val="24"/>
        </w:rPr>
        <w:t xml:space="preserve"> linked </w:t>
      </w:r>
      <w:r w:rsidRPr="0008246D">
        <w:rPr>
          <w:rFonts w:ascii="Times New Roman" w:hAnsi="Times New Roman" w:cs="Times New Roman"/>
          <w:b/>
          <w:i/>
          <w:sz w:val="24"/>
          <w:szCs w:val="24"/>
        </w:rPr>
        <w:t xml:space="preserve">regardless of whether the </w:t>
      </w:r>
      <w:r w:rsidR="00BA034A" w:rsidRPr="0008246D">
        <w:rPr>
          <w:rFonts w:ascii="Times New Roman" w:hAnsi="Times New Roman" w:cs="Times New Roman"/>
          <w:b/>
          <w:i/>
          <w:sz w:val="24"/>
          <w:szCs w:val="24"/>
        </w:rPr>
        <w:t>referent</w:t>
      </w:r>
      <w:r w:rsidRPr="0008246D">
        <w:rPr>
          <w:rFonts w:ascii="Times New Roman" w:hAnsi="Times New Roman" w:cs="Times New Roman"/>
          <w:b/>
          <w:i/>
          <w:sz w:val="24"/>
          <w:szCs w:val="24"/>
        </w:rPr>
        <w:t xml:space="preserve"> a</w:t>
      </w:r>
      <w:r w:rsidR="00CC1A1F" w:rsidRPr="0008246D">
        <w:rPr>
          <w:rFonts w:ascii="Times New Roman" w:hAnsi="Times New Roman" w:cs="Times New Roman"/>
          <w:b/>
          <w:i/>
          <w:sz w:val="24"/>
          <w:szCs w:val="24"/>
        </w:rPr>
        <w:t>rticle is in the same journal?</w:t>
      </w:r>
    </w:p>
    <w:p w:rsidR="005468F3" w:rsidRDefault="00AA7B86" w:rsidP="00094C4A">
      <w:pPr>
        <w:spacing w:after="360" w:line="360" w:lineRule="auto"/>
        <w:rPr>
          <w:rFonts w:ascii="Times New Roman" w:hAnsi="Times New Roman" w:cs="Times New Roman"/>
          <w:sz w:val="24"/>
          <w:szCs w:val="24"/>
        </w:rPr>
      </w:pPr>
      <w:r w:rsidRPr="0008246D">
        <w:rPr>
          <w:rFonts w:ascii="Times New Roman" w:hAnsi="Times New Roman" w:cs="Times New Roman"/>
          <w:sz w:val="24"/>
          <w:szCs w:val="24"/>
        </w:rPr>
        <w:tab/>
        <w:t>Current ind</w:t>
      </w:r>
      <w:r w:rsidR="00B91081" w:rsidRPr="0008246D">
        <w:rPr>
          <w:rFonts w:ascii="Times New Roman" w:hAnsi="Times New Roman" w:cs="Times New Roman"/>
          <w:sz w:val="24"/>
          <w:szCs w:val="24"/>
        </w:rPr>
        <w:t>exing p</w:t>
      </w:r>
      <w:r w:rsidR="0008246D">
        <w:rPr>
          <w:rFonts w:ascii="Times New Roman" w:hAnsi="Times New Roman" w:cs="Times New Roman"/>
          <w:sz w:val="24"/>
          <w:szCs w:val="24"/>
        </w:rPr>
        <w:t xml:space="preserve">olicy allows for comment </w:t>
      </w:r>
      <w:r w:rsidRPr="0008246D">
        <w:rPr>
          <w:rFonts w:ascii="Times New Roman" w:hAnsi="Times New Roman" w:cs="Times New Roman"/>
          <w:sz w:val="24"/>
          <w:szCs w:val="24"/>
        </w:rPr>
        <w:t xml:space="preserve">links to be made </w:t>
      </w:r>
      <w:r w:rsidR="00CC1A1F" w:rsidRPr="0008246D">
        <w:rPr>
          <w:rFonts w:ascii="Times New Roman" w:hAnsi="Times New Roman" w:cs="Times New Roman"/>
          <w:sz w:val="24"/>
          <w:szCs w:val="24"/>
        </w:rPr>
        <w:t xml:space="preserve">only </w:t>
      </w:r>
      <w:r w:rsidRPr="0008246D">
        <w:rPr>
          <w:rFonts w:ascii="Times New Roman" w:hAnsi="Times New Roman" w:cs="Times New Roman"/>
          <w:sz w:val="24"/>
          <w:szCs w:val="24"/>
        </w:rPr>
        <w:t xml:space="preserve">if the comment and </w:t>
      </w:r>
      <w:r w:rsidR="00BA034A" w:rsidRPr="0008246D">
        <w:rPr>
          <w:rFonts w:ascii="Times New Roman" w:hAnsi="Times New Roman" w:cs="Times New Roman"/>
          <w:sz w:val="24"/>
          <w:szCs w:val="24"/>
        </w:rPr>
        <w:t>referent</w:t>
      </w:r>
      <w:r w:rsidRPr="0008246D">
        <w:rPr>
          <w:rFonts w:ascii="Times New Roman" w:hAnsi="Times New Roman" w:cs="Times New Roman"/>
          <w:sz w:val="24"/>
          <w:szCs w:val="24"/>
        </w:rPr>
        <w:t xml:space="preserve"> article are in the sa</w:t>
      </w:r>
      <w:r w:rsidR="002611D4" w:rsidRPr="0008246D">
        <w:rPr>
          <w:rFonts w:ascii="Times New Roman" w:hAnsi="Times New Roman" w:cs="Times New Roman"/>
          <w:sz w:val="24"/>
          <w:szCs w:val="24"/>
        </w:rPr>
        <w:t xml:space="preserve">me journal.  </w:t>
      </w:r>
      <w:r w:rsidR="00B91081" w:rsidRPr="0008246D">
        <w:rPr>
          <w:rFonts w:ascii="Times New Roman" w:hAnsi="Times New Roman" w:cs="Times New Roman"/>
          <w:sz w:val="24"/>
          <w:szCs w:val="24"/>
        </w:rPr>
        <w:t>Less than 1% of indexed comments in 2009 commented on articles pub</w:t>
      </w:r>
      <w:r w:rsidR="00AC4EE7">
        <w:rPr>
          <w:rFonts w:ascii="Times New Roman" w:hAnsi="Times New Roman" w:cs="Times New Roman"/>
          <w:sz w:val="24"/>
          <w:szCs w:val="24"/>
        </w:rPr>
        <w:t>lished in a different journal (s</w:t>
      </w:r>
      <w:r w:rsidR="00B91081" w:rsidRPr="0008246D">
        <w:rPr>
          <w:rFonts w:ascii="Times New Roman" w:hAnsi="Times New Roman" w:cs="Times New Roman"/>
          <w:sz w:val="24"/>
          <w:szCs w:val="24"/>
        </w:rPr>
        <w:t>e</w:t>
      </w:r>
      <w:r w:rsidR="007A4EE1">
        <w:rPr>
          <w:rFonts w:ascii="Times New Roman" w:hAnsi="Times New Roman" w:cs="Times New Roman"/>
          <w:sz w:val="24"/>
          <w:szCs w:val="24"/>
        </w:rPr>
        <w:t>e Table 2</w:t>
      </w:r>
      <w:r w:rsidR="00B91081" w:rsidRPr="0008246D">
        <w:rPr>
          <w:rFonts w:ascii="Times New Roman" w:hAnsi="Times New Roman" w:cs="Times New Roman"/>
          <w:sz w:val="24"/>
          <w:szCs w:val="24"/>
        </w:rPr>
        <w:t>), and these repres</w:t>
      </w:r>
      <w:r w:rsidR="00BA034A" w:rsidRPr="0008246D">
        <w:rPr>
          <w:rFonts w:ascii="Times New Roman" w:hAnsi="Times New Roman" w:cs="Times New Roman"/>
          <w:sz w:val="24"/>
          <w:szCs w:val="24"/>
        </w:rPr>
        <w:t xml:space="preserve">ent exceptions made </w:t>
      </w:r>
      <w:r w:rsidR="00B91081" w:rsidRPr="0008246D">
        <w:rPr>
          <w:rFonts w:ascii="Times New Roman" w:hAnsi="Times New Roman" w:cs="Times New Roman"/>
          <w:sz w:val="24"/>
          <w:szCs w:val="24"/>
        </w:rPr>
        <w:t>based on user feedback.  The</w:t>
      </w:r>
      <w:r w:rsidR="009D2298" w:rsidRPr="0008246D">
        <w:rPr>
          <w:rFonts w:ascii="Times New Roman" w:hAnsi="Times New Roman" w:cs="Times New Roman"/>
          <w:sz w:val="24"/>
          <w:szCs w:val="24"/>
        </w:rPr>
        <w:t xml:space="preserve"> decision to only link comments if they are in the same journal </w:t>
      </w:r>
      <w:r w:rsidR="00BA034A" w:rsidRPr="0008246D">
        <w:rPr>
          <w:rFonts w:ascii="Times New Roman" w:hAnsi="Times New Roman" w:cs="Times New Roman"/>
          <w:sz w:val="24"/>
          <w:szCs w:val="24"/>
        </w:rPr>
        <w:t>was made to keep the volume o</w:t>
      </w:r>
      <w:r w:rsidR="0008246D">
        <w:rPr>
          <w:rFonts w:ascii="Times New Roman" w:hAnsi="Times New Roman" w:cs="Times New Roman"/>
          <w:sz w:val="24"/>
          <w:szCs w:val="24"/>
        </w:rPr>
        <w:t>f comment linking</w:t>
      </w:r>
      <w:r w:rsidR="00F17BEC" w:rsidRPr="0008246D">
        <w:rPr>
          <w:rFonts w:ascii="Times New Roman" w:hAnsi="Times New Roman" w:cs="Times New Roman"/>
          <w:sz w:val="24"/>
          <w:szCs w:val="24"/>
        </w:rPr>
        <w:t xml:space="preserve"> down</w:t>
      </w:r>
      <w:r w:rsidRPr="0008246D">
        <w:rPr>
          <w:rFonts w:ascii="Times New Roman" w:hAnsi="Times New Roman" w:cs="Times New Roman"/>
          <w:sz w:val="24"/>
          <w:szCs w:val="24"/>
        </w:rPr>
        <w:t xml:space="preserve">.  </w:t>
      </w:r>
      <w:r w:rsidR="00BA034A" w:rsidRPr="0008246D">
        <w:rPr>
          <w:rFonts w:ascii="Times New Roman" w:hAnsi="Times New Roman" w:cs="Times New Roman"/>
          <w:sz w:val="24"/>
          <w:szCs w:val="24"/>
        </w:rPr>
        <w:t>I</w:t>
      </w:r>
      <w:r w:rsidR="005446F6">
        <w:rPr>
          <w:rFonts w:ascii="Times New Roman" w:hAnsi="Times New Roman" w:cs="Times New Roman"/>
          <w:sz w:val="24"/>
          <w:szCs w:val="24"/>
        </w:rPr>
        <w:t xml:space="preserve">s it still appropriate to </w:t>
      </w:r>
      <w:r w:rsidRPr="0008246D">
        <w:rPr>
          <w:rFonts w:ascii="Times New Roman" w:hAnsi="Times New Roman" w:cs="Times New Roman"/>
          <w:sz w:val="24"/>
          <w:szCs w:val="24"/>
        </w:rPr>
        <w:t xml:space="preserve">link comments to </w:t>
      </w:r>
      <w:r w:rsidR="00BA034A" w:rsidRPr="0008246D">
        <w:rPr>
          <w:rFonts w:ascii="Times New Roman" w:hAnsi="Times New Roman" w:cs="Times New Roman"/>
          <w:sz w:val="24"/>
          <w:szCs w:val="24"/>
        </w:rPr>
        <w:t>referent</w:t>
      </w:r>
      <w:r w:rsidRPr="0008246D">
        <w:rPr>
          <w:rFonts w:ascii="Times New Roman" w:hAnsi="Times New Roman" w:cs="Times New Roman"/>
          <w:sz w:val="24"/>
          <w:szCs w:val="24"/>
        </w:rPr>
        <w:t xml:space="preserve"> articles </w:t>
      </w:r>
      <w:r w:rsidR="005446F6">
        <w:rPr>
          <w:rFonts w:ascii="Times New Roman" w:hAnsi="Times New Roman" w:cs="Times New Roman"/>
          <w:sz w:val="24"/>
          <w:szCs w:val="24"/>
        </w:rPr>
        <w:t>only when they</w:t>
      </w:r>
      <w:r w:rsidRPr="0008246D">
        <w:rPr>
          <w:rFonts w:ascii="Times New Roman" w:hAnsi="Times New Roman" w:cs="Times New Roman"/>
          <w:sz w:val="24"/>
          <w:szCs w:val="24"/>
        </w:rPr>
        <w:t xml:space="preserve"> are in the same journal?</w:t>
      </w:r>
      <w:r w:rsidR="002611D4" w:rsidRPr="0008246D">
        <w:rPr>
          <w:rFonts w:ascii="Times New Roman" w:hAnsi="Times New Roman" w:cs="Times New Roman"/>
          <w:sz w:val="24"/>
          <w:szCs w:val="24"/>
        </w:rPr>
        <w:t xml:space="preserve">  This arbitrary distinction likely preven</w:t>
      </w:r>
      <w:r w:rsidR="00650F80" w:rsidRPr="0008246D">
        <w:rPr>
          <w:rFonts w:ascii="Times New Roman" w:hAnsi="Times New Roman" w:cs="Times New Roman"/>
          <w:sz w:val="24"/>
          <w:szCs w:val="24"/>
        </w:rPr>
        <w:t>ts users from finding comments</w:t>
      </w:r>
      <w:r w:rsidR="002611D4" w:rsidRPr="0008246D">
        <w:rPr>
          <w:rFonts w:ascii="Times New Roman" w:hAnsi="Times New Roman" w:cs="Times New Roman"/>
          <w:sz w:val="24"/>
          <w:szCs w:val="24"/>
        </w:rPr>
        <w:t xml:space="preserve"> of interest.</w:t>
      </w:r>
      <w:r w:rsidR="007D7948">
        <w:rPr>
          <w:rFonts w:ascii="Times New Roman" w:hAnsi="Times New Roman" w:cs="Times New Roman"/>
          <w:sz w:val="24"/>
          <w:szCs w:val="24"/>
        </w:rPr>
        <w:t xml:space="preserve">  </w:t>
      </w:r>
    </w:p>
    <w:p w:rsidR="00AA7B86" w:rsidRDefault="00C74E3E" w:rsidP="00094C4A">
      <w:pPr>
        <w:spacing w:after="360" w:line="360" w:lineRule="auto"/>
        <w:ind w:firstLine="720"/>
        <w:rPr>
          <w:rFonts w:ascii="Times New Roman" w:hAnsi="Times New Roman" w:cs="Times New Roman"/>
          <w:sz w:val="24"/>
          <w:szCs w:val="24"/>
        </w:rPr>
      </w:pPr>
      <w:r w:rsidRPr="00C74E3E">
        <w:rPr>
          <w:rFonts w:ascii="Times New Roman" w:hAnsi="Times New Roman" w:cs="Times New Roman"/>
          <w:sz w:val="24"/>
          <w:szCs w:val="24"/>
        </w:rPr>
        <w:t xml:space="preserve">If the policy is revised and indexed comments are linked to </w:t>
      </w:r>
      <w:r>
        <w:rPr>
          <w:rFonts w:ascii="Times New Roman" w:hAnsi="Times New Roman" w:cs="Times New Roman"/>
          <w:sz w:val="24"/>
          <w:szCs w:val="24"/>
        </w:rPr>
        <w:t xml:space="preserve">referent </w:t>
      </w:r>
      <w:r w:rsidRPr="00C74E3E">
        <w:rPr>
          <w:rFonts w:ascii="Times New Roman" w:hAnsi="Times New Roman" w:cs="Times New Roman"/>
          <w:sz w:val="24"/>
          <w:szCs w:val="24"/>
        </w:rPr>
        <w:t>articles regardless of whether they are in the same or different journal, the policy would then be consistent with the guidelines outlined in TM</w:t>
      </w:r>
      <w:r>
        <w:rPr>
          <w:rFonts w:ascii="Times New Roman" w:hAnsi="Times New Roman" w:cs="Times New Roman"/>
          <w:sz w:val="24"/>
          <w:szCs w:val="24"/>
        </w:rPr>
        <w:t xml:space="preserve"> </w:t>
      </w:r>
      <w:r w:rsidRPr="00C74E3E">
        <w:rPr>
          <w:rFonts w:ascii="Times New Roman" w:hAnsi="Times New Roman" w:cs="Times New Roman"/>
          <w:sz w:val="24"/>
          <w:szCs w:val="24"/>
        </w:rPr>
        <w:t>492 for linking non-MEDLINE comments.</w:t>
      </w:r>
      <w:r>
        <w:rPr>
          <w:rFonts w:ascii="Times New Roman" w:hAnsi="Times New Roman" w:cs="Times New Roman"/>
          <w:sz w:val="24"/>
          <w:szCs w:val="24"/>
        </w:rPr>
        <w:t xml:space="preserve"> </w:t>
      </w:r>
      <w:r w:rsidRPr="00C74E3E">
        <w:rPr>
          <w:rFonts w:ascii="Times New Roman" w:hAnsi="Times New Roman" w:cs="Times New Roman"/>
          <w:sz w:val="24"/>
          <w:szCs w:val="24"/>
        </w:rPr>
        <w:t xml:space="preserve"> When that policy was implemented in 2010, the number of comment articles in the non-MEDLI</w:t>
      </w:r>
      <w:r w:rsidR="00AC4EE7">
        <w:rPr>
          <w:rFonts w:ascii="Times New Roman" w:hAnsi="Times New Roman" w:cs="Times New Roman"/>
          <w:sz w:val="24"/>
          <w:szCs w:val="24"/>
        </w:rPr>
        <w:t>NE subset of PubMed increased (s</w:t>
      </w:r>
      <w:r w:rsidRPr="00C74E3E">
        <w:rPr>
          <w:rFonts w:ascii="Times New Roman" w:hAnsi="Times New Roman" w:cs="Times New Roman"/>
          <w:sz w:val="24"/>
          <w:szCs w:val="24"/>
        </w:rPr>
        <w:t xml:space="preserve">ee Figure 2), resulting in </w:t>
      </w:r>
      <w:r>
        <w:rPr>
          <w:rFonts w:ascii="Times New Roman" w:hAnsi="Times New Roman" w:cs="Times New Roman"/>
          <w:sz w:val="24"/>
          <w:szCs w:val="24"/>
        </w:rPr>
        <w:t xml:space="preserve">an increase in workload for </w:t>
      </w:r>
      <w:r w:rsidRPr="00C74E3E">
        <w:rPr>
          <w:rFonts w:ascii="Times New Roman" w:hAnsi="Times New Roman" w:cs="Times New Roman"/>
          <w:sz w:val="24"/>
          <w:szCs w:val="24"/>
        </w:rPr>
        <w:t xml:space="preserve">Data Reviewers.  A similar increase in workload would likely occur with a revised </w:t>
      </w:r>
      <w:r w:rsidR="004D59A5">
        <w:rPr>
          <w:rFonts w:ascii="Times New Roman" w:hAnsi="Times New Roman" w:cs="Times New Roman"/>
          <w:sz w:val="24"/>
          <w:szCs w:val="24"/>
        </w:rPr>
        <w:t xml:space="preserve">linking </w:t>
      </w:r>
      <w:r w:rsidRPr="00C74E3E">
        <w:rPr>
          <w:rFonts w:ascii="Times New Roman" w:hAnsi="Times New Roman" w:cs="Times New Roman"/>
          <w:sz w:val="24"/>
          <w:szCs w:val="24"/>
        </w:rPr>
        <w:t xml:space="preserve">policy, but the cost could be </w:t>
      </w:r>
      <w:r w:rsidR="003F4EC5">
        <w:rPr>
          <w:rFonts w:ascii="Times New Roman" w:hAnsi="Times New Roman" w:cs="Times New Roman"/>
          <w:sz w:val="24"/>
          <w:szCs w:val="24"/>
        </w:rPr>
        <w:lastRenderedPageBreak/>
        <w:t>mitigated</w:t>
      </w:r>
      <w:r w:rsidRPr="00C74E3E">
        <w:rPr>
          <w:rFonts w:ascii="Times New Roman" w:hAnsi="Times New Roman" w:cs="Times New Roman"/>
          <w:sz w:val="24"/>
          <w:szCs w:val="24"/>
        </w:rPr>
        <w:t xml:space="preserve"> by implementation of automatic indexing.  </w:t>
      </w:r>
      <w:r w:rsidR="00224D30" w:rsidRPr="00C74E3E">
        <w:rPr>
          <w:rFonts w:ascii="Times New Roman" w:hAnsi="Times New Roman" w:cs="Times New Roman"/>
          <w:sz w:val="24"/>
          <w:szCs w:val="24"/>
        </w:rPr>
        <w:t>It is difficult to determine exactly</w:t>
      </w:r>
      <w:r w:rsidR="00224D30">
        <w:rPr>
          <w:rFonts w:ascii="Times New Roman" w:hAnsi="Times New Roman" w:cs="Times New Roman"/>
          <w:sz w:val="24"/>
          <w:szCs w:val="24"/>
        </w:rPr>
        <w:t xml:space="preserve"> how much it costs to create a </w:t>
      </w:r>
      <w:r w:rsidR="007B7815">
        <w:rPr>
          <w:rFonts w:ascii="Times New Roman" w:hAnsi="Times New Roman" w:cs="Times New Roman"/>
          <w:sz w:val="24"/>
          <w:szCs w:val="24"/>
        </w:rPr>
        <w:t xml:space="preserve">comment </w:t>
      </w:r>
      <w:r w:rsidR="00224D30">
        <w:rPr>
          <w:rFonts w:ascii="Times New Roman" w:hAnsi="Times New Roman" w:cs="Times New Roman"/>
          <w:sz w:val="24"/>
          <w:szCs w:val="24"/>
        </w:rPr>
        <w:t xml:space="preserve">link, but doing so takes about twice as long as the </w:t>
      </w:r>
      <w:r w:rsidR="00F17BEC">
        <w:rPr>
          <w:rFonts w:ascii="Times New Roman" w:hAnsi="Times New Roman" w:cs="Times New Roman"/>
          <w:sz w:val="24"/>
          <w:szCs w:val="24"/>
        </w:rPr>
        <w:t xml:space="preserve">current </w:t>
      </w:r>
      <w:r w:rsidR="00224D30">
        <w:rPr>
          <w:rFonts w:ascii="Times New Roman" w:hAnsi="Times New Roman" w:cs="Times New Roman"/>
          <w:sz w:val="24"/>
          <w:szCs w:val="24"/>
        </w:rPr>
        <w:t xml:space="preserve">average time to </w:t>
      </w:r>
      <w:r>
        <w:rPr>
          <w:rFonts w:ascii="Times New Roman" w:hAnsi="Times New Roman" w:cs="Times New Roman"/>
          <w:sz w:val="24"/>
          <w:szCs w:val="24"/>
        </w:rPr>
        <w:t xml:space="preserve">review incoming article data and </w:t>
      </w:r>
      <w:r w:rsidR="00224D30" w:rsidRPr="00C74E3E">
        <w:rPr>
          <w:rFonts w:ascii="Times New Roman" w:hAnsi="Times New Roman" w:cs="Times New Roman"/>
          <w:sz w:val="24"/>
          <w:szCs w:val="24"/>
        </w:rPr>
        <w:t>complete a citation</w:t>
      </w:r>
      <w:r w:rsidR="00224D30">
        <w:rPr>
          <w:rFonts w:ascii="Times New Roman" w:hAnsi="Times New Roman" w:cs="Times New Roman"/>
          <w:sz w:val="24"/>
          <w:szCs w:val="24"/>
        </w:rPr>
        <w:t>.  Fran Spina</w:t>
      </w:r>
      <w:r w:rsidR="00F17BEC">
        <w:rPr>
          <w:rFonts w:ascii="Times New Roman" w:hAnsi="Times New Roman" w:cs="Times New Roman"/>
          <w:sz w:val="24"/>
          <w:szCs w:val="24"/>
        </w:rPr>
        <w:t xml:space="preserve">, head of the Quality Assurance </w:t>
      </w:r>
      <w:r w:rsidR="005446F6">
        <w:rPr>
          <w:rFonts w:ascii="Times New Roman" w:hAnsi="Times New Roman" w:cs="Times New Roman"/>
          <w:sz w:val="24"/>
          <w:szCs w:val="24"/>
        </w:rPr>
        <w:t>Unit</w:t>
      </w:r>
      <w:r w:rsidR="00F17BEC">
        <w:rPr>
          <w:rFonts w:ascii="Times New Roman" w:hAnsi="Times New Roman" w:cs="Times New Roman"/>
          <w:sz w:val="24"/>
          <w:szCs w:val="24"/>
        </w:rPr>
        <w:t>,</w:t>
      </w:r>
      <w:r w:rsidR="00224D30">
        <w:rPr>
          <w:rFonts w:ascii="Times New Roman" w:hAnsi="Times New Roman" w:cs="Times New Roman"/>
          <w:sz w:val="24"/>
          <w:szCs w:val="24"/>
        </w:rPr>
        <w:t xml:space="preserve"> indicated that data review can be accomplished at a rate of 22 citations per hour, or about 2.7 minutes each on average.  She estimates that it takes about 5 minutes to make </w:t>
      </w:r>
      <w:r w:rsidR="007B7815">
        <w:rPr>
          <w:rFonts w:ascii="Times New Roman" w:hAnsi="Times New Roman" w:cs="Times New Roman"/>
          <w:sz w:val="24"/>
          <w:szCs w:val="24"/>
        </w:rPr>
        <w:t>a comment link</w:t>
      </w:r>
      <w:r w:rsidR="00224D30">
        <w:rPr>
          <w:rFonts w:ascii="Times New Roman" w:hAnsi="Times New Roman" w:cs="Times New Roman"/>
          <w:sz w:val="24"/>
          <w:szCs w:val="24"/>
        </w:rPr>
        <w:t xml:space="preserve"> in the DCMS.</w:t>
      </w:r>
      <w:r w:rsidR="00224D30" w:rsidRPr="00224D30">
        <w:rPr>
          <w:rFonts w:ascii="Times New Roman" w:hAnsi="Times New Roman" w:cs="Times New Roman"/>
          <w:sz w:val="24"/>
          <w:szCs w:val="24"/>
        </w:rPr>
        <w:t xml:space="preserve"> </w:t>
      </w:r>
      <w:r w:rsidR="00224D30">
        <w:rPr>
          <w:rFonts w:ascii="Times New Roman" w:hAnsi="Times New Roman" w:cs="Times New Roman"/>
          <w:sz w:val="24"/>
          <w:szCs w:val="24"/>
        </w:rPr>
        <w:t xml:space="preserve"> The current </w:t>
      </w:r>
      <w:r w:rsidR="00166691">
        <w:rPr>
          <w:rFonts w:ascii="Times New Roman" w:hAnsi="Times New Roman" w:cs="Times New Roman"/>
          <w:sz w:val="24"/>
          <w:szCs w:val="24"/>
        </w:rPr>
        <w:t xml:space="preserve">contract </w:t>
      </w:r>
      <w:r w:rsidR="00224D30">
        <w:rPr>
          <w:rFonts w:ascii="Times New Roman" w:hAnsi="Times New Roman" w:cs="Times New Roman"/>
          <w:sz w:val="24"/>
          <w:szCs w:val="24"/>
        </w:rPr>
        <w:t>cost for each</w:t>
      </w:r>
      <w:r w:rsidR="00166691">
        <w:rPr>
          <w:rFonts w:ascii="Times New Roman" w:hAnsi="Times New Roman" w:cs="Times New Roman"/>
          <w:sz w:val="24"/>
          <w:szCs w:val="24"/>
        </w:rPr>
        <w:t xml:space="preserve"> completed citation is</w:t>
      </w:r>
      <w:r w:rsidR="00224D30">
        <w:rPr>
          <w:rFonts w:ascii="Times New Roman" w:hAnsi="Times New Roman" w:cs="Times New Roman"/>
          <w:sz w:val="24"/>
          <w:szCs w:val="24"/>
        </w:rPr>
        <w:t xml:space="preserve"> $2.40</w:t>
      </w:r>
      <w:r w:rsidR="007B7815">
        <w:rPr>
          <w:rFonts w:ascii="Times New Roman" w:hAnsi="Times New Roman" w:cs="Times New Roman"/>
          <w:sz w:val="24"/>
          <w:szCs w:val="24"/>
        </w:rPr>
        <w:t xml:space="preserve">, and adding additional comment linking to the work load of Data Reviewers would make </w:t>
      </w:r>
      <w:r w:rsidR="00166691">
        <w:rPr>
          <w:rFonts w:ascii="Times New Roman" w:hAnsi="Times New Roman" w:cs="Times New Roman"/>
          <w:sz w:val="24"/>
          <w:szCs w:val="24"/>
        </w:rPr>
        <w:t>the average time spent per citation go up</w:t>
      </w:r>
      <w:r w:rsidR="007B7815">
        <w:rPr>
          <w:rFonts w:ascii="Times New Roman" w:hAnsi="Times New Roman" w:cs="Times New Roman"/>
          <w:sz w:val="24"/>
          <w:szCs w:val="24"/>
        </w:rPr>
        <w:t xml:space="preserve">.  The degree to which it would increase depends on how many additional links would need </w:t>
      </w:r>
      <w:r w:rsidR="004D59A5">
        <w:rPr>
          <w:rFonts w:ascii="Times New Roman" w:hAnsi="Times New Roman" w:cs="Times New Roman"/>
          <w:sz w:val="24"/>
          <w:szCs w:val="24"/>
        </w:rPr>
        <w:t xml:space="preserve">to be made, and there is </w:t>
      </w:r>
      <w:r w:rsidR="007B7815">
        <w:rPr>
          <w:rFonts w:ascii="Times New Roman" w:hAnsi="Times New Roman" w:cs="Times New Roman"/>
          <w:sz w:val="24"/>
          <w:szCs w:val="24"/>
        </w:rPr>
        <w:t>no way t</w:t>
      </w:r>
      <w:r w:rsidR="004D59A5">
        <w:rPr>
          <w:rFonts w:ascii="Times New Roman" w:hAnsi="Times New Roman" w:cs="Times New Roman"/>
          <w:sz w:val="24"/>
          <w:szCs w:val="24"/>
        </w:rPr>
        <w:t>o estimate how many comments have not been linked</w:t>
      </w:r>
      <w:r w:rsidR="007B7815">
        <w:rPr>
          <w:rFonts w:ascii="Times New Roman" w:hAnsi="Times New Roman" w:cs="Times New Roman"/>
          <w:sz w:val="24"/>
          <w:szCs w:val="24"/>
        </w:rPr>
        <w:t xml:space="preserve"> because they refer to an article in a different journal.</w:t>
      </w:r>
      <w:r w:rsidR="00166691">
        <w:rPr>
          <w:rFonts w:ascii="Times New Roman" w:hAnsi="Times New Roman" w:cs="Times New Roman"/>
          <w:sz w:val="24"/>
          <w:szCs w:val="24"/>
        </w:rPr>
        <w:t xml:space="preserve">  While the unit cost per citation would not increase, adding more work for the same pay may lead to </w:t>
      </w:r>
      <w:r w:rsidR="004D59A5">
        <w:rPr>
          <w:rFonts w:ascii="Times New Roman" w:hAnsi="Times New Roman" w:cs="Times New Roman"/>
          <w:sz w:val="24"/>
          <w:szCs w:val="24"/>
        </w:rPr>
        <w:t xml:space="preserve">data creation </w:t>
      </w:r>
      <w:r w:rsidR="00166691">
        <w:rPr>
          <w:rFonts w:ascii="Times New Roman" w:hAnsi="Times New Roman" w:cs="Times New Roman"/>
          <w:sz w:val="24"/>
          <w:szCs w:val="24"/>
        </w:rPr>
        <w:t>contract issues.</w:t>
      </w:r>
    </w:p>
    <w:p w:rsidR="000A20DB" w:rsidRPr="000A20DB" w:rsidRDefault="000A20DB" w:rsidP="001572D6">
      <w:pPr>
        <w:spacing w:after="0" w:line="360" w:lineRule="auto"/>
        <w:rPr>
          <w:rFonts w:ascii="Times New Roman" w:hAnsi="Times New Roman" w:cs="Times New Roman"/>
          <w:b/>
          <w:i/>
          <w:sz w:val="24"/>
          <w:szCs w:val="24"/>
        </w:rPr>
      </w:pPr>
      <w:r w:rsidRPr="000A20DB">
        <w:rPr>
          <w:rFonts w:ascii="Times New Roman" w:hAnsi="Times New Roman" w:cs="Times New Roman"/>
          <w:b/>
          <w:i/>
          <w:sz w:val="24"/>
          <w:szCs w:val="24"/>
        </w:rPr>
        <w:t>Is automatic indexing of comments a viable option?</w:t>
      </w:r>
    </w:p>
    <w:p w:rsidR="000A20DB" w:rsidRDefault="000A20DB" w:rsidP="00094C4A">
      <w:pPr>
        <w:spacing w:after="360" w:line="360" w:lineRule="auto"/>
        <w:rPr>
          <w:rFonts w:ascii="Times New Roman" w:hAnsi="Times New Roman" w:cs="Times New Roman"/>
          <w:sz w:val="24"/>
          <w:szCs w:val="24"/>
        </w:rPr>
      </w:pPr>
      <w:r>
        <w:rPr>
          <w:rFonts w:ascii="Times New Roman" w:hAnsi="Times New Roman" w:cs="Times New Roman"/>
          <w:sz w:val="24"/>
          <w:szCs w:val="24"/>
        </w:rPr>
        <w:tab/>
        <w:t xml:space="preserve">We suspected at the outset of this project that there would be a high degree of overlap between the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terms assigned</w:t>
      </w:r>
      <w:r w:rsidR="00BA034A">
        <w:rPr>
          <w:rFonts w:ascii="Times New Roman" w:hAnsi="Times New Roman" w:cs="Times New Roman"/>
          <w:sz w:val="24"/>
          <w:szCs w:val="24"/>
        </w:rPr>
        <w:t xml:space="preserve"> to comments and referent</w:t>
      </w:r>
      <w:r>
        <w:rPr>
          <w:rFonts w:ascii="Times New Roman" w:hAnsi="Times New Roman" w:cs="Times New Roman"/>
          <w:sz w:val="24"/>
          <w:szCs w:val="24"/>
        </w:rPr>
        <w:t xml:space="preserve"> articles.  We have demonstrated the high degr</w:t>
      </w:r>
      <w:r w:rsidR="00AC4EE7">
        <w:rPr>
          <w:rFonts w:ascii="Times New Roman" w:hAnsi="Times New Roman" w:cs="Times New Roman"/>
          <w:sz w:val="24"/>
          <w:szCs w:val="24"/>
        </w:rPr>
        <w:t>ee of overlap for these terms (s</w:t>
      </w:r>
      <w:r>
        <w:rPr>
          <w:rFonts w:ascii="Times New Roman" w:hAnsi="Times New Roman" w:cs="Times New Roman"/>
          <w:sz w:val="24"/>
          <w:szCs w:val="24"/>
        </w:rPr>
        <w:t xml:space="preserve">ee Figure 3), as well as the high precision of automatically indexing comments using the </w:t>
      </w:r>
      <w:r w:rsidR="00AC4EE7">
        <w:rPr>
          <w:rFonts w:ascii="Times New Roman" w:hAnsi="Times New Roman" w:cs="Times New Roman"/>
          <w:sz w:val="24"/>
          <w:szCs w:val="24"/>
        </w:rPr>
        <w:t>Medical Text Indexer (s</w:t>
      </w:r>
      <w:r w:rsidR="00584225">
        <w:rPr>
          <w:rFonts w:ascii="Times New Roman" w:hAnsi="Times New Roman" w:cs="Times New Roman"/>
          <w:sz w:val="24"/>
          <w:szCs w:val="24"/>
        </w:rPr>
        <w:t>ee Figure 7</w:t>
      </w:r>
      <w:r>
        <w:rPr>
          <w:rFonts w:ascii="Times New Roman" w:hAnsi="Times New Roman" w:cs="Times New Roman"/>
          <w:sz w:val="24"/>
          <w:szCs w:val="24"/>
        </w:rPr>
        <w:t>).  Automatically indexing using terms from th</w:t>
      </w:r>
      <w:r w:rsidR="008736AF">
        <w:rPr>
          <w:rFonts w:ascii="Times New Roman" w:hAnsi="Times New Roman" w:cs="Times New Roman"/>
          <w:sz w:val="24"/>
          <w:szCs w:val="24"/>
        </w:rPr>
        <w:t xml:space="preserve">e </w:t>
      </w:r>
      <w:r w:rsidR="00BA034A">
        <w:rPr>
          <w:rFonts w:ascii="Times New Roman" w:hAnsi="Times New Roman" w:cs="Times New Roman"/>
          <w:sz w:val="24"/>
          <w:szCs w:val="24"/>
        </w:rPr>
        <w:t>referent</w:t>
      </w:r>
      <w:r w:rsidR="008736AF">
        <w:rPr>
          <w:rFonts w:ascii="Times New Roman" w:hAnsi="Times New Roman" w:cs="Times New Roman"/>
          <w:sz w:val="24"/>
          <w:szCs w:val="24"/>
        </w:rPr>
        <w:t xml:space="preserve"> article, </w:t>
      </w:r>
      <w:r>
        <w:rPr>
          <w:rFonts w:ascii="Times New Roman" w:hAnsi="Times New Roman" w:cs="Times New Roman"/>
          <w:sz w:val="24"/>
          <w:szCs w:val="24"/>
        </w:rPr>
        <w:t>terms suggested by MTI</w:t>
      </w:r>
      <w:r w:rsidR="008736AF">
        <w:rPr>
          <w:rFonts w:ascii="Times New Roman" w:hAnsi="Times New Roman" w:cs="Times New Roman"/>
          <w:sz w:val="24"/>
          <w:szCs w:val="24"/>
        </w:rPr>
        <w:t>, or a combination of both</w:t>
      </w:r>
      <w:r>
        <w:rPr>
          <w:rFonts w:ascii="Times New Roman" w:hAnsi="Times New Roman" w:cs="Times New Roman"/>
          <w:sz w:val="24"/>
          <w:szCs w:val="24"/>
        </w:rPr>
        <w:t xml:space="preserve"> would lead to considerable savings of time and money.</w:t>
      </w:r>
      <w:r w:rsidR="001D41CF">
        <w:rPr>
          <w:rFonts w:ascii="Times New Roman" w:hAnsi="Times New Roman" w:cs="Times New Roman"/>
          <w:sz w:val="24"/>
          <w:szCs w:val="24"/>
        </w:rPr>
        <w:t xml:space="preserve">  The </w:t>
      </w:r>
      <w:r w:rsidR="005446F6">
        <w:rPr>
          <w:rFonts w:ascii="Times New Roman" w:hAnsi="Times New Roman" w:cs="Times New Roman"/>
          <w:sz w:val="24"/>
          <w:szCs w:val="24"/>
        </w:rPr>
        <w:t xml:space="preserve">current contract indexing cost </w:t>
      </w:r>
      <w:r w:rsidR="001D41CF">
        <w:rPr>
          <w:rFonts w:ascii="Times New Roman" w:hAnsi="Times New Roman" w:cs="Times New Roman"/>
          <w:sz w:val="24"/>
          <w:szCs w:val="24"/>
        </w:rPr>
        <w:t>for one article is $9.36, which means tha</w:t>
      </w:r>
      <w:r w:rsidR="00CF4E18">
        <w:rPr>
          <w:rFonts w:ascii="Times New Roman" w:hAnsi="Times New Roman" w:cs="Times New Roman"/>
          <w:sz w:val="24"/>
          <w:szCs w:val="24"/>
        </w:rPr>
        <w:t>t automatic indexing</w:t>
      </w:r>
      <w:r w:rsidR="001D41CF">
        <w:rPr>
          <w:rFonts w:ascii="Times New Roman" w:hAnsi="Times New Roman" w:cs="Times New Roman"/>
          <w:sz w:val="24"/>
          <w:szCs w:val="24"/>
        </w:rPr>
        <w:t xml:space="preserve"> </w:t>
      </w:r>
      <w:r w:rsidR="005446F6">
        <w:rPr>
          <w:rFonts w:ascii="Times New Roman" w:hAnsi="Times New Roman" w:cs="Times New Roman"/>
          <w:sz w:val="24"/>
          <w:szCs w:val="24"/>
        </w:rPr>
        <w:t>could save</w:t>
      </w:r>
      <w:r w:rsidR="001D41CF">
        <w:rPr>
          <w:rFonts w:ascii="Times New Roman" w:hAnsi="Times New Roman" w:cs="Times New Roman"/>
          <w:sz w:val="24"/>
          <w:szCs w:val="24"/>
        </w:rPr>
        <w:t xml:space="preserve"> </w:t>
      </w:r>
      <w:r w:rsidR="005446F6">
        <w:rPr>
          <w:rFonts w:ascii="Times New Roman" w:hAnsi="Times New Roman" w:cs="Times New Roman"/>
          <w:sz w:val="24"/>
          <w:szCs w:val="24"/>
        </w:rPr>
        <w:t>~$</w:t>
      </w:r>
      <w:r w:rsidR="001D41CF">
        <w:rPr>
          <w:rFonts w:ascii="Times New Roman" w:hAnsi="Times New Roman" w:cs="Times New Roman"/>
          <w:sz w:val="24"/>
          <w:szCs w:val="24"/>
        </w:rPr>
        <w:t>2</w:t>
      </w:r>
      <w:r w:rsidR="00E63F3C">
        <w:rPr>
          <w:rFonts w:ascii="Times New Roman" w:hAnsi="Times New Roman" w:cs="Times New Roman"/>
          <w:sz w:val="24"/>
          <w:szCs w:val="24"/>
        </w:rPr>
        <w:t>80,000</w:t>
      </w:r>
      <w:r w:rsidR="001D41CF">
        <w:rPr>
          <w:rFonts w:ascii="Times New Roman" w:hAnsi="Times New Roman" w:cs="Times New Roman"/>
          <w:sz w:val="24"/>
          <w:szCs w:val="24"/>
        </w:rPr>
        <w:t xml:space="preserve"> </w:t>
      </w:r>
      <w:r w:rsidR="00F17BEC">
        <w:rPr>
          <w:rFonts w:ascii="Times New Roman" w:hAnsi="Times New Roman" w:cs="Times New Roman"/>
          <w:sz w:val="24"/>
          <w:szCs w:val="24"/>
        </w:rPr>
        <w:t xml:space="preserve">on </w:t>
      </w:r>
      <w:r w:rsidR="00F17BEC" w:rsidRPr="00237BCD">
        <w:rPr>
          <w:rFonts w:ascii="Times New Roman" w:hAnsi="Times New Roman" w:cs="Times New Roman"/>
          <w:sz w:val="24"/>
          <w:szCs w:val="24"/>
        </w:rPr>
        <w:t xml:space="preserve">the </w:t>
      </w:r>
      <w:r w:rsidR="00E63F3C">
        <w:rPr>
          <w:rFonts w:ascii="Times New Roman" w:hAnsi="Times New Roman" w:cs="Times New Roman"/>
          <w:sz w:val="24"/>
          <w:szCs w:val="24"/>
        </w:rPr>
        <w:t>~30,000</w:t>
      </w:r>
      <w:r w:rsidR="00F17BEC" w:rsidRPr="00237BCD">
        <w:rPr>
          <w:rFonts w:ascii="Times New Roman" w:hAnsi="Times New Roman" w:cs="Times New Roman"/>
          <w:sz w:val="24"/>
          <w:szCs w:val="24"/>
        </w:rPr>
        <w:t xml:space="preserve"> comments</w:t>
      </w:r>
      <w:r w:rsidR="00F17BEC">
        <w:rPr>
          <w:rFonts w:ascii="Times New Roman" w:hAnsi="Times New Roman" w:cs="Times New Roman"/>
          <w:sz w:val="24"/>
          <w:szCs w:val="24"/>
        </w:rPr>
        <w:t xml:space="preserve"> </w:t>
      </w:r>
      <w:r w:rsidR="005446F6">
        <w:rPr>
          <w:rFonts w:ascii="Times New Roman" w:hAnsi="Times New Roman" w:cs="Times New Roman"/>
          <w:sz w:val="24"/>
          <w:szCs w:val="24"/>
        </w:rPr>
        <w:t>that will be published this year</w:t>
      </w:r>
      <w:r w:rsidR="001D41CF">
        <w:rPr>
          <w:rFonts w:ascii="Times New Roman" w:hAnsi="Times New Roman" w:cs="Times New Roman"/>
          <w:sz w:val="24"/>
          <w:szCs w:val="24"/>
        </w:rPr>
        <w:t>.</w:t>
      </w:r>
    </w:p>
    <w:p w:rsidR="000A20DB" w:rsidRDefault="000A20DB" w:rsidP="005D312D">
      <w:pPr>
        <w:spacing w:after="0" w:line="360" w:lineRule="auto"/>
        <w:rPr>
          <w:rFonts w:ascii="Times New Roman" w:hAnsi="Times New Roman" w:cs="Times New Roman"/>
          <w:b/>
          <w:i/>
          <w:sz w:val="24"/>
          <w:szCs w:val="24"/>
        </w:rPr>
      </w:pPr>
      <w:r w:rsidRPr="00410383">
        <w:rPr>
          <w:rFonts w:ascii="Times New Roman" w:hAnsi="Times New Roman" w:cs="Times New Roman"/>
          <w:b/>
          <w:i/>
          <w:sz w:val="24"/>
          <w:szCs w:val="24"/>
        </w:rPr>
        <w:t>Which terms s</w:t>
      </w:r>
      <w:r w:rsidR="00E320FF">
        <w:rPr>
          <w:rFonts w:ascii="Times New Roman" w:hAnsi="Times New Roman" w:cs="Times New Roman"/>
          <w:b/>
          <w:i/>
          <w:sz w:val="24"/>
          <w:szCs w:val="24"/>
        </w:rPr>
        <w:t>hould be automatically assigned?</w:t>
      </w:r>
    </w:p>
    <w:p w:rsidR="005446F6" w:rsidRDefault="00057048" w:rsidP="00094C4A">
      <w:pPr>
        <w:spacing w:after="360" w:line="360" w:lineRule="auto"/>
        <w:rPr>
          <w:rFonts w:ascii="Times New Roman" w:hAnsi="Times New Roman" w:cs="Times New Roman"/>
          <w:sz w:val="24"/>
          <w:szCs w:val="24"/>
        </w:rPr>
      </w:pPr>
      <w:r>
        <w:rPr>
          <w:rFonts w:ascii="Times New Roman" w:hAnsi="Times New Roman" w:cs="Times New Roman"/>
          <w:sz w:val="24"/>
          <w:szCs w:val="24"/>
        </w:rPr>
        <w:tab/>
        <w:t>Two potential sources of automatic indexing terms have high overlap wi</w:t>
      </w:r>
      <w:r w:rsidR="00006B63">
        <w:rPr>
          <w:rFonts w:ascii="Times New Roman" w:hAnsi="Times New Roman" w:cs="Times New Roman"/>
          <w:sz w:val="24"/>
          <w:szCs w:val="24"/>
        </w:rPr>
        <w:t>th human indexing of comments</w:t>
      </w:r>
      <w:r w:rsidR="005D312D">
        <w:rPr>
          <w:rFonts w:ascii="Times New Roman" w:hAnsi="Times New Roman" w:cs="Times New Roman"/>
          <w:sz w:val="24"/>
          <w:szCs w:val="24"/>
        </w:rPr>
        <w:t xml:space="preserve">: </w:t>
      </w:r>
      <w:r w:rsidR="00C9270D">
        <w:rPr>
          <w:rFonts w:ascii="Times New Roman" w:hAnsi="Times New Roman" w:cs="Times New Roman"/>
          <w:sz w:val="24"/>
          <w:szCs w:val="24"/>
        </w:rPr>
        <w:t xml:space="preserve">terms from </w:t>
      </w:r>
      <w:r>
        <w:rPr>
          <w:rFonts w:ascii="Times New Roman" w:hAnsi="Times New Roman" w:cs="Times New Roman"/>
          <w:sz w:val="24"/>
          <w:szCs w:val="24"/>
        </w:rPr>
        <w:t xml:space="preserve">the referent article alone or </w:t>
      </w:r>
      <w:r w:rsidR="004D59A5">
        <w:rPr>
          <w:rFonts w:ascii="Times New Roman" w:hAnsi="Times New Roman" w:cs="Times New Roman"/>
          <w:sz w:val="24"/>
          <w:szCs w:val="24"/>
        </w:rPr>
        <w:t xml:space="preserve">referent article terms </w:t>
      </w:r>
      <w:r>
        <w:rPr>
          <w:rFonts w:ascii="Times New Roman" w:hAnsi="Times New Roman" w:cs="Times New Roman"/>
          <w:sz w:val="24"/>
          <w:szCs w:val="24"/>
        </w:rPr>
        <w:t>in combinatio</w:t>
      </w:r>
      <w:r w:rsidR="005D312D">
        <w:rPr>
          <w:rFonts w:ascii="Times New Roman" w:hAnsi="Times New Roman" w:cs="Times New Roman"/>
          <w:sz w:val="24"/>
          <w:szCs w:val="24"/>
        </w:rPr>
        <w:t>n with MTI title terms</w:t>
      </w:r>
      <w:r>
        <w:rPr>
          <w:rFonts w:ascii="Times New Roman" w:hAnsi="Times New Roman" w:cs="Times New Roman"/>
          <w:sz w:val="24"/>
          <w:szCs w:val="24"/>
        </w:rPr>
        <w:t xml:space="preserve">.  In this study we examined the overlap of all terms </w:t>
      </w:r>
      <w:r w:rsidR="004D59A5">
        <w:rPr>
          <w:rFonts w:ascii="Times New Roman" w:hAnsi="Times New Roman" w:cs="Times New Roman"/>
          <w:sz w:val="24"/>
          <w:szCs w:val="24"/>
        </w:rPr>
        <w:t xml:space="preserve">assigned </w:t>
      </w:r>
      <w:r>
        <w:rPr>
          <w:rFonts w:ascii="Times New Roman" w:hAnsi="Times New Roman" w:cs="Times New Roman"/>
          <w:sz w:val="24"/>
          <w:szCs w:val="24"/>
        </w:rPr>
        <w:t>as</w:t>
      </w:r>
      <w:r w:rsidR="00C9270D">
        <w:rPr>
          <w:rFonts w:ascii="Times New Roman" w:hAnsi="Times New Roman" w:cs="Times New Roman"/>
          <w:sz w:val="24"/>
          <w:szCs w:val="24"/>
        </w:rPr>
        <w:t xml:space="preserve"> well as the Major Topic term subset</w:t>
      </w:r>
      <w:r>
        <w:rPr>
          <w:rFonts w:ascii="Times New Roman" w:hAnsi="Times New Roman" w:cs="Times New Roman"/>
          <w:sz w:val="24"/>
          <w:szCs w:val="24"/>
        </w:rPr>
        <w:t xml:space="preserve">.  Major Topic terms are most appropriate for automatic indexing of comments because they have </w:t>
      </w:r>
      <w:r w:rsidR="00AC4EE7">
        <w:rPr>
          <w:rFonts w:ascii="Times New Roman" w:hAnsi="Times New Roman" w:cs="Times New Roman"/>
          <w:sz w:val="24"/>
          <w:szCs w:val="24"/>
        </w:rPr>
        <w:t>the highest degree of overlap (s</w:t>
      </w:r>
      <w:r>
        <w:rPr>
          <w:rFonts w:ascii="Times New Roman" w:hAnsi="Times New Roman" w:cs="Times New Roman"/>
          <w:sz w:val="24"/>
          <w:szCs w:val="24"/>
        </w:rPr>
        <w:t xml:space="preserve">ee Figures 3 and 6) and because comments are </w:t>
      </w:r>
      <w:r w:rsidR="00004289">
        <w:rPr>
          <w:rFonts w:ascii="Times New Roman" w:hAnsi="Times New Roman" w:cs="Times New Roman"/>
          <w:sz w:val="24"/>
          <w:szCs w:val="24"/>
        </w:rPr>
        <w:t xml:space="preserve">primarily </w:t>
      </w:r>
      <w:r>
        <w:rPr>
          <w:rFonts w:ascii="Times New Roman" w:hAnsi="Times New Roman" w:cs="Times New Roman"/>
          <w:sz w:val="24"/>
          <w:szCs w:val="24"/>
        </w:rPr>
        <w:t>indexed non-</w:t>
      </w:r>
      <w:r w:rsidR="00C9270D">
        <w:rPr>
          <w:rFonts w:ascii="Times New Roman" w:hAnsi="Times New Roman" w:cs="Times New Roman"/>
          <w:sz w:val="24"/>
          <w:szCs w:val="24"/>
        </w:rPr>
        <w:t>depth.  About 70%</w:t>
      </w:r>
      <w:r>
        <w:rPr>
          <w:rFonts w:ascii="Times New Roman" w:hAnsi="Times New Roman" w:cs="Times New Roman"/>
          <w:sz w:val="24"/>
          <w:szCs w:val="24"/>
        </w:rPr>
        <w:t xml:space="preserve"> of terms assigned to comments </w:t>
      </w:r>
      <w:r>
        <w:rPr>
          <w:rFonts w:ascii="Times New Roman" w:hAnsi="Times New Roman" w:cs="Times New Roman"/>
          <w:sz w:val="24"/>
          <w:szCs w:val="24"/>
        </w:rPr>
        <w:lastRenderedPageBreak/>
        <w:t xml:space="preserve">were </w:t>
      </w:r>
      <w:r w:rsidR="005446F6">
        <w:rPr>
          <w:rFonts w:ascii="Times New Roman" w:hAnsi="Times New Roman" w:cs="Times New Roman"/>
          <w:sz w:val="24"/>
          <w:szCs w:val="24"/>
        </w:rPr>
        <w:t>also found on referent articles;</w:t>
      </w:r>
      <w:r>
        <w:rPr>
          <w:rFonts w:ascii="Times New Roman" w:hAnsi="Times New Roman" w:cs="Times New Roman"/>
          <w:sz w:val="24"/>
          <w:szCs w:val="24"/>
        </w:rPr>
        <w:t xml:space="preserve"> however</w:t>
      </w:r>
      <w:r w:rsidR="005446F6">
        <w:rPr>
          <w:rFonts w:ascii="Times New Roman" w:hAnsi="Times New Roman" w:cs="Times New Roman"/>
          <w:sz w:val="24"/>
          <w:szCs w:val="24"/>
        </w:rPr>
        <w:t>,</w:t>
      </w:r>
      <w:r>
        <w:rPr>
          <w:rFonts w:ascii="Times New Roman" w:hAnsi="Times New Roman" w:cs="Times New Roman"/>
          <w:sz w:val="24"/>
          <w:szCs w:val="24"/>
        </w:rPr>
        <w:t xml:space="preserve"> the converse is not true.  Referent articles are </w:t>
      </w:r>
      <w:r w:rsidR="004D59A5">
        <w:rPr>
          <w:rFonts w:ascii="Times New Roman" w:hAnsi="Times New Roman" w:cs="Times New Roman"/>
          <w:sz w:val="24"/>
          <w:szCs w:val="24"/>
        </w:rPr>
        <w:t xml:space="preserve">generally </w:t>
      </w:r>
      <w:r>
        <w:rPr>
          <w:rFonts w:ascii="Times New Roman" w:hAnsi="Times New Roman" w:cs="Times New Roman"/>
          <w:sz w:val="24"/>
          <w:szCs w:val="24"/>
        </w:rPr>
        <w:t>indexed in-depth</w:t>
      </w:r>
      <w:r w:rsidR="00836566">
        <w:rPr>
          <w:rFonts w:ascii="Times New Roman" w:hAnsi="Times New Roman" w:cs="Times New Roman"/>
          <w:sz w:val="24"/>
          <w:szCs w:val="24"/>
        </w:rPr>
        <w:t>,</w:t>
      </w:r>
      <w:r>
        <w:rPr>
          <w:rFonts w:ascii="Times New Roman" w:hAnsi="Times New Roman" w:cs="Times New Roman"/>
          <w:sz w:val="24"/>
          <w:szCs w:val="24"/>
        </w:rPr>
        <w:t xml:space="preserve"> and the percentage of terms assigned to them that also appear on their commenting articles is</w:t>
      </w:r>
      <w:r w:rsidR="00C9270D">
        <w:rPr>
          <w:rFonts w:ascii="Times New Roman" w:hAnsi="Times New Roman" w:cs="Times New Roman"/>
          <w:sz w:val="24"/>
          <w:szCs w:val="24"/>
        </w:rPr>
        <w:t xml:space="preserve"> substantially lower</w:t>
      </w:r>
      <w:r w:rsidR="00AC4EE7">
        <w:rPr>
          <w:rFonts w:ascii="Times New Roman" w:hAnsi="Times New Roman" w:cs="Times New Roman"/>
          <w:sz w:val="24"/>
          <w:szCs w:val="24"/>
        </w:rPr>
        <w:t xml:space="preserve"> (s</w:t>
      </w:r>
      <w:r w:rsidR="00214722">
        <w:rPr>
          <w:rFonts w:ascii="Times New Roman" w:hAnsi="Times New Roman" w:cs="Times New Roman"/>
          <w:sz w:val="24"/>
          <w:szCs w:val="24"/>
        </w:rPr>
        <w:t>ee Appendices F-M).  It would therefore be inadvisable to automatically assign all terms from the referent article to a comment.</w:t>
      </w:r>
      <w:r w:rsidR="00C9270D">
        <w:rPr>
          <w:rFonts w:ascii="Times New Roman" w:hAnsi="Times New Roman" w:cs="Times New Roman"/>
          <w:sz w:val="24"/>
          <w:szCs w:val="24"/>
        </w:rPr>
        <w:t xml:space="preserve">  </w:t>
      </w:r>
    </w:p>
    <w:p w:rsidR="00410383" w:rsidRDefault="00C9270D" w:rsidP="00094C4A">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automatically assigning Major Topic terms from the referent article, it will be necessary to transfer some Check Tags.  Check Tags are a class of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terms that describe species, sex, a</w:t>
      </w:r>
      <w:r w:rsidR="005446F6">
        <w:rPr>
          <w:rFonts w:ascii="Times New Roman" w:hAnsi="Times New Roman" w:cs="Times New Roman"/>
          <w:sz w:val="24"/>
          <w:szCs w:val="24"/>
        </w:rPr>
        <w:t xml:space="preserve">ge group, etc.  There are </w:t>
      </w:r>
      <w:r w:rsidR="005D312D">
        <w:rPr>
          <w:rFonts w:ascii="Times New Roman" w:hAnsi="Times New Roman" w:cs="Times New Roman"/>
          <w:sz w:val="24"/>
          <w:szCs w:val="24"/>
        </w:rPr>
        <w:t>subjects that require specific</w:t>
      </w:r>
      <w:r>
        <w:rPr>
          <w:rFonts w:ascii="Times New Roman" w:hAnsi="Times New Roman" w:cs="Times New Roman"/>
          <w:sz w:val="24"/>
          <w:szCs w:val="24"/>
        </w:rPr>
        <w:t xml:space="preserve"> Check Tags be appli</w:t>
      </w:r>
      <w:r w:rsidR="005D312D">
        <w:rPr>
          <w:rFonts w:ascii="Times New Roman" w:hAnsi="Times New Roman" w:cs="Times New Roman"/>
          <w:sz w:val="24"/>
          <w:szCs w:val="24"/>
        </w:rPr>
        <w:t>ed in order to assign appropriate</w:t>
      </w:r>
      <w:r>
        <w:rPr>
          <w:rFonts w:ascii="Times New Roman" w:hAnsi="Times New Roman" w:cs="Times New Roman"/>
          <w:sz w:val="24"/>
          <w:szCs w:val="24"/>
        </w:rPr>
        <w:t xml:space="preserv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terms.  For example, an article on </w:t>
      </w:r>
      <w:r w:rsidR="005446F6">
        <w:rPr>
          <w:rFonts w:ascii="Times New Roman" w:hAnsi="Times New Roman" w:cs="Times New Roman"/>
          <w:sz w:val="24"/>
          <w:szCs w:val="24"/>
        </w:rPr>
        <w:t>the prostate</w:t>
      </w:r>
      <w:r>
        <w:rPr>
          <w:rFonts w:ascii="Times New Roman" w:hAnsi="Times New Roman" w:cs="Times New Roman"/>
          <w:sz w:val="24"/>
          <w:szCs w:val="24"/>
        </w:rPr>
        <w:t xml:space="preserve"> re</w:t>
      </w:r>
      <w:r w:rsidR="005D312D">
        <w:rPr>
          <w:rFonts w:ascii="Times New Roman" w:hAnsi="Times New Roman" w:cs="Times New Roman"/>
          <w:sz w:val="24"/>
          <w:szCs w:val="24"/>
        </w:rPr>
        <w:t>quires the Check Tag “</w:t>
      </w:r>
      <w:r w:rsidR="005446F6">
        <w:rPr>
          <w:rFonts w:ascii="Times New Roman" w:hAnsi="Times New Roman" w:cs="Times New Roman"/>
          <w:sz w:val="24"/>
          <w:szCs w:val="24"/>
        </w:rPr>
        <w:t>M</w:t>
      </w:r>
      <w:r w:rsidR="005D312D">
        <w:rPr>
          <w:rFonts w:ascii="Times New Roman" w:hAnsi="Times New Roman" w:cs="Times New Roman"/>
          <w:sz w:val="24"/>
          <w:szCs w:val="24"/>
        </w:rPr>
        <w:t xml:space="preserve">ale” in order to use the </w:t>
      </w:r>
      <w:proofErr w:type="spellStart"/>
      <w:r w:rsidR="005D312D">
        <w:rPr>
          <w:rFonts w:ascii="Times New Roman" w:hAnsi="Times New Roman" w:cs="Times New Roman"/>
          <w:sz w:val="24"/>
          <w:szCs w:val="24"/>
        </w:rPr>
        <w:t>MeSH</w:t>
      </w:r>
      <w:proofErr w:type="spellEnd"/>
      <w:r w:rsidR="005D312D">
        <w:rPr>
          <w:rFonts w:ascii="Times New Roman" w:hAnsi="Times New Roman" w:cs="Times New Roman"/>
          <w:sz w:val="24"/>
          <w:szCs w:val="24"/>
        </w:rPr>
        <w:t xml:space="preserve"> term “</w:t>
      </w:r>
      <w:r w:rsidR="005446F6">
        <w:rPr>
          <w:rFonts w:ascii="Times New Roman" w:hAnsi="Times New Roman" w:cs="Times New Roman"/>
          <w:sz w:val="24"/>
          <w:szCs w:val="24"/>
        </w:rPr>
        <w:t>Prostate</w:t>
      </w:r>
      <w:r w:rsidR="005D312D">
        <w:rPr>
          <w:rFonts w:ascii="Times New Roman" w:hAnsi="Times New Roman" w:cs="Times New Roman"/>
          <w:sz w:val="24"/>
          <w:szCs w:val="24"/>
        </w:rPr>
        <w:t>.”  Failure to include required Check Tags will result in validation errors a</w:t>
      </w:r>
      <w:r w:rsidR="004D59A5">
        <w:rPr>
          <w:rFonts w:ascii="Times New Roman" w:hAnsi="Times New Roman" w:cs="Times New Roman"/>
          <w:sz w:val="24"/>
          <w:szCs w:val="24"/>
        </w:rPr>
        <w:t>nd will hold up indexing of the</w:t>
      </w:r>
      <w:r w:rsidR="005D312D">
        <w:rPr>
          <w:rFonts w:ascii="Times New Roman" w:hAnsi="Times New Roman" w:cs="Times New Roman"/>
          <w:sz w:val="24"/>
          <w:szCs w:val="24"/>
        </w:rPr>
        <w:t xml:space="preserve"> item</w:t>
      </w:r>
      <w:r w:rsidR="005446F6">
        <w:rPr>
          <w:rFonts w:ascii="Times New Roman" w:hAnsi="Times New Roman" w:cs="Times New Roman"/>
          <w:sz w:val="24"/>
          <w:szCs w:val="24"/>
        </w:rPr>
        <w:t>, and, therefore, the entire journal issue</w:t>
      </w:r>
      <w:r w:rsidR="005D312D">
        <w:rPr>
          <w:rFonts w:ascii="Times New Roman" w:hAnsi="Times New Roman" w:cs="Times New Roman"/>
          <w:sz w:val="24"/>
          <w:szCs w:val="24"/>
        </w:rPr>
        <w:t>.</w:t>
      </w:r>
    </w:p>
    <w:p w:rsidR="00410383" w:rsidRPr="00410383" w:rsidRDefault="00410383" w:rsidP="005D312D">
      <w:pPr>
        <w:spacing w:after="0" w:line="360" w:lineRule="auto"/>
        <w:rPr>
          <w:rFonts w:ascii="Times New Roman" w:hAnsi="Times New Roman" w:cs="Times New Roman"/>
          <w:b/>
          <w:i/>
          <w:sz w:val="24"/>
          <w:szCs w:val="24"/>
        </w:rPr>
      </w:pPr>
      <w:r w:rsidRPr="00410383">
        <w:rPr>
          <w:rFonts w:ascii="Times New Roman" w:hAnsi="Times New Roman" w:cs="Times New Roman"/>
          <w:b/>
          <w:i/>
          <w:sz w:val="24"/>
          <w:szCs w:val="24"/>
        </w:rPr>
        <w:t>Should the terms assigned through automatic indexing be reviewed?</w:t>
      </w:r>
    </w:p>
    <w:p w:rsidR="00410383" w:rsidRDefault="00472FE1" w:rsidP="00094C4A">
      <w:pPr>
        <w:spacing w:after="360" w:line="360" w:lineRule="auto"/>
        <w:rPr>
          <w:rFonts w:ascii="Times New Roman" w:hAnsi="Times New Roman" w:cs="Times New Roman"/>
          <w:sz w:val="24"/>
          <w:szCs w:val="24"/>
        </w:rPr>
      </w:pPr>
      <w:r>
        <w:rPr>
          <w:rFonts w:ascii="Times New Roman" w:hAnsi="Times New Roman" w:cs="Times New Roman"/>
          <w:sz w:val="24"/>
          <w:szCs w:val="24"/>
        </w:rPr>
        <w:tab/>
        <w:t xml:space="preserve">Taken together, the percentage of term matches between a comment/referent article pair and the percentage of terms in the same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tree represent ~90% coverage of terms assigned by an indexer to a comment</w:t>
      </w:r>
      <w:r w:rsidR="00AC4EE7">
        <w:rPr>
          <w:rFonts w:ascii="Times New Roman" w:hAnsi="Times New Roman" w:cs="Times New Roman"/>
          <w:sz w:val="24"/>
          <w:szCs w:val="24"/>
        </w:rPr>
        <w:t xml:space="preserve"> (s</w:t>
      </w:r>
      <w:r w:rsidR="00530BBF">
        <w:rPr>
          <w:rFonts w:ascii="Times New Roman" w:hAnsi="Times New Roman" w:cs="Times New Roman"/>
          <w:sz w:val="24"/>
          <w:szCs w:val="24"/>
        </w:rPr>
        <w:t>ee Figures 4 and 6)</w:t>
      </w:r>
      <w:r w:rsidR="00E320FF">
        <w:rPr>
          <w:rFonts w:ascii="Times New Roman" w:hAnsi="Times New Roman" w:cs="Times New Roman"/>
          <w:sz w:val="24"/>
          <w:szCs w:val="24"/>
        </w:rPr>
        <w:t>.  This is excellent</w:t>
      </w:r>
      <w:r>
        <w:rPr>
          <w:rFonts w:ascii="Times New Roman" w:hAnsi="Times New Roman" w:cs="Times New Roman"/>
          <w:sz w:val="24"/>
          <w:szCs w:val="24"/>
        </w:rPr>
        <w:t xml:space="preserve"> coverage, but there will be occasions during automatic indexing where inappropriate terms are assigned or key terms are missed.  This may be an acceptable pitfall of automatically indexing comments because they are indexed non-depth and comprehensive indexing is not required for these articles.  Furthermore, adding a review step will substantially increase the cost of automatic indexing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therefore be impossible to justify in the current budget climate.</w:t>
      </w:r>
    </w:p>
    <w:p w:rsidR="00410383" w:rsidRPr="00410383" w:rsidRDefault="00410383" w:rsidP="007E25BA">
      <w:pPr>
        <w:spacing w:after="0" w:line="360" w:lineRule="auto"/>
        <w:rPr>
          <w:rFonts w:ascii="Times New Roman" w:hAnsi="Times New Roman" w:cs="Times New Roman"/>
          <w:b/>
          <w:i/>
          <w:sz w:val="24"/>
          <w:szCs w:val="24"/>
        </w:rPr>
      </w:pPr>
      <w:r w:rsidRPr="00410383">
        <w:rPr>
          <w:rFonts w:ascii="Times New Roman" w:hAnsi="Times New Roman" w:cs="Times New Roman"/>
          <w:b/>
          <w:i/>
          <w:sz w:val="24"/>
          <w:szCs w:val="24"/>
        </w:rPr>
        <w:t xml:space="preserve">How will other parts of the indexing process be </w:t>
      </w:r>
      <w:r w:rsidR="005446F6">
        <w:rPr>
          <w:rFonts w:ascii="Times New Roman" w:hAnsi="Times New Roman" w:cs="Times New Roman"/>
          <w:b/>
          <w:i/>
          <w:sz w:val="24"/>
          <w:szCs w:val="24"/>
        </w:rPr>
        <w:t>affect</w:t>
      </w:r>
      <w:r w:rsidRPr="00410383">
        <w:rPr>
          <w:rFonts w:ascii="Times New Roman" w:hAnsi="Times New Roman" w:cs="Times New Roman"/>
          <w:b/>
          <w:i/>
          <w:sz w:val="24"/>
          <w:szCs w:val="24"/>
        </w:rPr>
        <w:t>ed by automatically indexing comments?</w:t>
      </w:r>
    </w:p>
    <w:p w:rsidR="00247A62" w:rsidRPr="00247A62" w:rsidRDefault="00247A62" w:rsidP="007E25BA">
      <w:pPr>
        <w:spacing w:after="0" w:line="360" w:lineRule="auto"/>
        <w:rPr>
          <w:rFonts w:ascii="Times New Roman" w:hAnsi="Times New Roman" w:cs="Times New Roman"/>
          <w:sz w:val="24"/>
          <w:szCs w:val="24"/>
        </w:rPr>
      </w:pPr>
      <w:r w:rsidRPr="00247A62">
        <w:rPr>
          <w:rFonts w:ascii="Times New Roman" w:hAnsi="Times New Roman" w:cs="Times New Roman"/>
          <w:sz w:val="24"/>
          <w:szCs w:val="24"/>
        </w:rPr>
        <w:tab/>
      </w:r>
      <w:r>
        <w:rPr>
          <w:rFonts w:ascii="Times New Roman" w:hAnsi="Times New Roman" w:cs="Times New Roman"/>
          <w:sz w:val="24"/>
          <w:szCs w:val="24"/>
        </w:rPr>
        <w:t>In addition to planning implementation of automatic indexing processes in the DCMS, indexing staff will need to determine the downstream effects of automatic indexing on departmental workflows.</w:t>
      </w:r>
      <w:r w:rsidR="00C9649F">
        <w:rPr>
          <w:rFonts w:ascii="Times New Roman" w:hAnsi="Times New Roman" w:cs="Times New Roman"/>
          <w:sz w:val="24"/>
          <w:szCs w:val="24"/>
        </w:rPr>
        <w:t xml:space="preserve">  Automatically assigning terms from the referent article </w:t>
      </w:r>
      <w:r w:rsidR="005446F6">
        <w:rPr>
          <w:rFonts w:ascii="Times New Roman" w:hAnsi="Times New Roman" w:cs="Times New Roman"/>
          <w:sz w:val="24"/>
          <w:szCs w:val="24"/>
        </w:rPr>
        <w:t xml:space="preserve">to the comment article </w:t>
      </w:r>
      <w:r w:rsidR="00C9649F">
        <w:rPr>
          <w:rFonts w:ascii="Times New Roman" w:hAnsi="Times New Roman" w:cs="Times New Roman"/>
          <w:sz w:val="24"/>
          <w:szCs w:val="24"/>
        </w:rPr>
        <w:t>requires that the referent</w:t>
      </w:r>
      <w:r w:rsidR="004D59A5">
        <w:rPr>
          <w:rFonts w:ascii="Times New Roman" w:hAnsi="Times New Roman" w:cs="Times New Roman"/>
          <w:sz w:val="24"/>
          <w:szCs w:val="24"/>
        </w:rPr>
        <w:t xml:space="preserve"> article first be indexed</w:t>
      </w:r>
      <w:r w:rsidR="00C9649F">
        <w:rPr>
          <w:rFonts w:ascii="Times New Roman" w:hAnsi="Times New Roman" w:cs="Times New Roman"/>
          <w:sz w:val="24"/>
          <w:szCs w:val="24"/>
        </w:rPr>
        <w:t xml:space="preserve">.  This may lead to </w:t>
      </w:r>
      <w:r w:rsidR="005446F6">
        <w:rPr>
          <w:rFonts w:ascii="Times New Roman" w:hAnsi="Times New Roman" w:cs="Times New Roman"/>
          <w:sz w:val="24"/>
          <w:szCs w:val="24"/>
        </w:rPr>
        <w:t>challenge</w:t>
      </w:r>
      <w:r w:rsidR="00C9649F">
        <w:rPr>
          <w:rFonts w:ascii="Times New Roman" w:hAnsi="Times New Roman" w:cs="Times New Roman"/>
          <w:sz w:val="24"/>
          <w:szCs w:val="24"/>
        </w:rPr>
        <w:t>s with how the articles m</w:t>
      </w:r>
      <w:r w:rsidR="00426D3B">
        <w:rPr>
          <w:rFonts w:ascii="Times New Roman" w:hAnsi="Times New Roman" w:cs="Times New Roman"/>
          <w:sz w:val="24"/>
          <w:szCs w:val="24"/>
        </w:rPr>
        <w:t>ove through the DCMS workflow</w:t>
      </w:r>
      <w:r w:rsidR="00C9649F">
        <w:rPr>
          <w:rFonts w:ascii="Times New Roman" w:hAnsi="Times New Roman" w:cs="Times New Roman"/>
          <w:sz w:val="24"/>
          <w:szCs w:val="24"/>
        </w:rPr>
        <w:t xml:space="preserve"> because comments are often published in the same issue as their referent article.  </w:t>
      </w:r>
      <w:r w:rsidR="00695444">
        <w:rPr>
          <w:rFonts w:ascii="Times New Roman" w:hAnsi="Times New Roman" w:cs="Times New Roman"/>
          <w:sz w:val="24"/>
          <w:szCs w:val="24"/>
        </w:rPr>
        <w:t>Indexing contracts may also be a</w:t>
      </w:r>
      <w:r w:rsidR="00426D3B">
        <w:rPr>
          <w:rFonts w:ascii="Times New Roman" w:hAnsi="Times New Roman" w:cs="Times New Roman"/>
          <w:sz w:val="24"/>
          <w:szCs w:val="24"/>
        </w:rPr>
        <w:t xml:space="preserve">ffected because they were </w:t>
      </w:r>
      <w:r w:rsidR="00426D3B">
        <w:rPr>
          <w:rFonts w:ascii="Times New Roman" w:hAnsi="Times New Roman" w:cs="Times New Roman"/>
          <w:sz w:val="24"/>
          <w:szCs w:val="24"/>
        </w:rPr>
        <w:lastRenderedPageBreak/>
        <w:t>draw</w:t>
      </w:r>
      <w:r w:rsidR="00294FCC">
        <w:rPr>
          <w:rFonts w:ascii="Times New Roman" w:hAnsi="Times New Roman" w:cs="Times New Roman"/>
          <w:sz w:val="24"/>
          <w:szCs w:val="24"/>
        </w:rPr>
        <w:t>n up based on the amount of time</w:t>
      </w:r>
      <w:r w:rsidR="00426D3B">
        <w:rPr>
          <w:rFonts w:ascii="Times New Roman" w:hAnsi="Times New Roman" w:cs="Times New Roman"/>
          <w:sz w:val="24"/>
          <w:szCs w:val="24"/>
        </w:rPr>
        <w:t xml:space="preserve"> it takes to index an average item.  This</w:t>
      </w:r>
      <w:r w:rsidR="00294FCC">
        <w:rPr>
          <w:rFonts w:ascii="Times New Roman" w:hAnsi="Times New Roman" w:cs="Times New Roman"/>
          <w:sz w:val="24"/>
          <w:szCs w:val="24"/>
        </w:rPr>
        <w:t xml:space="preserve"> average amount of time may</w:t>
      </w:r>
      <w:r w:rsidR="00426D3B">
        <w:rPr>
          <w:rFonts w:ascii="Times New Roman" w:hAnsi="Times New Roman" w:cs="Times New Roman"/>
          <w:sz w:val="24"/>
          <w:szCs w:val="24"/>
        </w:rPr>
        <w:t xml:space="preserve"> increase with the removal of comments from contract indexers’ workl</w:t>
      </w:r>
      <w:r w:rsidR="005446F6">
        <w:rPr>
          <w:rFonts w:ascii="Times New Roman" w:hAnsi="Times New Roman" w:cs="Times New Roman"/>
          <w:sz w:val="24"/>
          <w:szCs w:val="24"/>
        </w:rPr>
        <w:t>oad because these items are</w:t>
      </w:r>
      <w:r w:rsidR="00426D3B">
        <w:rPr>
          <w:rFonts w:ascii="Times New Roman" w:hAnsi="Times New Roman" w:cs="Times New Roman"/>
          <w:sz w:val="24"/>
          <w:szCs w:val="24"/>
        </w:rPr>
        <w:t xml:space="preserve"> easy to index.</w:t>
      </w:r>
    </w:p>
    <w:p w:rsidR="00CC5493" w:rsidRPr="003072B4" w:rsidRDefault="003072B4" w:rsidP="007E25BA">
      <w:pPr>
        <w:spacing w:after="0" w:line="360" w:lineRule="auto"/>
        <w:rPr>
          <w:rFonts w:ascii="Times New Roman" w:hAnsi="Times New Roman" w:cs="Times New Roman"/>
          <w:b/>
          <w:i/>
          <w:sz w:val="24"/>
          <w:szCs w:val="24"/>
        </w:rPr>
      </w:pPr>
      <w:r>
        <w:rPr>
          <w:rFonts w:ascii="Times New Roman" w:hAnsi="Times New Roman" w:cs="Times New Roman"/>
          <w:b/>
          <w:i/>
          <w:sz w:val="24"/>
          <w:szCs w:val="24"/>
        </w:rPr>
        <w:t>How should comments on multiple articles be dealt with?</w:t>
      </w:r>
    </w:p>
    <w:p w:rsidR="00700AFE" w:rsidRPr="00094C4A" w:rsidRDefault="007257BD" w:rsidP="00094C4A">
      <w:pPr>
        <w:spacing w:after="0" w:line="360" w:lineRule="auto"/>
        <w:rPr>
          <w:rFonts w:ascii="Times New Roman" w:hAnsi="Times New Roman" w:cs="Times New Roman"/>
          <w:sz w:val="24"/>
          <w:szCs w:val="24"/>
        </w:rPr>
      </w:pPr>
      <w:r>
        <w:rPr>
          <w:rFonts w:ascii="Times New Roman" w:hAnsi="Times New Roman" w:cs="Times New Roman"/>
          <w:sz w:val="24"/>
          <w:szCs w:val="24"/>
        </w:rPr>
        <w:tab/>
        <w:t>Only a small fraction of indexed comments are associated wi</w:t>
      </w:r>
      <w:r w:rsidR="00AC4EE7">
        <w:rPr>
          <w:rFonts w:ascii="Times New Roman" w:hAnsi="Times New Roman" w:cs="Times New Roman"/>
          <w:sz w:val="24"/>
          <w:szCs w:val="24"/>
        </w:rPr>
        <w:t>th multiple referent articles (s</w:t>
      </w:r>
      <w:r>
        <w:rPr>
          <w:rFonts w:ascii="Times New Roman" w:hAnsi="Times New Roman" w:cs="Times New Roman"/>
          <w:sz w:val="24"/>
          <w:szCs w:val="24"/>
        </w:rPr>
        <w:t>ee Table 3).  These comments might represent a challenge when implementing automatic indexing because it will be more difficult to determine which terms should be assigned.  One possible solution is to continue human indexing of comments that refer to more than one article.  Alternatively, automatic indexing could be designed to take these articles into account.  All Major Topic terms from referent articles could be used, or a subset determined by the automatic indexing program</w:t>
      </w:r>
      <w:r w:rsidR="001071E3">
        <w:rPr>
          <w:rFonts w:ascii="Times New Roman" w:hAnsi="Times New Roman" w:cs="Times New Roman"/>
          <w:sz w:val="24"/>
          <w:szCs w:val="24"/>
        </w:rPr>
        <w:t xml:space="preserve"> could be assigned</w:t>
      </w:r>
      <w:r>
        <w:rPr>
          <w:rFonts w:ascii="Times New Roman" w:hAnsi="Times New Roman" w:cs="Times New Roman"/>
          <w:sz w:val="24"/>
          <w:szCs w:val="24"/>
        </w:rPr>
        <w:t xml:space="preserve">.  Investing time to adapt automatic indexing to these articles up front or as a secondary step in implementation might be desirable because </w:t>
      </w:r>
      <w:r w:rsidR="001071E3">
        <w:rPr>
          <w:rFonts w:ascii="Times New Roman" w:hAnsi="Times New Roman" w:cs="Times New Roman"/>
          <w:sz w:val="24"/>
          <w:szCs w:val="24"/>
        </w:rPr>
        <w:t>it will maximize the contract indexing savings.</w:t>
      </w:r>
      <w:r w:rsidR="007A4EE1">
        <w:rPr>
          <w:rFonts w:ascii="Times New Roman" w:hAnsi="Times New Roman" w:cs="Times New Roman"/>
          <w:sz w:val="24"/>
          <w:szCs w:val="24"/>
        </w:rPr>
        <w:t xml:space="preserve">  Approximately 5.6</w:t>
      </w:r>
      <w:r>
        <w:rPr>
          <w:rFonts w:ascii="Times New Roman" w:hAnsi="Times New Roman" w:cs="Times New Roman"/>
          <w:sz w:val="24"/>
          <w:szCs w:val="24"/>
        </w:rPr>
        <w:t>% of comments published in 2009 h</w:t>
      </w:r>
      <w:r w:rsidR="00AC4EE7">
        <w:rPr>
          <w:rFonts w:ascii="Times New Roman" w:hAnsi="Times New Roman" w:cs="Times New Roman"/>
          <w:sz w:val="24"/>
          <w:szCs w:val="24"/>
        </w:rPr>
        <w:t>ad multiple referent articles (s</w:t>
      </w:r>
      <w:r>
        <w:rPr>
          <w:rFonts w:ascii="Times New Roman" w:hAnsi="Times New Roman" w:cs="Times New Roman"/>
          <w:sz w:val="24"/>
          <w:szCs w:val="24"/>
        </w:rPr>
        <w:t>ee Table 3)</w:t>
      </w:r>
      <w:r w:rsidR="001071E3">
        <w:rPr>
          <w:rFonts w:ascii="Times New Roman" w:hAnsi="Times New Roman" w:cs="Times New Roman"/>
          <w:sz w:val="24"/>
          <w:szCs w:val="24"/>
        </w:rPr>
        <w:t xml:space="preserve">.  While this is a small fraction of the total, it represents ~$15,000 in </w:t>
      </w:r>
      <w:r w:rsidR="00EB698D">
        <w:rPr>
          <w:rFonts w:ascii="Times New Roman" w:hAnsi="Times New Roman" w:cs="Times New Roman"/>
          <w:sz w:val="24"/>
          <w:szCs w:val="24"/>
        </w:rPr>
        <w:t>contract indexing fees per year at the current price rate.</w:t>
      </w:r>
      <w:r w:rsidR="00700AFE">
        <w:rPr>
          <w:rFonts w:ascii="Times New Roman" w:hAnsi="Times New Roman" w:cs="Times New Roman"/>
          <w:sz w:val="24"/>
          <w:szCs w:val="24"/>
          <w:u w:val="single"/>
        </w:rPr>
        <w:br w:type="page"/>
      </w:r>
    </w:p>
    <w:p w:rsidR="00082095" w:rsidRPr="00DF5FD6" w:rsidRDefault="00FD11BD" w:rsidP="00061335">
      <w:pPr>
        <w:pStyle w:val="Heading1"/>
        <w:spacing w:after="120"/>
      </w:pPr>
      <w:bookmarkStart w:id="6" w:name="_Toc467851893"/>
      <w:r w:rsidRPr="00167D9E">
        <w:lastRenderedPageBreak/>
        <w:t>Recommendations</w:t>
      </w:r>
      <w:bookmarkEnd w:id="6"/>
    </w:p>
    <w:p w:rsidR="003F5507" w:rsidRPr="00DF5FD6" w:rsidRDefault="00EA7B82" w:rsidP="00061335">
      <w:pPr>
        <w:spacing w:after="0" w:line="360" w:lineRule="auto"/>
        <w:ind w:firstLine="720"/>
        <w:rPr>
          <w:rFonts w:ascii="Times New Roman" w:hAnsi="Times New Roman" w:cs="Times New Roman"/>
          <w:sz w:val="24"/>
          <w:szCs w:val="24"/>
        </w:rPr>
      </w:pPr>
      <w:r w:rsidRPr="00DF5FD6">
        <w:rPr>
          <w:rFonts w:ascii="Times New Roman" w:hAnsi="Times New Roman" w:cs="Times New Roman"/>
          <w:sz w:val="24"/>
          <w:szCs w:val="24"/>
        </w:rPr>
        <w:t>Based on the difficulty of indexing comments using current policies and the high expense of this process</w:t>
      </w:r>
      <w:r w:rsidR="00DD28FE" w:rsidRPr="00DF5FD6">
        <w:rPr>
          <w:rFonts w:ascii="Times New Roman" w:hAnsi="Times New Roman" w:cs="Times New Roman"/>
          <w:sz w:val="24"/>
          <w:szCs w:val="24"/>
        </w:rPr>
        <w:t xml:space="preserve"> compared to its value</w:t>
      </w:r>
      <w:r w:rsidRPr="00DF5FD6">
        <w:rPr>
          <w:rFonts w:ascii="Times New Roman" w:hAnsi="Times New Roman" w:cs="Times New Roman"/>
          <w:sz w:val="24"/>
          <w:szCs w:val="24"/>
        </w:rPr>
        <w:t>, we recommend that the policy be reviewed and updated.</w:t>
      </w:r>
      <w:r w:rsidR="00E8650E">
        <w:rPr>
          <w:rFonts w:ascii="Times New Roman" w:hAnsi="Times New Roman" w:cs="Times New Roman"/>
          <w:sz w:val="24"/>
          <w:szCs w:val="24"/>
        </w:rPr>
        <w:t xml:space="preserve"> </w:t>
      </w:r>
      <w:r w:rsidR="00455B13" w:rsidRPr="00DF5FD6">
        <w:rPr>
          <w:rFonts w:ascii="Times New Roman" w:hAnsi="Times New Roman" w:cs="Times New Roman"/>
          <w:sz w:val="24"/>
          <w:szCs w:val="24"/>
        </w:rPr>
        <w:t>W</w:t>
      </w:r>
      <w:r w:rsidR="00F83C30" w:rsidRPr="00DF5FD6">
        <w:rPr>
          <w:rFonts w:ascii="Times New Roman" w:hAnsi="Times New Roman" w:cs="Times New Roman"/>
          <w:sz w:val="24"/>
          <w:szCs w:val="24"/>
        </w:rPr>
        <w:t xml:space="preserve">e have compiled a list of </w:t>
      </w:r>
      <w:r w:rsidR="00455B13" w:rsidRPr="00DF5FD6">
        <w:rPr>
          <w:rFonts w:ascii="Times New Roman" w:hAnsi="Times New Roman" w:cs="Times New Roman"/>
          <w:sz w:val="24"/>
          <w:szCs w:val="24"/>
        </w:rPr>
        <w:t>possible ways that comment indexing could proceed,</w:t>
      </w:r>
      <w:r w:rsidR="00DD28FE" w:rsidRPr="00DF5FD6">
        <w:rPr>
          <w:rFonts w:ascii="Times New Roman" w:hAnsi="Times New Roman" w:cs="Times New Roman"/>
          <w:sz w:val="24"/>
          <w:szCs w:val="24"/>
        </w:rPr>
        <w:t xml:space="preserve"> along with</w:t>
      </w:r>
      <w:r w:rsidR="00455B13" w:rsidRPr="00DF5FD6">
        <w:rPr>
          <w:rFonts w:ascii="Times New Roman" w:hAnsi="Times New Roman" w:cs="Times New Roman"/>
          <w:sz w:val="24"/>
          <w:szCs w:val="24"/>
        </w:rPr>
        <w:t xml:space="preserve"> the</w:t>
      </w:r>
      <w:r w:rsidR="00576D65" w:rsidRPr="00DF5FD6">
        <w:rPr>
          <w:rFonts w:ascii="Times New Roman" w:hAnsi="Times New Roman" w:cs="Times New Roman"/>
          <w:sz w:val="24"/>
          <w:szCs w:val="24"/>
        </w:rPr>
        <w:t xml:space="preserve"> strengths and weaknesses</w:t>
      </w:r>
      <w:r w:rsidR="00DD28FE" w:rsidRPr="00DF5FD6">
        <w:rPr>
          <w:rFonts w:ascii="Times New Roman" w:hAnsi="Times New Roman" w:cs="Times New Roman"/>
          <w:sz w:val="24"/>
          <w:szCs w:val="24"/>
        </w:rPr>
        <w:t xml:space="preserve"> </w:t>
      </w:r>
      <w:r w:rsidR="00455B13" w:rsidRPr="00DF5FD6">
        <w:rPr>
          <w:rFonts w:ascii="Times New Roman" w:hAnsi="Times New Roman" w:cs="Times New Roman"/>
          <w:sz w:val="24"/>
          <w:szCs w:val="24"/>
        </w:rPr>
        <w:t xml:space="preserve">of each solution </w:t>
      </w:r>
      <w:r w:rsidR="00AC4EE7">
        <w:rPr>
          <w:rFonts w:ascii="Times New Roman" w:hAnsi="Times New Roman" w:cs="Times New Roman"/>
          <w:sz w:val="24"/>
          <w:szCs w:val="24"/>
        </w:rPr>
        <w:t>(s</w:t>
      </w:r>
      <w:r w:rsidR="007A4EE1">
        <w:rPr>
          <w:rFonts w:ascii="Times New Roman" w:hAnsi="Times New Roman" w:cs="Times New Roman"/>
          <w:sz w:val="24"/>
          <w:szCs w:val="24"/>
        </w:rPr>
        <w:t>ee Table 5</w:t>
      </w:r>
      <w:r w:rsidR="00DD28FE" w:rsidRPr="00DF5FD6">
        <w:rPr>
          <w:rFonts w:ascii="Times New Roman" w:hAnsi="Times New Roman" w:cs="Times New Roman"/>
          <w:sz w:val="24"/>
          <w:szCs w:val="24"/>
        </w:rPr>
        <w:t>)</w:t>
      </w:r>
      <w:r w:rsidR="001F4950" w:rsidRPr="00DF5FD6">
        <w:rPr>
          <w:rFonts w:ascii="Times New Roman" w:hAnsi="Times New Roman" w:cs="Times New Roman"/>
          <w:sz w:val="24"/>
          <w:szCs w:val="24"/>
        </w:rPr>
        <w:t xml:space="preserve">.  </w:t>
      </w:r>
      <w:r w:rsidR="00E235A4" w:rsidRPr="00DF5FD6">
        <w:rPr>
          <w:rFonts w:ascii="Times New Roman" w:hAnsi="Times New Roman" w:cs="Times New Roman"/>
          <w:sz w:val="24"/>
          <w:szCs w:val="24"/>
        </w:rPr>
        <w:t>We have also included rankings based on money savings and quality of indexing, with a score of 1 being the best and 9 being the worst.</w:t>
      </w:r>
    </w:p>
    <w:tbl>
      <w:tblPr>
        <w:tblW w:w="9470" w:type="dxa"/>
        <w:tblInd w:w="95" w:type="dxa"/>
        <w:tblLook w:val="04A0" w:firstRow="1" w:lastRow="0" w:firstColumn="1" w:lastColumn="0" w:noHBand="0" w:noVBand="1"/>
      </w:tblPr>
      <w:tblGrid>
        <w:gridCol w:w="10"/>
        <w:gridCol w:w="1444"/>
        <w:gridCol w:w="36"/>
        <w:gridCol w:w="2890"/>
        <w:gridCol w:w="150"/>
        <w:gridCol w:w="2944"/>
        <w:gridCol w:w="276"/>
        <w:gridCol w:w="662"/>
        <w:gridCol w:w="158"/>
        <w:gridCol w:w="890"/>
        <w:gridCol w:w="10"/>
      </w:tblGrid>
      <w:tr w:rsidR="0003443A" w:rsidRPr="0003443A" w:rsidTr="00061335">
        <w:trPr>
          <w:gridAfter w:val="1"/>
          <w:wAfter w:w="10" w:type="dxa"/>
          <w:trHeight w:val="495"/>
        </w:trPr>
        <w:tc>
          <w:tcPr>
            <w:tcW w:w="9460" w:type="dxa"/>
            <w:gridSpan w:val="10"/>
            <w:tcBorders>
              <w:top w:val="nil"/>
              <w:left w:val="nil"/>
              <w:bottom w:val="nil"/>
              <w:right w:val="nil"/>
            </w:tcBorders>
            <w:shd w:val="clear" w:color="auto" w:fill="auto"/>
            <w:vAlign w:val="center"/>
            <w:hideMark/>
          </w:tcPr>
          <w:p w:rsidR="0003443A" w:rsidRPr="0003443A" w:rsidRDefault="0003443A" w:rsidP="0006133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5.</w:t>
            </w:r>
            <w:r w:rsidRPr="0003443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03443A">
              <w:rPr>
                <w:rFonts w:ascii="Times New Roman" w:eastAsia="Times New Roman" w:hAnsi="Times New Roman" w:cs="Times New Roman"/>
                <w:b/>
                <w:bCs/>
                <w:color w:val="000000"/>
                <w:sz w:val="24"/>
                <w:szCs w:val="24"/>
              </w:rPr>
              <w:t>Possible Solutions for the Future of Comment Indexing</w:t>
            </w:r>
          </w:p>
        </w:tc>
      </w:tr>
      <w:tr w:rsidR="0003443A" w:rsidRPr="0003443A" w:rsidTr="00061335">
        <w:trPr>
          <w:gridAfter w:val="1"/>
          <w:wAfter w:w="10" w:type="dxa"/>
          <w:trHeight w:val="915"/>
        </w:trPr>
        <w:tc>
          <w:tcPr>
            <w:tcW w:w="145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3443A" w:rsidRPr="0003443A" w:rsidRDefault="0003443A" w:rsidP="00061335">
            <w:pPr>
              <w:spacing w:after="0" w:line="240" w:lineRule="auto"/>
              <w:jc w:val="center"/>
              <w:rPr>
                <w:rFonts w:ascii="Times New Roman" w:eastAsia="Times New Roman" w:hAnsi="Times New Roman" w:cs="Times New Roman"/>
                <w:b/>
                <w:bCs/>
                <w:color w:val="000000"/>
              </w:rPr>
            </w:pPr>
            <w:r w:rsidRPr="0003443A">
              <w:rPr>
                <w:rFonts w:ascii="Times New Roman" w:eastAsia="Times New Roman" w:hAnsi="Times New Roman" w:cs="Times New Roman"/>
                <w:b/>
                <w:bCs/>
                <w:color w:val="000000"/>
              </w:rPr>
              <w:t>Solution</w:t>
            </w:r>
          </w:p>
        </w:tc>
        <w:tc>
          <w:tcPr>
            <w:tcW w:w="2926" w:type="dxa"/>
            <w:gridSpan w:val="2"/>
            <w:tcBorders>
              <w:top w:val="single" w:sz="8" w:space="0" w:color="auto"/>
              <w:left w:val="nil"/>
              <w:bottom w:val="single" w:sz="8" w:space="0" w:color="auto"/>
              <w:right w:val="single" w:sz="4" w:space="0" w:color="auto"/>
            </w:tcBorders>
            <w:shd w:val="clear" w:color="auto" w:fill="auto"/>
            <w:vAlign w:val="center"/>
            <w:hideMark/>
          </w:tcPr>
          <w:p w:rsidR="0003443A" w:rsidRPr="0003443A" w:rsidRDefault="0003443A" w:rsidP="00061335">
            <w:pPr>
              <w:spacing w:after="0" w:line="240" w:lineRule="auto"/>
              <w:jc w:val="center"/>
              <w:rPr>
                <w:rFonts w:ascii="Times New Roman" w:eastAsia="Times New Roman" w:hAnsi="Times New Roman" w:cs="Times New Roman"/>
                <w:b/>
                <w:bCs/>
                <w:color w:val="000000"/>
              </w:rPr>
            </w:pPr>
            <w:r w:rsidRPr="0003443A">
              <w:rPr>
                <w:rFonts w:ascii="Times New Roman" w:eastAsia="Times New Roman" w:hAnsi="Times New Roman" w:cs="Times New Roman"/>
                <w:b/>
                <w:bCs/>
                <w:color w:val="000000"/>
              </w:rPr>
              <w:t>Arguments For</w:t>
            </w:r>
          </w:p>
        </w:tc>
        <w:tc>
          <w:tcPr>
            <w:tcW w:w="3094" w:type="dxa"/>
            <w:gridSpan w:val="2"/>
            <w:tcBorders>
              <w:top w:val="single" w:sz="8" w:space="0" w:color="auto"/>
              <w:left w:val="nil"/>
              <w:bottom w:val="single" w:sz="8" w:space="0" w:color="auto"/>
              <w:right w:val="single" w:sz="4" w:space="0" w:color="auto"/>
            </w:tcBorders>
            <w:shd w:val="clear" w:color="auto" w:fill="auto"/>
            <w:vAlign w:val="center"/>
            <w:hideMark/>
          </w:tcPr>
          <w:p w:rsidR="0003443A" w:rsidRPr="0003443A" w:rsidRDefault="0003443A" w:rsidP="00061335">
            <w:pPr>
              <w:spacing w:after="0" w:line="240" w:lineRule="auto"/>
              <w:jc w:val="center"/>
              <w:rPr>
                <w:rFonts w:ascii="Times New Roman" w:eastAsia="Times New Roman" w:hAnsi="Times New Roman" w:cs="Times New Roman"/>
                <w:b/>
                <w:bCs/>
                <w:color w:val="000000"/>
              </w:rPr>
            </w:pPr>
            <w:r w:rsidRPr="0003443A">
              <w:rPr>
                <w:rFonts w:ascii="Times New Roman" w:eastAsia="Times New Roman" w:hAnsi="Times New Roman" w:cs="Times New Roman"/>
                <w:b/>
                <w:bCs/>
                <w:color w:val="000000"/>
              </w:rPr>
              <w:t>Arguments Against</w:t>
            </w:r>
          </w:p>
        </w:tc>
        <w:tc>
          <w:tcPr>
            <w:tcW w:w="938" w:type="dxa"/>
            <w:gridSpan w:val="2"/>
            <w:tcBorders>
              <w:top w:val="single" w:sz="8" w:space="0" w:color="auto"/>
              <w:left w:val="nil"/>
              <w:bottom w:val="single" w:sz="8" w:space="0" w:color="auto"/>
              <w:right w:val="single" w:sz="4" w:space="0" w:color="auto"/>
            </w:tcBorders>
            <w:shd w:val="clear" w:color="auto" w:fill="auto"/>
            <w:vAlign w:val="center"/>
            <w:hideMark/>
          </w:tcPr>
          <w:p w:rsidR="0003443A" w:rsidRPr="0003443A" w:rsidRDefault="0003443A" w:rsidP="00061335">
            <w:pPr>
              <w:spacing w:after="0" w:line="240" w:lineRule="auto"/>
              <w:jc w:val="center"/>
              <w:rPr>
                <w:rFonts w:ascii="Times New Roman" w:eastAsia="Times New Roman" w:hAnsi="Times New Roman" w:cs="Times New Roman"/>
                <w:b/>
                <w:bCs/>
                <w:color w:val="000000"/>
              </w:rPr>
            </w:pPr>
            <w:r w:rsidRPr="0003443A">
              <w:rPr>
                <w:rFonts w:ascii="Times New Roman" w:eastAsia="Times New Roman" w:hAnsi="Times New Roman" w:cs="Times New Roman"/>
                <w:b/>
                <w:bCs/>
                <w:color w:val="000000"/>
              </w:rPr>
              <w:t>Money Savings Rank*</w:t>
            </w:r>
          </w:p>
        </w:tc>
        <w:tc>
          <w:tcPr>
            <w:tcW w:w="1048" w:type="dxa"/>
            <w:gridSpan w:val="2"/>
            <w:tcBorders>
              <w:top w:val="single" w:sz="8" w:space="0" w:color="auto"/>
              <w:left w:val="nil"/>
              <w:bottom w:val="single" w:sz="8" w:space="0" w:color="auto"/>
              <w:right w:val="single" w:sz="8" w:space="0" w:color="auto"/>
            </w:tcBorders>
            <w:shd w:val="clear" w:color="auto" w:fill="auto"/>
            <w:vAlign w:val="center"/>
            <w:hideMark/>
          </w:tcPr>
          <w:p w:rsidR="0003443A" w:rsidRPr="0003443A" w:rsidRDefault="0003443A" w:rsidP="00061335">
            <w:pPr>
              <w:spacing w:after="0" w:line="240" w:lineRule="auto"/>
              <w:jc w:val="center"/>
              <w:rPr>
                <w:rFonts w:ascii="Times New Roman" w:eastAsia="Times New Roman" w:hAnsi="Times New Roman" w:cs="Times New Roman"/>
                <w:b/>
                <w:bCs/>
                <w:color w:val="000000"/>
              </w:rPr>
            </w:pPr>
            <w:r w:rsidRPr="0003443A">
              <w:rPr>
                <w:rFonts w:ascii="Times New Roman" w:eastAsia="Times New Roman" w:hAnsi="Times New Roman" w:cs="Times New Roman"/>
                <w:b/>
                <w:bCs/>
                <w:color w:val="000000"/>
              </w:rPr>
              <w:t>Indexing Quality Rank**</w:t>
            </w:r>
          </w:p>
        </w:tc>
      </w:tr>
      <w:tr w:rsidR="0003443A" w:rsidRPr="0003443A" w:rsidTr="00061335">
        <w:trPr>
          <w:gridAfter w:val="1"/>
          <w:wAfter w:w="10" w:type="dxa"/>
          <w:trHeight w:val="225"/>
        </w:trPr>
        <w:tc>
          <w:tcPr>
            <w:tcW w:w="1454"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E8650E" w:rsidRDefault="0003443A" w:rsidP="00E8650E">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A</w:t>
            </w:r>
          </w:p>
          <w:p w:rsidR="0003443A" w:rsidRPr="0003443A" w:rsidRDefault="0003443A" w:rsidP="00E8650E">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keep current comment indexing policy</w:t>
            </w: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best quality indexing of comments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not all comments are currently linked</w:t>
            </w:r>
          </w:p>
        </w:tc>
        <w:tc>
          <w:tcPr>
            <w:tcW w:w="938" w:type="dxa"/>
            <w:gridSpan w:val="2"/>
            <w:vMerge w:val="restart"/>
            <w:tcBorders>
              <w:top w:val="nil"/>
              <w:left w:val="single" w:sz="4" w:space="0" w:color="auto"/>
              <w:bottom w:val="nil"/>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9</w:t>
            </w:r>
          </w:p>
        </w:tc>
        <w:tc>
          <w:tcPr>
            <w:tcW w:w="1048" w:type="dxa"/>
            <w:gridSpan w:val="2"/>
            <w:vMerge w:val="restart"/>
            <w:tcBorders>
              <w:top w:val="nil"/>
              <w:left w:val="single" w:sz="4" w:space="0" w:color="auto"/>
              <w:bottom w:val="nil"/>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1</w:t>
            </w:r>
          </w:p>
        </w:tc>
      </w:tr>
      <w:tr w:rsidR="0003443A" w:rsidRPr="0003443A" w:rsidTr="00061335">
        <w:trPr>
          <w:gridAfter w:val="1"/>
          <w:wAfter w:w="10" w:type="dxa"/>
          <w:trHeight w:val="225"/>
        </w:trPr>
        <w:tc>
          <w:tcPr>
            <w:tcW w:w="1454" w:type="dxa"/>
            <w:gridSpan w:val="2"/>
            <w:vMerge/>
            <w:tcBorders>
              <w:top w:val="nil"/>
              <w:left w:val="single" w:sz="8"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duplication of indexing effort</w:t>
            </w:r>
          </w:p>
        </w:tc>
        <w:tc>
          <w:tcPr>
            <w:tcW w:w="938" w:type="dxa"/>
            <w:gridSpan w:val="2"/>
            <w:vMerge/>
            <w:tcBorders>
              <w:top w:val="nil"/>
              <w:left w:val="single" w:sz="4" w:space="0" w:color="auto"/>
              <w:bottom w:val="nil"/>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nil"/>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most expensive option</w:t>
            </w:r>
          </w:p>
        </w:tc>
        <w:tc>
          <w:tcPr>
            <w:tcW w:w="938" w:type="dxa"/>
            <w:gridSpan w:val="2"/>
            <w:vMerge/>
            <w:tcBorders>
              <w:top w:val="nil"/>
              <w:left w:val="single" w:sz="4" w:space="0" w:color="auto"/>
              <w:bottom w:val="nil"/>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nil"/>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very few users search for comments</w:t>
            </w:r>
          </w:p>
        </w:tc>
        <w:tc>
          <w:tcPr>
            <w:tcW w:w="938" w:type="dxa"/>
            <w:gridSpan w:val="2"/>
            <w:vMerge/>
            <w:tcBorders>
              <w:top w:val="nil"/>
              <w:left w:val="single" w:sz="4" w:space="0" w:color="auto"/>
              <w:bottom w:val="nil"/>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nil"/>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nil"/>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tcBorders>
              <w:top w:val="nil"/>
              <w:left w:val="nil"/>
              <w:bottom w:val="nil"/>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policy does not cover new comment types</w:t>
            </w:r>
          </w:p>
        </w:tc>
        <w:tc>
          <w:tcPr>
            <w:tcW w:w="938" w:type="dxa"/>
            <w:gridSpan w:val="2"/>
            <w:vMerge/>
            <w:tcBorders>
              <w:top w:val="nil"/>
              <w:left w:val="single" w:sz="4" w:space="0" w:color="auto"/>
              <w:bottom w:val="nil"/>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nil"/>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8650E" w:rsidRDefault="0003443A" w:rsidP="00E8650E">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B</w:t>
            </w:r>
          </w:p>
          <w:p w:rsidR="0003443A" w:rsidRPr="0003443A" w:rsidRDefault="0003443A" w:rsidP="00E8650E">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do not index comments</w:t>
            </w:r>
          </w:p>
        </w:tc>
        <w:tc>
          <w:tcPr>
            <w:tcW w:w="2926" w:type="dxa"/>
            <w:gridSpan w:val="2"/>
            <w:tcBorders>
              <w:top w:val="single" w:sz="8" w:space="0" w:color="auto"/>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largest money and time savings</w:t>
            </w:r>
          </w:p>
        </w:tc>
        <w:tc>
          <w:tcPr>
            <w:tcW w:w="309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reduces value added to MEDLINE by indexing</w:t>
            </w:r>
          </w:p>
        </w:tc>
        <w:tc>
          <w:tcPr>
            <w:tcW w:w="938"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1</w:t>
            </w:r>
          </w:p>
        </w:tc>
        <w:tc>
          <w:tcPr>
            <w:tcW w:w="1048"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8/9</w:t>
            </w:r>
          </w:p>
        </w:tc>
      </w:tr>
      <w:tr w:rsidR="0003443A" w:rsidRPr="0003443A" w:rsidTr="00061335">
        <w:trPr>
          <w:gridAfter w:val="1"/>
          <w:wAfter w:w="10" w:type="dxa"/>
          <w:trHeight w:val="225"/>
        </w:trPr>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very few users search for comments</w:t>
            </w:r>
          </w:p>
        </w:tc>
        <w:tc>
          <w:tcPr>
            <w:tcW w:w="3094" w:type="dxa"/>
            <w:gridSpan w:val="2"/>
            <w:vMerge/>
            <w:tcBorders>
              <w:top w:val="single" w:sz="8" w:space="0" w:color="auto"/>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single" w:sz="8" w:space="0" w:color="auto"/>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single" w:sz="8" w:space="0" w:color="auto"/>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minimal disruption to indexing workflow</w:t>
            </w:r>
          </w:p>
        </w:tc>
        <w:tc>
          <w:tcPr>
            <w:tcW w:w="309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xml:space="preserve">comments will not show up in </w:t>
            </w:r>
            <w:proofErr w:type="spellStart"/>
            <w:r w:rsidRPr="0003443A">
              <w:rPr>
                <w:rFonts w:ascii="Times New Roman" w:eastAsia="Times New Roman" w:hAnsi="Times New Roman" w:cs="Times New Roman"/>
                <w:color w:val="000000"/>
                <w:sz w:val="16"/>
                <w:szCs w:val="16"/>
              </w:rPr>
              <w:t>MeSH</w:t>
            </w:r>
            <w:proofErr w:type="spellEnd"/>
            <w:r w:rsidRPr="0003443A">
              <w:rPr>
                <w:rFonts w:ascii="Times New Roman" w:eastAsia="Times New Roman" w:hAnsi="Times New Roman" w:cs="Times New Roman"/>
                <w:color w:val="000000"/>
                <w:sz w:val="16"/>
                <w:szCs w:val="16"/>
              </w:rPr>
              <w:t xml:space="preserve"> term search results</w:t>
            </w:r>
          </w:p>
        </w:tc>
        <w:tc>
          <w:tcPr>
            <w:tcW w:w="938" w:type="dxa"/>
            <w:gridSpan w:val="2"/>
            <w:vMerge/>
            <w:tcBorders>
              <w:top w:val="single" w:sz="8" w:space="0" w:color="auto"/>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single" w:sz="8" w:space="0" w:color="auto"/>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vMerge/>
            <w:tcBorders>
              <w:top w:val="nil"/>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single" w:sz="8" w:space="0" w:color="auto"/>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single" w:sz="8" w:space="0" w:color="auto"/>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nil"/>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Letters and Editorials will not be indexed</w:t>
            </w:r>
          </w:p>
        </w:tc>
        <w:tc>
          <w:tcPr>
            <w:tcW w:w="938" w:type="dxa"/>
            <w:gridSpan w:val="2"/>
            <w:vMerge/>
            <w:tcBorders>
              <w:top w:val="single" w:sz="8" w:space="0" w:color="auto"/>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single" w:sz="8" w:space="0" w:color="auto"/>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single" w:sz="4" w:space="0" w:color="auto"/>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single" w:sz="8" w:space="0" w:color="auto"/>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single" w:sz="8" w:space="0" w:color="auto"/>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8650E" w:rsidRDefault="0003443A" w:rsidP="00E8650E">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C</w:t>
            </w:r>
          </w:p>
          <w:p w:rsidR="0003443A" w:rsidRPr="0003443A" w:rsidRDefault="0003443A" w:rsidP="00E8650E">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do not index comments, automatically add comments to search results</w:t>
            </w: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large money and time savings</w:t>
            </w:r>
          </w:p>
        </w:tc>
        <w:tc>
          <w:tcPr>
            <w:tcW w:w="309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reduces value added to MEDLINE by indexing</w:t>
            </w:r>
          </w:p>
        </w:tc>
        <w:tc>
          <w:tcPr>
            <w:tcW w:w="93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2</w:t>
            </w:r>
          </w:p>
        </w:tc>
        <w:tc>
          <w:tcPr>
            <w:tcW w:w="1048"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8/9</w:t>
            </w:r>
          </w:p>
        </w:tc>
      </w:tr>
      <w:tr w:rsidR="0003443A" w:rsidRPr="0003443A" w:rsidTr="00061335">
        <w:trPr>
          <w:gridAfter w:val="1"/>
          <w:wAfter w:w="10" w:type="dxa"/>
          <w:trHeight w:val="509"/>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comments will still show up in search results</w:t>
            </w:r>
          </w:p>
        </w:tc>
        <w:tc>
          <w:tcPr>
            <w:tcW w:w="3094" w:type="dxa"/>
            <w:gridSpan w:val="2"/>
            <w:vMerge/>
            <w:tcBorders>
              <w:top w:val="nil"/>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509"/>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vMerge/>
            <w:tcBorders>
              <w:top w:val="nil"/>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309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Letters and Editorials will not be indexed</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no disruption in user experience</w:t>
            </w:r>
          </w:p>
        </w:tc>
        <w:tc>
          <w:tcPr>
            <w:tcW w:w="3094" w:type="dxa"/>
            <w:gridSpan w:val="2"/>
            <w:vMerge/>
            <w:tcBorders>
              <w:top w:val="nil"/>
              <w:left w:val="single" w:sz="4" w:space="0" w:color="auto"/>
              <w:bottom w:val="single" w:sz="4"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minimal disruption to indexing workflow</w:t>
            </w:r>
          </w:p>
        </w:tc>
        <w:tc>
          <w:tcPr>
            <w:tcW w:w="3094"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does not address licensees of PubMed data</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8650E" w:rsidRDefault="0003443A" w:rsidP="00061335">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D</w:t>
            </w:r>
          </w:p>
          <w:p w:rsid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xml:space="preserve">automatically index comments by applying terms from referent article </w:t>
            </w:r>
            <w:r>
              <w:rPr>
                <w:rFonts w:ascii="Times New Roman" w:eastAsia="Times New Roman" w:hAnsi="Times New Roman" w:cs="Times New Roman"/>
                <w:color w:val="000000"/>
                <w:sz w:val="16"/>
                <w:szCs w:val="16"/>
              </w:rPr>
              <w:t>–</w:t>
            </w:r>
          </w:p>
          <w:p w:rsidR="0003443A" w:rsidRP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xml:space="preserve"> no review</w:t>
            </w: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money and time savings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inappropriate terms will be assigned</w:t>
            </w:r>
          </w:p>
        </w:tc>
        <w:tc>
          <w:tcPr>
            <w:tcW w:w="93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3</w:t>
            </w:r>
          </w:p>
        </w:tc>
        <w:tc>
          <w:tcPr>
            <w:tcW w:w="1048"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6</w:t>
            </w: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easy to implement in DCMS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important terms will be missed</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add value to MEDLINE through indexing</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very few users search for comments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could expand policy to other article types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check tags may be an issue</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40"/>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may not work for comments on multiple articles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8650E" w:rsidRDefault="0003443A" w:rsidP="00061335">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E</w:t>
            </w:r>
          </w:p>
          <w:p w:rsid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xml:space="preserve">automatically index comments by applying terms from referent article </w:t>
            </w:r>
            <w:r>
              <w:rPr>
                <w:rFonts w:ascii="Times New Roman" w:eastAsia="Times New Roman" w:hAnsi="Times New Roman" w:cs="Times New Roman"/>
                <w:color w:val="000000"/>
                <w:sz w:val="16"/>
                <w:szCs w:val="16"/>
              </w:rPr>
              <w:t>–</w:t>
            </w:r>
            <w:r w:rsidRPr="0003443A">
              <w:rPr>
                <w:rFonts w:ascii="Times New Roman" w:eastAsia="Times New Roman" w:hAnsi="Times New Roman" w:cs="Times New Roman"/>
                <w:color w:val="000000"/>
                <w:sz w:val="16"/>
                <w:szCs w:val="16"/>
              </w:rPr>
              <w:t xml:space="preserve"> </w:t>
            </w:r>
          </w:p>
          <w:p w:rsidR="0003443A" w:rsidRP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in-house review</w:t>
            </w: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money and time savings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requires review of terms by in-house staff</w:t>
            </w:r>
          </w:p>
        </w:tc>
        <w:tc>
          <w:tcPr>
            <w:tcW w:w="93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7</w:t>
            </w:r>
          </w:p>
        </w:tc>
        <w:tc>
          <w:tcPr>
            <w:tcW w:w="1048"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3</w:t>
            </w:r>
          </w:p>
        </w:tc>
      </w:tr>
      <w:tr w:rsidR="0003443A" w:rsidRPr="0003443A" w:rsidTr="00061335">
        <w:trPr>
          <w:gridAfter w:val="1"/>
          <w:wAfter w:w="10" w:type="dxa"/>
          <w:trHeight w:val="240"/>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easy to implement in DCMS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very few users search for comments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add value to MEDLINE through indexing</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indexing workflow issues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reviewer will catch inappropriate terms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check tags may be an issue</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reviewer will add missed terms</w:t>
            </w:r>
          </w:p>
        </w:tc>
        <w:tc>
          <w:tcPr>
            <w:tcW w:w="309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may not work for comments on multiple articles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uses on-site staff instead of contractors</w:t>
            </w:r>
          </w:p>
        </w:tc>
        <w:tc>
          <w:tcPr>
            <w:tcW w:w="3094" w:type="dxa"/>
            <w:gridSpan w:val="2"/>
            <w:vMerge/>
            <w:tcBorders>
              <w:top w:val="nil"/>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could expand policy to other article types</w:t>
            </w:r>
          </w:p>
        </w:tc>
        <w:tc>
          <w:tcPr>
            <w:tcW w:w="3094"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40"/>
        </w:trPr>
        <w:tc>
          <w:tcPr>
            <w:tcW w:w="145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8650E" w:rsidRDefault="0003443A" w:rsidP="00061335">
            <w:pPr>
              <w:spacing w:after="0" w:line="240" w:lineRule="auto"/>
              <w:jc w:val="center"/>
              <w:rPr>
                <w:rFonts w:ascii="Times New Roman" w:eastAsia="Times New Roman" w:hAnsi="Times New Roman" w:cs="Times New Roman"/>
                <w:b/>
                <w:bCs/>
                <w:color w:val="000000"/>
                <w:sz w:val="16"/>
                <w:szCs w:val="16"/>
              </w:rPr>
            </w:pPr>
            <w:r w:rsidRPr="0003443A">
              <w:rPr>
                <w:rFonts w:ascii="Times New Roman" w:eastAsia="Times New Roman" w:hAnsi="Times New Roman" w:cs="Times New Roman"/>
                <w:b/>
                <w:bCs/>
                <w:color w:val="000000"/>
                <w:sz w:val="16"/>
                <w:szCs w:val="16"/>
              </w:rPr>
              <w:t>F</w:t>
            </w:r>
          </w:p>
          <w:p w:rsid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xml:space="preserve">automatically index comments </w:t>
            </w:r>
            <w:r w:rsidRPr="0003443A">
              <w:rPr>
                <w:rFonts w:ascii="Times New Roman" w:eastAsia="Times New Roman" w:hAnsi="Times New Roman" w:cs="Times New Roman"/>
                <w:color w:val="000000"/>
                <w:sz w:val="16"/>
                <w:szCs w:val="16"/>
              </w:rPr>
              <w:lastRenderedPageBreak/>
              <w:t xml:space="preserve">by applying MTI title terms </w:t>
            </w:r>
            <w:r>
              <w:rPr>
                <w:rFonts w:ascii="Times New Roman" w:eastAsia="Times New Roman" w:hAnsi="Times New Roman" w:cs="Times New Roman"/>
                <w:color w:val="000000"/>
                <w:sz w:val="16"/>
                <w:szCs w:val="16"/>
              </w:rPr>
              <w:t>–</w:t>
            </w:r>
            <w:r w:rsidRPr="0003443A">
              <w:rPr>
                <w:rFonts w:ascii="Times New Roman" w:eastAsia="Times New Roman" w:hAnsi="Times New Roman" w:cs="Times New Roman"/>
                <w:color w:val="000000"/>
                <w:sz w:val="16"/>
                <w:szCs w:val="16"/>
              </w:rPr>
              <w:t xml:space="preserve"> </w:t>
            </w:r>
          </w:p>
          <w:p w:rsidR="0003443A" w:rsidRPr="0003443A" w:rsidRDefault="0003443A" w:rsidP="00061335">
            <w:pPr>
              <w:spacing w:after="0" w:line="240" w:lineRule="auto"/>
              <w:jc w:val="center"/>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no review</w:t>
            </w:r>
          </w:p>
        </w:tc>
        <w:tc>
          <w:tcPr>
            <w:tcW w:w="2926" w:type="dxa"/>
            <w:gridSpan w:val="2"/>
            <w:tcBorders>
              <w:top w:val="single" w:sz="8" w:space="0" w:color="auto"/>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lastRenderedPageBreak/>
              <w:t>money and time savings</w:t>
            </w:r>
          </w:p>
        </w:tc>
        <w:tc>
          <w:tcPr>
            <w:tcW w:w="309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MTI title terms aren't as good as terms from the referent article</w:t>
            </w:r>
          </w:p>
        </w:tc>
        <w:tc>
          <w:tcPr>
            <w:tcW w:w="938"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4</w:t>
            </w:r>
          </w:p>
        </w:tc>
        <w:tc>
          <w:tcPr>
            <w:tcW w:w="1048"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03443A" w:rsidRPr="0003443A" w:rsidRDefault="0003443A" w:rsidP="00061335">
            <w:pPr>
              <w:spacing w:after="0" w:line="240" w:lineRule="auto"/>
              <w:jc w:val="center"/>
              <w:rPr>
                <w:rFonts w:ascii="Times New Roman" w:eastAsia="Times New Roman" w:hAnsi="Times New Roman" w:cs="Times New Roman"/>
                <w:color w:val="000000"/>
                <w:sz w:val="36"/>
                <w:szCs w:val="36"/>
              </w:rPr>
            </w:pPr>
            <w:r w:rsidRPr="0003443A">
              <w:rPr>
                <w:rFonts w:ascii="Times New Roman" w:eastAsia="Times New Roman" w:hAnsi="Times New Roman" w:cs="Times New Roman"/>
                <w:color w:val="000000"/>
                <w:sz w:val="36"/>
                <w:szCs w:val="36"/>
              </w:rPr>
              <w:t>7</w:t>
            </w: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easy to implement in DCMS</w:t>
            </w:r>
          </w:p>
        </w:tc>
        <w:tc>
          <w:tcPr>
            <w:tcW w:w="3094" w:type="dxa"/>
            <w:gridSpan w:val="2"/>
            <w:vMerge/>
            <w:tcBorders>
              <w:top w:val="nil"/>
              <w:left w:val="single" w:sz="4" w:space="0" w:color="auto"/>
              <w:bottom w:val="single" w:sz="4" w:space="0" w:color="auto"/>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add value to MEDLINE through indexing</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inappropriate terms will be assigned</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could expand policy to other article types</w:t>
            </w:r>
          </w:p>
        </w:tc>
        <w:tc>
          <w:tcPr>
            <w:tcW w:w="3094" w:type="dxa"/>
            <w:gridSpan w:val="2"/>
            <w:tcBorders>
              <w:top w:val="nil"/>
              <w:left w:val="nil"/>
              <w:bottom w:val="single" w:sz="4"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some important terms will be missed</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03443A" w:rsidRPr="0003443A" w:rsidTr="00061335">
        <w:trPr>
          <w:gridAfter w:val="1"/>
          <w:wAfter w:w="10" w:type="dxa"/>
          <w:trHeight w:val="225"/>
        </w:trPr>
        <w:tc>
          <w:tcPr>
            <w:tcW w:w="1454" w:type="dxa"/>
            <w:gridSpan w:val="2"/>
            <w:vMerge/>
            <w:tcBorders>
              <w:top w:val="nil"/>
              <w:left w:val="single" w:sz="8"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p>
        </w:tc>
        <w:tc>
          <w:tcPr>
            <w:tcW w:w="2926"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 </w:t>
            </w:r>
          </w:p>
        </w:tc>
        <w:tc>
          <w:tcPr>
            <w:tcW w:w="3094" w:type="dxa"/>
            <w:gridSpan w:val="2"/>
            <w:tcBorders>
              <w:top w:val="nil"/>
              <w:left w:val="nil"/>
              <w:bottom w:val="single" w:sz="8" w:space="0" w:color="auto"/>
              <w:right w:val="single" w:sz="4" w:space="0" w:color="auto"/>
            </w:tcBorders>
            <w:shd w:val="clear" w:color="auto" w:fill="auto"/>
            <w:vAlign w:val="bottom"/>
            <w:hideMark/>
          </w:tcPr>
          <w:p w:rsidR="0003443A" w:rsidRPr="0003443A" w:rsidRDefault="0003443A" w:rsidP="00061335">
            <w:pPr>
              <w:spacing w:after="0" w:line="240" w:lineRule="auto"/>
              <w:rPr>
                <w:rFonts w:ascii="Times New Roman" w:eastAsia="Times New Roman" w:hAnsi="Times New Roman" w:cs="Times New Roman"/>
                <w:color w:val="000000"/>
                <w:sz w:val="16"/>
                <w:szCs w:val="16"/>
              </w:rPr>
            </w:pPr>
            <w:r w:rsidRPr="0003443A">
              <w:rPr>
                <w:rFonts w:ascii="Times New Roman" w:eastAsia="Times New Roman" w:hAnsi="Times New Roman" w:cs="Times New Roman"/>
                <w:color w:val="000000"/>
                <w:sz w:val="16"/>
                <w:szCs w:val="16"/>
              </w:rPr>
              <w:t>very few users search for comments</w:t>
            </w:r>
          </w:p>
        </w:tc>
        <w:tc>
          <w:tcPr>
            <w:tcW w:w="938" w:type="dxa"/>
            <w:gridSpan w:val="2"/>
            <w:vMerge/>
            <w:tcBorders>
              <w:top w:val="nil"/>
              <w:left w:val="single" w:sz="4" w:space="0" w:color="auto"/>
              <w:bottom w:val="single" w:sz="8" w:space="0" w:color="000000"/>
              <w:right w:val="single" w:sz="4"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c>
          <w:tcPr>
            <w:tcW w:w="1048" w:type="dxa"/>
            <w:gridSpan w:val="2"/>
            <w:vMerge/>
            <w:tcBorders>
              <w:top w:val="nil"/>
              <w:left w:val="single" w:sz="4" w:space="0" w:color="auto"/>
              <w:bottom w:val="single" w:sz="8" w:space="0" w:color="000000"/>
              <w:right w:val="single" w:sz="8" w:space="0" w:color="auto"/>
            </w:tcBorders>
            <w:vAlign w:val="center"/>
            <w:hideMark/>
          </w:tcPr>
          <w:p w:rsidR="0003443A" w:rsidRPr="0003443A" w:rsidRDefault="0003443A" w:rsidP="00061335">
            <w:pPr>
              <w:spacing w:after="0" w:line="240" w:lineRule="auto"/>
              <w:rPr>
                <w:rFonts w:ascii="Times New Roman" w:eastAsia="Times New Roman" w:hAnsi="Times New Roman" w:cs="Times New Roman"/>
                <w:color w:val="000000"/>
                <w:sz w:val="36"/>
                <w:szCs w:val="36"/>
              </w:rPr>
            </w:pPr>
          </w:p>
        </w:tc>
      </w:tr>
      <w:tr w:rsidR="00A4547D" w:rsidRPr="00A4547D" w:rsidTr="00061335">
        <w:trPr>
          <w:gridBefore w:val="1"/>
          <w:wBefore w:w="10" w:type="dxa"/>
          <w:trHeight w:val="225"/>
        </w:trPr>
        <w:tc>
          <w:tcPr>
            <w:tcW w:w="148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8650E" w:rsidRDefault="00A4547D" w:rsidP="00E8650E">
            <w:pPr>
              <w:spacing w:after="0" w:line="240" w:lineRule="auto"/>
              <w:jc w:val="center"/>
              <w:rPr>
                <w:rFonts w:ascii="Times New Roman" w:eastAsia="Times New Roman" w:hAnsi="Times New Roman" w:cs="Times New Roman"/>
                <w:b/>
                <w:bCs/>
                <w:sz w:val="16"/>
                <w:szCs w:val="16"/>
              </w:rPr>
            </w:pPr>
            <w:r w:rsidRPr="00A4547D">
              <w:rPr>
                <w:rFonts w:ascii="Times New Roman" w:eastAsia="Times New Roman" w:hAnsi="Times New Roman" w:cs="Times New Roman"/>
                <w:b/>
                <w:bCs/>
                <w:sz w:val="16"/>
                <w:szCs w:val="16"/>
              </w:rPr>
              <w:t>G</w:t>
            </w:r>
          </w:p>
          <w:p w:rsidR="00A4547D" w:rsidRPr="00A4547D" w:rsidRDefault="00A4547D" w:rsidP="00E8650E">
            <w:pPr>
              <w:spacing w:after="0" w:line="240" w:lineRule="auto"/>
              <w:jc w:val="center"/>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automatically index comments by applying MTI title terms - in-house review</w:t>
            </w:r>
          </w:p>
        </w:tc>
        <w:tc>
          <w:tcPr>
            <w:tcW w:w="3040" w:type="dxa"/>
            <w:gridSpan w:val="2"/>
            <w:tcBorders>
              <w:top w:val="single" w:sz="8" w:space="0" w:color="auto"/>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money and time savings</w:t>
            </w:r>
          </w:p>
        </w:tc>
        <w:tc>
          <w:tcPr>
            <w:tcW w:w="3220" w:type="dxa"/>
            <w:gridSpan w:val="2"/>
            <w:tcBorders>
              <w:top w:val="single" w:sz="8" w:space="0" w:color="auto"/>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requires review of terms by in-house staff</w:t>
            </w:r>
          </w:p>
        </w:tc>
        <w:tc>
          <w:tcPr>
            <w:tcW w:w="82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8</w:t>
            </w:r>
          </w:p>
        </w:tc>
        <w:tc>
          <w:tcPr>
            <w:tcW w:w="900"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4</w:t>
            </w: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easy to implement in DCMS</w:t>
            </w:r>
          </w:p>
        </w:tc>
        <w:tc>
          <w:tcPr>
            <w:tcW w:w="32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MTI title terms aren't as good as terms from the referent article</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add value to MEDLINE through indexing</w:t>
            </w:r>
          </w:p>
        </w:tc>
        <w:tc>
          <w:tcPr>
            <w:tcW w:w="3220" w:type="dxa"/>
            <w:gridSpan w:val="2"/>
            <w:vMerge/>
            <w:tcBorders>
              <w:top w:val="nil"/>
              <w:left w:val="single" w:sz="4"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reviewer will catch inappropriate terms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very few users search for comments</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reviewer will add missed terms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indexing workflow issues</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uses on-site staff instead of contractors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 </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could expand policy to other article types</w:t>
            </w:r>
          </w:p>
        </w:tc>
        <w:tc>
          <w:tcPr>
            <w:tcW w:w="3220" w:type="dxa"/>
            <w:gridSpan w:val="2"/>
            <w:tcBorders>
              <w:top w:val="nil"/>
              <w:left w:val="nil"/>
              <w:bottom w:val="nil"/>
              <w:right w:val="nil"/>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E8650E" w:rsidRDefault="00A4547D" w:rsidP="00E8650E">
            <w:pPr>
              <w:spacing w:after="0" w:line="240" w:lineRule="auto"/>
              <w:jc w:val="center"/>
              <w:rPr>
                <w:rFonts w:ascii="Times New Roman" w:eastAsia="Times New Roman" w:hAnsi="Times New Roman" w:cs="Times New Roman"/>
                <w:b/>
                <w:bCs/>
                <w:sz w:val="16"/>
                <w:szCs w:val="16"/>
              </w:rPr>
            </w:pPr>
            <w:r w:rsidRPr="00A4547D">
              <w:rPr>
                <w:rFonts w:ascii="Times New Roman" w:eastAsia="Times New Roman" w:hAnsi="Times New Roman" w:cs="Times New Roman"/>
                <w:b/>
                <w:bCs/>
                <w:sz w:val="16"/>
                <w:szCs w:val="16"/>
              </w:rPr>
              <w:t>H</w:t>
            </w:r>
          </w:p>
          <w:p w:rsidR="00E8650E" w:rsidRDefault="00A4547D" w:rsidP="00E8650E">
            <w:pPr>
              <w:spacing w:after="0" w:line="240" w:lineRule="auto"/>
              <w:jc w:val="center"/>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 xml:space="preserve">automatically index comments w/ terms from referent article and MTI title terms </w:t>
            </w:r>
            <w:r w:rsidR="00E8650E">
              <w:rPr>
                <w:rFonts w:ascii="Times New Roman" w:eastAsia="Times New Roman" w:hAnsi="Times New Roman" w:cs="Times New Roman"/>
                <w:sz w:val="16"/>
                <w:szCs w:val="16"/>
              </w:rPr>
              <w:t>–</w:t>
            </w:r>
          </w:p>
          <w:p w:rsidR="00A4547D" w:rsidRPr="00A4547D" w:rsidRDefault="00A4547D" w:rsidP="00E8650E">
            <w:pPr>
              <w:spacing w:after="0" w:line="240" w:lineRule="auto"/>
              <w:jc w:val="center"/>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no review</w:t>
            </w:r>
          </w:p>
        </w:tc>
        <w:tc>
          <w:tcPr>
            <w:tcW w:w="304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combines terms from both automatic indexing methods</w:t>
            </w:r>
          </w:p>
        </w:tc>
        <w:tc>
          <w:tcPr>
            <w:tcW w:w="3220" w:type="dxa"/>
            <w:gridSpan w:val="2"/>
            <w:tcBorders>
              <w:top w:val="single" w:sz="8" w:space="0" w:color="auto"/>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some inappropriate terms will be assigned</w:t>
            </w:r>
          </w:p>
        </w:tc>
        <w:tc>
          <w:tcPr>
            <w:tcW w:w="820" w:type="dxa"/>
            <w:gridSpan w:val="2"/>
            <w:vMerge w:val="restart"/>
            <w:tcBorders>
              <w:top w:val="nil"/>
              <w:left w:val="single" w:sz="4" w:space="0" w:color="auto"/>
              <w:bottom w:val="nil"/>
              <w:right w:val="single" w:sz="4"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5</w:t>
            </w:r>
          </w:p>
        </w:tc>
        <w:tc>
          <w:tcPr>
            <w:tcW w:w="900" w:type="dxa"/>
            <w:gridSpan w:val="2"/>
            <w:vMerge w:val="restart"/>
            <w:tcBorders>
              <w:top w:val="nil"/>
              <w:left w:val="single" w:sz="4" w:space="0" w:color="auto"/>
              <w:bottom w:val="nil"/>
              <w:right w:val="single" w:sz="8"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5</w:t>
            </w:r>
          </w:p>
        </w:tc>
      </w:tr>
      <w:tr w:rsidR="00A4547D" w:rsidRPr="00A4547D" w:rsidTr="00061335">
        <w:trPr>
          <w:gridBefore w:val="1"/>
          <w:wBefore w:w="10" w:type="dxa"/>
          <w:trHeight w:val="225"/>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vMerge/>
            <w:tcBorders>
              <w:top w:val="single" w:sz="8" w:space="0" w:color="auto"/>
              <w:left w:val="single" w:sz="4"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some important terms will be missed</w:t>
            </w: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40"/>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money and time savings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very few users search for comments</w:t>
            </w: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40"/>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easy to implement in DCMS</w:t>
            </w:r>
          </w:p>
        </w:tc>
        <w:tc>
          <w:tcPr>
            <w:tcW w:w="32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may not work for comments on multiple articles</w:t>
            </w: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40"/>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add value to MEDLINE through indexing</w:t>
            </w:r>
          </w:p>
        </w:tc>
        <w:tc>
          <w:tcPr>
            <w:tcW w:w="3220" w:type="dxa"/>
            <w:gridSpan w:val="2"/>
            <w:vMerge/>
            <w:tcBorders>
              <w:top w:val="nil"/>
              <w:left w:val="single" w:sz="4"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40"/>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could expand policy to other article types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check tags may be an issue</w:t>
            </w: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40"/>
        </w:trPr>
        <w:tc>
          <w:tcPr>
            <w:tcW w:w="1480" w:type="dxa"/>
            <w:gridSpan w:val="2"/>
            <w:vMerge/>
            <w:tcBorders>
              <w:top w:val="nil"/>
              <w:left w:val="single" w:sz="8"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nil"/>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 </w:t>
            </w:r>
          </w:p>
        </w:tc>
        <w:tc>
          <w:tcPr>
            <w:tcW w:w="3220" w:type="dxa"/>
            <w:gridSpan w:val="2"/>
            <w:tcBorders>
              <w:top w:val="nil"/>
              <w:left w:val="nil"/>
              <w:bottom w:val="nil"/>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comments are indexed non-depth</w:t>
            </w:r>
          </w:p>
        </w:tc>
        <w:tc>
          <w:tcPr>
            <w:tcW w:w="820" w:type="dxa"/>
            <w:gridSpan w:val="2"/>
            <w:vMerge/>
            <w:tcBorders>
              <w:top w:val="nil"/>
              <w:left w:val="single" w:sz="4" w:space="0" w:color="auto"/>
              <w:bottom w:val="nil"/>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nil"/>
              <w:left w:val="single" w:sz="4" w:space="0" w:color="auto"/>
              <w:bottom w:val="nil"/>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8650E" w:rsidRDefault="00A4547D" w:rsidP="00E8650E">
            <w:pPr>
              <w:spacing w:after="0" w:line="240" w:lineRule="auto"/>
              <w:jc w:val="center"/>
              <w:rPr>
                <w:rFonts w:ascii="Times New Roman" w:eastAsia="Times New Roman" w:hAnsi="Times New Roman" w:cs="Times New Roman"/>
                <w:b/>
                <w:bCs/>
                <w:sz w:val="16"/>
                <w:szCs w:val="16"/>
              </w:rPr>
            </w:pPr>
            <w:r w:rsidRPr="00A4547D">
              <w:rPr>
                <w:rFonts w:ascii="Times New Roman" w:eastAsia="Times New Roman" w:hAnsi="Times New Roman" w:cs="Times New Roman"/>
                <w:b/>
                <w:bCs/>
                <w:sz w:val="16"/>
                <w:szCs w:val="16"/>
              </w:rPr>
              <w:t>I</w:t>
            </w:r>
          </w:p>
          <w:p w:rsidR="00E8650E" w:rsidRDefault="00A4547D" w:rsidP="00E8650E">
            <w:pPr>
              <w:spacing w:after="0" w:line="240" w:lineRule="auto"/>
              <w:jc w:val="center"/>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automatically index comments w/ terms from referent article and MTI title terms-</w:t>
            </w:r>
          </w:p>
          <w:p w:rsidR="00A4547D" w:rsidRPr="00A4547D" w:rsidRDefault="00A4547D" w:rsidP="00E8650E">
            <w:pPr>
              <w:spacing w:after="0" w:line="240" w:lineRule="auto"/>
              <w:jc w:val="center"/>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in-house review</w:t>
            </w:r>
          </w:p>
        </w:tc>
        <w:tc>
          <w:tcPr>
            <w:tcW w:w="304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combines terms from both automatic indexing methods</w:t>
            </w:r>
          </w:p>
        </w:tc>
        <w:tc>
          <w:tcPr>
            <w:tcW w:w="3220" w:type="dxa"/>
            <w:gridSpan w:val="2"/>
            <w:tcBorders>
              <w:top w:val="single" w:sz="8" w:space="0" w:color="auto"/>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some inappropriate terms will be assigned</w:t>
            </w:r>
          </w:p>
        </w:tc>
        <w:tc>
          <w:tcPr>
            <w:tcW w:w="820"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6</w:t>
            </w:r>
          </w:p>
        </w:tc>
        <w:tc>
          <w:tcPr>
            <w:tcW w:w="900"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A4547D" w:rsidRPr="00A4547D" w:rsidRDefault="00A4547D" w:rsidP="00A4547D">
            <w:pPr>
              <w:spacing w:after="0" w:line="240" w:lineRule="auto"/>
              <w:jc w:val="center"/>
              <w:rPr>
                <w:rFonts w:ascii="Times New Roman" w:eastAsia="Times New Roman" w:hAnsi="Times New Roman" w:cs="Times New Roman"/>
                <w:sz w:val="36"/>
                <w:szCs w:val="36"/>
              </w:rPr>
            </w:pPr>
            <w:r w:rsidRPr="00A4547D">
              <w:rPr>
                <w:rFonts w:ascii="Times New Roman" w:eastAsia="Times New Roman" w:hAnsi="Times New Roman" w:cs="Times New Roman"/>
                <w:sz w:val="36"/>
                <w:szCs w:val="36"/>
              </w:rPr>
              <w:t>2</w:t>
            </w: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vMerge/>
            <w:tcBorders>
              <w:top w:val="single" w:sz="8" w:space="0" w:color="auto"/>
              <w:left w:val="single" w:sz="4"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some important terms will be missed</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money and time savings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very few users search for comments</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easy to implement in DCMS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requires review of terms by in-house staff</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add value to MEDLINE through indexing</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indexing workflow issues</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reviewer will catch inappropriate terms</w:t>
            </w:r>
          </w:p>
        </w:tc>
        <w:tc>
          <w:tcPr>
            <w:tcW w:w="32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may not work for comments on multiple articles</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reviewer will add missed terms</w:t>
            </w:r>
          </w:p>
        </w:tc>
        <w:tc>
          <w:tcPr>
            <w:tcW w:w="3220" w:type="dxa"/>
            <w:gridSpan w:val="2"/>
            <w:vMerge/>
            <w:tcBorders>
              <w:top w:val="nil"/>
              <w:left w:val="single" w:sz="4" w:space="0" w:color="auto"/>
              <w:bottom w:val="single" w:sz="4" w:space="0" w:color="auto"/>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uses on-site staff instead of contractors</w:t>
            </w:r>
          </w:p>
        </w:tc>
        <w:tc>
          <w:tcPr>
            <w:tcW w:w="3220" w:type="dxa"/>
            <w:gridSpan w:val="2"/>
            <w:tcBorders>
              <w:top w:val="nil"/>
              <w:left w:val="nil"/>
              <w:bottom w:val="single" w:sz="4"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check tags may be an issue</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r w:rsidR="00A4547D" w:rsidRPr="00A4547D" w:rsidTr="00061335">
        <w:trPr>
          <w:gridBefore w:val="1"/>
          <w:wBefore w:w="10" w:type="dxa"/>
          <w:trHeight w:val="225"/>
        </w:trPr>
        <w:tc>
          <w:tcPr>
            <w:tcW w:w="1480" w:type="dxa"/>
            <w:gridSpan w:val="2"/>
            <w:vMerge/>
            <w:tcBorders>
              <w:top w:val="single" w:sz="8" w:space="0" w:color="auto"/>
              <w:left w:val="single" w:sz="8"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16"/>
                <w:szCs w:val="16"/>
              </w:rPr>
            </w:pPr>
          </w:p>
        </w:tc>
        <w:tc>
          <w:tcPr>
            <w:tcW w:w="3040" w:type="dxa"/>
            <w:gridSpan w:val="2"/>
            <w:tcBorders>
              <w:top w:val="nil"/>
              <w:left w:val="nil"/>
              <w:bottom w:val="single" w:sz="8" w:space="0" w:color="auto"/>
              <w:right w:val="single" w:sz="4" w:space="0" w:color="auto"/>
            </w:tcBorders>
            <w:shd w:val="clear" w:color="auto" w:fill="auto"/>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could expand policy to other article types</w:t>
            </w:r>
          </w:p>
        </w:tc>
        <w:tc>
          <w:tcPr>
            <w:tcW w:w="3220" w:type="dxa"/>
            <w:gridSpan w:val="2"/>
            <w:tcBorders>
              <w:top w:val="nil"/>
              <w:left w:val="nil"/>
              <w:bottom w:val="single" w:sz="8" w:space="0" w:color="auto"/>
              <w:right w:val="single" w:sz="4" w:space="0" w:color="auto"/>
            </w:tcBorders>
            <w:shd w:val="clear" w:color="auto" w:fill="auto"/>
            <w:noWrap/>
            <w:vAlign w:val="bottom"/>
            <w:hideMark/>
          </w:tcPr>
          <w:p w:rsidR="00A4547D" w:rsidRPr="00A4547D" w:rsidRDefault="00A4547D" w:rsidP="00A4547D">
            <w:pPr>
              <w:spacing w:after="0" w:line="240" w:lineRule="auto"/>
              <w:rPr>
                <w:rFonts w:ascii="Times New Roman" w:eastAsia="Times New Roman" w:hAnsi="Times New Roman" w:cs="Times New Roman"/>
                <w:sz w:val="16"/>
                <w:szCs w:val="16"/>
              </w:rPr>
            </w:pPr>
            <w:r w:rsidRPr="00A4547D">
              <w:rPr>
                <w:rFonts w:ascii="Times New Roman" w:eastAsia="Times New Roman" w:hAnsi="Times New Roman" w:cs="Times New Roman"/>
                <w:sz w:val="16"/>
                <w:szCs w:val="16"/>
              </w:rPr>
              <w:t>comments are indexed non-depth</w:t>
            </w:r>
          </w:p>
        </w:tc>
        <w:tc>
          <w:tcPr>
            <w:tcW w:w="820" w:type="dxa"/>
            <w:gridSpan w:val="2"/>
            <w:vMerge/>
            <w:tcBorders>
              <w:top w:val="single" w:sz="8" w:space="0" w:color="auto"/>
              <w:left w:val="single" w:sz="4" w:space="0" w:color="auto"/>
              <w:bottom w:val="single" w:sz="8" w:space="0" w:color="000000"/>
              <w:right w:val="single" w:sz="4"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c>
          <w:tcPr>
            <w:tcW w:w="900" w:type="dxa"/>
            <w:gridSpan w:val="2"/>
            <w:vMerge/>
            <w:tcBorders>
              <w:top w:val="single" w:sz="8" w:space="0" w:color="auto"/>
              <w:left w:val="single" w:sz="4" w:space="0" w:color="auto"/>
              <w:bottom w:val="single" w:sz="8" w:space="0" w:color="000000"/>
              <w:right w:val="single" w:sz="8" w:space="0" w:color="auto"/>
            </w:tcBorders>
            <w:vAlign w:val="center"/>
            <w:hideMark/>
          </w:tcPr>
          <w:p w:rsidR="00A4547D" w:rsidRPr="00A4547D" w:rsidRDefault="00A4547D" w:rsidP="00A4547D">
            <w:pPr>
              <w:spacing w:after="0" w:line="240" w:lineRule="auto"/>
              <w:rPr>
                <w:rFonts w:ascii="Times New Roman" w:eastAsia="Times New Roman" w:hAnsi="Times New Roman" w:cs="Times New Roman"/>
                <w:sz w:val="36"/>
                <w:szCs w:val="36"/>
              </w:rPr>
            </w:pPr>
          </w:p>
        </w:tc>
      </w:tr>
    </w:tbl>
    <w:p w:rsidR="003F5507" w:rsidRPr="00DF5FD6" w:rsidRDefault="007C1E2A" w:rsidP="00061335">
      <w:pPr>
        <w:spacing w:before="240" w:after="0" w:line="240" w:lineRule="auto"/>
        <w:rPr>
          <w:rFonts w:ascii="Times New Roman" w:hAnsi="Times New Roman" w:cs="Times New Roman"/>
          <w:sz w:val="20"/>
          <w:szCs w:val="20"/>
        </w:rPr>
      </w:pPr>
      <w:r w:rsidRPr="00DF5FD6">
        <w:rPr>
          <w:rFonts w:ascii="Times New Roman" w:hAnsi="Times New Roman" w:cs="Times New Roman"/>
          <w:sz w:val="20"/>
          <w:szCs w:val="20"/>
        </w:rPr>
        <w:t xml:space="preserve">*Money savings rank was determined by the perceived cost of implementation of each solution.  Solution A is the most costly (lowest rank) because no improvements to the process are made.  Solution B has the highest rank because eliminating comment indexing will save the most money.  Solution C will cost more than Solution B even though comment indexing is eliminated because it will require a programmer’s time to adapt the PubMed search algorithm. </w:t>
      </w:r>
      <w:r w:rsidR="003E459B" w:rsidRPr="00DF5FD6">
        <w:rPr>
          <w:rFonts w:ascii="Times New Roman" w:hAnsi="Times New Roman" w:cs="Times New Roman"/>
          <w:sz w:val="20"/>
          <w:szCs w:val="20"/>
        </w:rPr>
        <w:t xml:space="preserve"> Solutions D, F, and H were ranked based on how much staff time will be needed to implement the change in the DCMS.  It will take the least amount of time to implement Solution D because the DCMS is already set up to sugge</w:t>
      </w:r>
      <w:r w:rsidR="003501D1" w:rsidRPr="00DF5FD6">
        <w:rPr>
          <w:rFonts w:ascii="Times New Roman" w:hAnsi="Times New Roman" w:cs="Times New Roman"/>
          <w:sz w:val="20"/>
          <w:szCs w:val="20"/>
        </w:rPr>
        <w:t xml:space="preserve">st these terms, whereas implementation of </w:t>
      </w:r>
      <w:r w:rsidR="003E459B" w:rsidRPr="00DF5FD6">
        <w:rPr>
          <w:rFonts w:ascii="Times New Roman" w:hAnsi="Times New Roman" w:cs="Times New Roman"/>
          <w:sz w:val="20"/>
          <w:szCs w:val="20"/>
        </w:rPr>
        <w:t xml:space="preserve">Solution H </w:t>
      </w:r>
      <w:r w:rsidR="003501D1" w:rsidRPr="00DF5FD6">
        <w:rPr>
          <w:rFonts w:ascii="Times New Roman" w:hAnsi="Times New Roman" w:cs="Times New Roman"/>
          <w:sz w:val="20"/>
          <w:szCs w:val="20"/>
        </w:rPr>
        <w:t xml:space="preserve">will be the most time-consuming </w:t>
      </w:r>
      <w:r w:rsidR="003E459B" w:rsidRPr="00DF5FD6">
        <w:rPr>
          <w:rFonts w:ascii="Times New Roman" w:hAnsi="Times New Roman" w:cs="Times New Roman"/>
          <w:sz w:val="20"/>
          <w:szCs w:val="20"/>
        </w:rPr>
        <w:t>because it will requi</w:t>
      </w:r>
      <w:r w:rsidR="002D56B6">
        <w:rPr>
          <w:rFonts w:ascii="Times New Roman" w:hAnsi="Times New Roman" w:cs="Times New Roman"/>
          <w:sz w:val="20"/>
          <w:szCs w:val="20"/>
        </w:rPr>
        <w:t>re a programmer to set up combined</w:t>
      </w:r>
      <w:r w:rsidR="003E459B" w:rsidRPr="00DF5FD6">
        <w:rPr>
          <w:rFonts w:ascii="Times New Roman" w:hAnsi="Times New Roman" w:cs="Times New Roman"/>
          <w:sz w:val="20"/>
          <w:szCs w:val="20"/>
        </w:rPr>
        <w:t xml:space="preserve"> automatic indexing</w:t>
      </w:r>
      <w:r w:rsidRPr="00DF5FD6">
        <w:rPr>
          <w:rFonts w:ascii="Times New Roman" w:hAnsi="Times New Roman" w:cs="Times New Roman"/>
          <w:sz w:val="20"/>
          <w:szCs w:val="20"/>
        </w:rPr>
        <w:t>.  Solutions E, G, and I require in-house review of automatically indexed terms so they will cost more, and these solutions were</w:t>
      </w:r>
      <w:r w:rsidR="003E459B" w:rsidRPr="00DF5FD6">
        <w:rPr>
          <w:rFonts w:ascii="Times New Roman" w:hAnsi="Times New Roman" w:cs="Times New Roman"/>
          <w:sz w:val="20"/>
          <w:szCs w:val="20"/>
        </w:rPr>
        <w:t xml:space="preserve"> ranked</w:t>
      </w:r>
      <w:r w:rsidRPr="00DF5FD6">
        <w:rPr>
          <w:rFonts w:ascii="Times New Roman" w:hAnsi="Times New Roman" w:cs="Times New Roman"/>
          <w:sz w:val="20"/>
          <w:szCs w:val="20"/>
        </w:rPr>
        <w:t xml:space="preserve"> based on the perceived amount of time it would take to review them.  Solution I has the highest quality indexing of the three, and would therefore take the least amount of time to review.</w:t>
      </w:r>
    </w:p>
    <w:p w:rsidR="00872893" w:rsidRPr="00061335" w:rsidRDefault="007C1E2A" w:rsidP="00061335">
      <w:pPr>
        <w:spacing w:after="600" w:line="240" w:lineRule="auto"/>
        <w:rPr>
          <w:rFonts w:ascii="Times New Roman" w:hAnsi="Times New Roman" w:cs="Times New Roman"/>
          <w:sz w:val="20"/>
          <w:szCs w:val="20"/>
        </w:rPr>
      </w:pPr>
      <w:r w:rsidRPr="00DF5FD6">
        <w:rPr>
          <w:rFonts w:ascii="Times New Roman" w:hAnsi="Times New Roman" w:cs="Times New Roman"/>
          <w:sz w:val="20"/>
          <w:szCs w:val="20"/>
        </w:rPr>
        <w:t xml:space="preserve">**Indexing quality rank was determined by comparing the hypothetical indexing output </w:t>
      </w:r>
      <w:r w:rsidR="00A47A96" w:rsidRPr="00DF5FD6">
        <w:rPr>
          <w:rFonts w:ascii="Times New Roman" w:hAnsi="Times New Roman" w:cs="Times New Roman"/>
          <w:sz w:val="20"/>
          <w:szCs w:val="20"/>
        </w:rPr>
        <w:t xml:space="preserve">of each solution </w:t>
      </w:r>
      <w:r w:rsidRPr="00DF5FD6">
        <w:rPr>
          <w:rFonts w:ascii="Times New Roman" w:hAnsi="Times New Roman" w:cs="Times New Roman"/>
          <w:sz w:val="20"/>
          <w:szCs w:val="20"/>
        </w:rPr>
        <w:t xml:space="preserve">to the gold standard of human indexing.  Solution A is the gold standard with the best rank of 1.  Solutions B and C have the same worst ranking because both call for no indexing terms to be assigned.  </w:t>
      </w:r>
      <w:r w:rsidR="00434421" w:rsidRPr="00DF5FD6">
        <w:rPr>
          <w:rFonts w:ascii="Times New Roman" w:hAnsi="Times New Roman" w:cs="Times New Roman"/>
          <w:sz w:val="20"/>
          <w:szCs w:val="20"/>
        </w:rPr>
        <w:t>Automatic indexing with a human reviewer should yield better quality indexing than no review, and we assume that the better the automatic indexing, the better the output after review.  Solutions E, G, and I therefore have the ranks 3, 4, and 2 respectively.  The automatic indexing solutions without review were ranked based on the indexing term comparisons d</w:t>
      </w:r>
      <w:r w:rsidR="00584225" w:rsidRPr="00DF5FD6">
        <w:rPr>
          <w:rFonts w:ascii="Times New Roman" w:hAnsi="Times New Roman" w:cs="Times New Roman"/>
          <w:sz w:val="20"/>
          <w:szCs w:val="20"/>
        </w:rPr>
        <w:t>escribed in Figures 3 and 7</w:t>
      </w:r>
      <w:r w:rsidR="00434421" w:rsidRPr="00DF5FD6">
        <w:rPr>
          <w:rFonts w:ascii="Times New Roman" w:hAnsi="Times New Roman" w:cs="Times New Roman"/>
          <w:sz w:val="20"/>
          <w:szCs w:val="20"/>
        </w:rPr>
        <w:t>.  Solutions D, F, and H therefore have the ranks 6, 7, and 5 respectively.</w:t>
      </w:r>
    </w:p>
    <w:p w:rsidR="005468F3" w:rsidRPr="00DF5FD6" w:rsidRDefault="0054618C" w:rsidP="00061335">
      <w:pPr>
        <w:spacing w:after="360" w:line="360" w:lineRule="auto"/>
        <w:ind w:firstLine="720"/>
        <w:rPr>
          <w:rFonts w:ascii="Times New Roman" w:hAnsi="Times New Roman" w:cs="Times New Roman"/>
          <w:sz w:val="24"/>
          <w:szCs w:val="24"/>
        </w:rPr>
      </w:pPr>
      <w:r w:rsidRPr="00DF5FD6">
        <w:rPr>
          <w:rFonts w:ascii="Times New Roman" w:hAnsi="Times New Roman" w:cs="Times New Roman"/>
          <w:sz w:val="24"/>
          <w:szCs w:val="24"/>
        </w:rPr>
        <w:t>While continuing with the current indexing policy</w:t>
      </w:r>
      <w:r w:rsidR="00C27A93" w:rsidRPr="00DF5FD6">
        <w:rPr>
          <w:rFonts w:ascii="Times New Roman" w:hAnsi="Times New Roman" w:cs="Times New Roman"/>
          <w:sz w:val="24"/>
          <w:szCs w:val="24"/>
        </w:rPr>
        <w:t xml:space="preserve"> (Solution A)</w:t>
      </w:r>
      <w:r w:rsidRPr="00DF5FD6">
        <w:rPr>
          <w:rFonts w:ascii="Times New Roman" w:hAnsi="Times New Roman" w:cs="Times New Roman"/>
          <w:sz w:val="24"/>
          <w:szCs w:val="24"/>
        </w:rPr>
        <w:t xml:space="preserve"> would lead to the highest quality of comment indexing, it is also the least cost-effective of all the options.  It requires</w:t>
      </w:r>
      <w:r w:rsidR="00C27A93" w:rsidRPr="00DF5FD6">
        <w:rPr>
          <w:rFonts w:ascii="Times New Roman" w:hAnsi="Times New Roman" w:cs="Times New Roman"/>
          <w:sz w:val="24"/>
          <w:szCs w:val="24"/>
        </w:rPr>
        <w:t xml:space="preserve"> that each comment go to a contract i</w:t>
      </w:r>
      <w:r w:rsidR="00AA622E" w:rsidRPr="00DF5FD6">
        <w:rPr>
          <w:rFonts w:ascii="Times New Roman" w:hAnsi="Times New Roman" w:cs="Times New Roman"/>
          <w:sz w:val="24"/>
          <w:szCs w:val="24"/>
        </w:rPr>
        <w:t xml:space="preserve">ndexer and does not address </w:t>
      </w:r>
      <w:r w:rsidR="00631D1A">
        <w:rPr>
          <w:rFonts w:ascii="Times New Roman" w:hAnsi="Times New Roman" w:cs="Times New Roman"/>
          <w:sz w:val="24"/>
          <w:szCs w:val="24"/>
        </w:rPr>
        <w:t>issues with changing</w:t>
      </w:r>
      <w:r w:rsidR="00C27A93" w:rsidRPr="00DF5FD6">
        <w:rPr>
          <w:rFonts w:ascii="Times New Roman" w:hAnsi="Times New Roman" w:cs="Times New Roman"/>
          <w:sz w:val="24"/>
          <w:szCs w:val="24"/>
        </w:rPr>
        <w:t xml:space="preserve"> comment </w:t>
      </w:r>
      <w:r w:rsidR="00C27A93" w:rsidRPr="00DF5FD6">
        <w:rPr>
          <w:rFonts w:ascii="Times New Roman" w:hAnsi="Times New Roman" w:cs="Times New Roman"/>
          <w:sz w:val="24"/>
          <w:szCs w:val="24"/>
        </w:rPr>
        <w:lastRenderedPageBreak/>
        <w:t xml:space="preserve">formats.  Discontinuing comment indexing (Solution B) would lead to the largest money and time savings, but would reduce the breadth of MEDLINE indexing and </w:t>
      </w:r>
      <w:r w:rsidR="00DA1A60" w:rsidRPr="00DF5FD6">
        <w:rPr>
          <w:rFonts w:ascii="Times New Roman" w:hAnsi="Times New Roman" w:cs="Times New Roman"/>
          <w:sz w:val="24"/>
          <w:szCs w:val="24"/>
        </w:rPr>
        <w:t xml:space="preserve">limit users’ ability to search for comment articles.  </w:t>
      </w:r>
      <w:r w:rsidR="00A12C50" w:rsidRPr="00DF5FD6">
        <w:rPr>
          <w:rFonts w:ascii="Times New Roman" w:hAnsi="Times New Roman" w:cs="Times New Roman"/>
          <w:sz w:val="24"/>
          <w:szCs w:val="24"/>
        </w:rPr>
        <w:t xml:space="preserve">To address the </w:t>
      </w:r>
      <w:r w:rsidR="0057185B">
        <w:rPr>
          <w:rFonts w:ascii="Times New Roman" w:hAnsi="Times New Roman" w:cs="Times New Roman"/>
          <w:sz w:val="24"/>
          <w:szCs w:val="24"/>
        </w:rPr>
        <w:t>concern regarding</w:t>
      </w:r>
      <w:r w:rsidR="00A12C50" w:rsidRPr="00DF5FD6">
        <w:rPr>
          <w:rFonts w:ascii="Times New Roman" w:hAnsi="Times New Roman" w:cs="Times New Roman"/>
          <w:sz w:val="24"/>
          <w:szCs w:val="24"/>
        </w:rPr>
        <w:t xml:space="preserve"> limited comment searching abili</w:t>
      </w:r>
      <w:r w:rsidR="00631D1A">
        <w:rPr>
          <w:rFonts w:ascii="Times New Roman" w:hAnsi="Times New Roman" w:cs="Times New Roman"/>
          <w:sz w:val="24"/>
          <w:szCs w:val="24"/>
        </w:rPr>
        <w:t>ty, it might be possible for</w:t>
      </w:r>
      <w:r w:rsidR="00A12C50" w:rsidRPr="00DF5FD6">
        <w:rPr>
          <w:rFonts w:ascii="Times New Roman" w:hAnsi="Times New Roman" w:cs="Times New Roman"/>
          <w:sz w:val="24"/>
          <w:szCs w:val="24"/>
        </w:rPr>
        <w:t xml:space="preserve"> NCBI </w:t>
      </w:r>
      <w:r w:rsidR="00631D1A">
        <w:rPr>
          <w:rFonts w:ascii="Times New Roman" w:hAnsi="Times New Roman" w:cs="Times New Roman"/>
          <w:sz w:val="24"/>
          <w:szCs w:val="24"/>
        </w:rPr>
        <w:t xml:space="preserve">programmers to </w:t>
      </w:r>
      <w:r w:rsidR="00A12C50" w:rsidRPr="00DF5FD6">
        <w:rPr>
          <w:rFonts w:ascii="Times New Roman" w:hAnsi="Times New Roman" w:cs="Times New Roman"/>
          <w:sz w:val="24"/>
          <w:szCs w:val="24"/>
        </w:rPr>
        <w:t>adjust their search algorithm to draw comments on retrieved articles into the search results page</w:t>
      </w:r>
      <w:r w:rsidR="001F4950" w:rsidRPr="00DF5FD6">
        <w:rPr>
          <w:rFonts w:ascii="Times New Roman" w:hAnsi="Times New Roman" w:cs="Times New Roman"/>
          <w:sz w:val="24"/>
          <w:szCs w:val="24"/>
        </w:rPr>
        <w:t xml:space="preserve"> (Solution C)</w:t>
      </w:r>
      <w:r w:rsidR="00A12C50" w:rsidRPr="00DF5FD6">
        <w:rPr>
          <w:rFonts w:ascii="Times New Roman" w:hAnsi="Times New Roman" w:cs="Times New Roman"/>
          <w:sz w:val="24"/>
          <w:szCs w:val="24"/>
        </w:rPr>
        <w:t xml:space="preserve">.  Users would have the exact same search experience </w:t>
      </w:r>
      <w:r w:rsidR="002176C4" w:rsidRPr="00DF5FD6">
        <w:rPr>
          <w:rFonts w:ascii="Times New Roman" w:hAnsi="Times New Roman" w:cs="Times New Roman"/>
          <w:sz w:val="24"/>
          <w:szCs w:val="24"/>
        </w:rPr>
        <w:t>as they have now</w:t>
      </w:r>
      <w:r w:rsidR="00BA5DC3" w:rsidRPr="00DF5FD6">
        <w:rPr>
          <w:rFonts w:ascii="Times New Roman" w:hAnsi="Times New Roman" w:cs="Times New Roman"/>
          <w:sz w:val="24"/>
          <w:szCs w:val="24"/>
        </w:rPr>
        <w:t>,</w:t>
      </w:r>
      <w:r w:rsidR="002176C4" w:rsidRPr="00DF5FD6">
        <w:rPr>
          <w:rFonts w:ascii="Times New Roman" w:hAnsi="Times New Roman" w:cs="Times New Roman"/>
          <w:sz w:val="24"/>
          <w:szCs w:val="24"/>
        </w:rPr>
        <w:t xml:space="preserve"> </w:t>
      </w:r>
      <w:r w:rsidR="00A12C50" w:rsidRPr="00DF5FD6">
        <w:rPr>
          <w:rFonts w:ascii="Times New Roman" w:hAnsi="Times New Roman" w:cs="Times New Roman"/>
          <w:sz w:val="24"/>
          <w:szCs w:val="24"/>
        </w:rPr>
        <w:t>with comments showing up in their results and as links on the abstract view of an article of interest, but none of the comments would need to be indexed.</w:t>
      </w:r>
      <w:r w:rsidR="003501D1" w:rsidRPr="00DF5FD6">
        <w:rPr>
          <w:rFonts w:ascii="Times New Roman" w:hAnsi="Times New Roman" w:cs="Times New Roman"/>
          <w:sz w:val="24"/>
          <w:szCs w:val="24"/>
        </w:rPr>
        <w:t xml:space="preserve">  </w:t>
      </w:r>
      <w:r w:rsidR="003D5C85" w:rsidRPr="00DF5FD6">
        <w:rPr>
          <w:rFonts w:ascii="Times New Roman" w:hAnsi="Times New Roman" w:cs="Times New Roman"/>
          <w:sz w:val="24"/>
          <w:szCs w:val="24"/>
        </w:rPr>
        <w:t>T</w:t>
      </w:r>
      <w:r w:rsidR="003501D1" w:rsidRPr="00DF5FD6">
        <w:rPr>
          <w:rFonts w:ascii="Times New Roman" w:hAnsi="Times New Roman" w:cs="Times New Roman"/>
          <w:sz w:val="24"/>
          <w:szCs w:val="24"/>
        </w:rPr>
        <w:t>his solution takes into acco</w:t>
      </w:r>
      <w:r w:rsidR="0057185B">
        <w:rPr>
          <w:rFonts w:ascii="Times New Roman" w:hAnsi="Times New Roman" w:cs="Times New Roman"/>
          <w:sz w:val="24"/>
          <w:szCs w:val="24"/>
        </w:rPr>
        <w:t xml:space="preserve">unt </w:t>
      </w:r>
      <w:r w:rsidR="00E42561" w:rsidRPr="00DF5FD6">
        <w:rPr>
          <w:rFonts w:ascii="Times New Roman" w:hAnsi="Times New Roman" w:cs="Times New Roman"/>
          <w:sz w:val="24"/>
          <w:szCs w:val="24"/>
        </w:rPr>
        <w:t>user experience;</w:t>
      </w:r>
      <w:r w:rsidR="003501D1" w:rsidRPr="00DF5FD6">
        <w:rPr>
          <w:rFonts w:ascii="Times New Roman" w:hAnsi="Times New Roman" w:cs="Times New Roman"/>
          <w:sz w:val="24"/>
          <w:szCs w:val="24"/>
        </w:rPr>
        <w:t xml:space="preserve"> </w:t>
      </w:r>
      <w:r w:rsidR="003D5C85" w:rsidRPr="00DF5FD6">
        <w:rPr>
          <w:rFonts w:ascii="Times New Roman" w:hAnsi="Times New Roman" w:cs="Times New Roman"/>
          <w:sz w:val="24"/>
          <w:szCs w:val="24"/>
        </w:rPr>
        <w:t xml:space="preserve">however, </w:t>
      </w:r>
      <w:r w:rsidR="003501D1" w:rsidRPr="00DF5FD6">
        <w:rPr>
          <w:rFonts w:ascii="Times New Roman" w:hAnsi="Times New Roman" w:cs="Times New Roman"/>
          <w:sz w:val="24"/>
          <w:szCs w:val="24"/>
        </w:rPr>
        <w:t>we do not recommend discontinuing comment indexing.  About 75% of currently publish</w:t>
      </w:r>
      <w:r w:rsidR="00D73F24" w:rsidRPr="00DF5FD6">
        <w:rPr>
          <w:rFonts w:ascii="Times New Roman" w:hAnsi="Times New Roman" w:cs="Times New Roman"/>
          <w:sz w:val="24"/>
          <w:szCs w:val="24"/>
        </w:rPr>
        <w:t>ed comments a</w:t>
      </w:r>
      <w:r w:rsidR="00AC4EE7">
        <w:rPr>
          <w:rFonts w:ascii="Times New Roman" w:hAnsi="Times New Roman" w:cs="Times New Roman"/>
          <w:sz w:val="24"/>
          <w:szCs w:val="24"/>
        </w:rPr>
        <w:t>re also Letters or Editorials (s</w:t>
      </w:r>
      <w:r w:rsidR="00D73F24" w:rsidRPr="00DF5FD6">
        <w:rPr>
          <w:rFonts w:ascii="Times New Roman" w:hAnsi="Times New Roman" w:cs="Times New Roman"/>
          <w:sz w:val="24"/>
          <w:szCs w:val="24"/>
        </w:rPr>
        <w:t>ee Figure 5).  Implementing Solution B or C would mean that any Letter or Editorial that is also a comment would not be indexed</w:t>
      </w:r>
      <w:r w:rsidR="002E445D" w:rsidRPr="00DF5FD6">
        <w:rPr>
          <w:rFonts w:ascii="Times New Roman" w:hAnsi="Times New Roman" w:cs="Times New Roman"/>
          <w:sz w:val="24"/>
          <w:szCs w:val="24"/>
        </w:rPr>
        <w:t>,</w:t>
      </w:r>
      <w:r w:rsidR="00D73F24" w:rsidRPr="00DF5FD6">
        <w:rPr>
          <w:rFonts w:ascii="Times New Roman" w:hAnsi="Times New Roman" w:cs="Times New Roman"/>
          <w:sz w:val="24"/>
          <w:szCs w:val="24"/>
        </w:rPr>
        <w:t xml:space="preserve"> while other Letters and Editorials in the same journal would be.</w:t>
      </w:r>
      <w:r w:rsidR="002E445D" w:rsidRPr="00DF5FD6">
        <w:rPr>
          <w:rFonts w:ascii="Times New Roman" w:hAnsi="Times New Roman" w:cs="Times New Roman"/>
          <w:sz w:val="24"/>
          <w:szCs w:val="24"/>
        </w:rPr>
        <w:t xml:space="preserve">  Determination of indexing suitability should be based on content, not publication type.</w:t>
      </w:r>
    </w:p>
    <w:p w:rsidR="005468F3" w:rsidRPr="00DF5FD6" w:rsidRDefault="00D22EEC" w:rsidP="00061335">
      <w:pPr>
        <w:spacing w:after="360" w:line="360" w:lineRule="auto"/>
        <w:ind w:firstLine="720"/>
        <w:rPr>
          <w:rFonts w:ascii="Times New Roman" w:hAnsi="Times New Roman" w:cs="Times New Roman"/>
          <w:sz w:val="24"/>
          <w:szCs w:val="24"/>
        </w:rPr>
      </w:pPr>
      <w:r w:rsidRPr="00DF5FD6">
        <w:rPr>
          <w:rFonts w:ascii="Times New Roman" w:hAnsi="Times New Roman" w:cs="Times New Roman"/>
          <w:sz w:val="24"/>
          <w:szCs w:val="24"/>
        </w:rPr>
        <w:t>Solutions D and E involve automatically indexing comments using terms from the referent article, while s</w:t>
      </w:r>
      <w:r w:rsidR="00DA1A60" w:rsidRPr="00DF5FD6">
        <w:rPr>
          <w:rFonts w:ascii="Times New Roman" w:hAnsi="Times New Roman" w:cs="Times New Roman"/>
          <w:sz w:val="24"/>
          <w:szCs w:val="24"/>
        </w:rPr>
        <w:t xml:space="preserve">olutions </w:t>
      </w:r>
      <w:r w:rsidR="00F062E6" w:rsidRPr="00DF5FD6">
        <w:rPr>
          <w:rFonts w:ascii="Times New Roman" w:hAnsi="Times New Roman" w:cs="Times New Roman"/>
          <w:sz w:val="24"/>
          <w:szCs w:val="24"/>
        </w:rPr>
        <w:t>F</w:t>
      </w:r>
      <w:r w:rsidR="00DA1A60" w:rsidRPr="00DF5FD6">
        <w:rPr>
          <w:rFonts w:ascii="Times New Roman" w:hAnsi="Times New Roman" w:cs="Times New Roman"/>
          <w:sz w:val="24"/>
          <w:szCs w:val="24"/>
        </w:rPr>
        <w:t xml:space="preserve"> and </w:t>
      </w:r>
      <w:r w:rsidR="00F062E6" w:rsidRPr="00DF5FD6">
        <w:rPr>
          <w:rFonts w:ascii="Times New Roman" w:hAnsi="Times New Roman" w:cs="Times New Roman"/>
          <w:sz w:val="24"/>
          <w:szCs w:val="24"/>
        </w:rPr>
        <w:t>G</w:t>
      </w:r>
      <w:r w:rsidR="00DA1A60" w:rsidRPr="00DF5FD6">
        <w:rPr>
          <w:rFonts w:ascii="Times New Roman" w:hAnsi="Times New Roman" w:cs="Times New Roman"/>
          <w:sz w:val="24"/>
          <w:szCs w:val="24"/>
        </w:rPr>
        <w:t xml:space="preserve"> both rely on MTI to assign indexing t</w:t>
      </w:r>
      <w:r w:rsidRPr="00DF5FD6">
        <w:rPr>
          <w:rFonts w:ascii="Times New Roman" w:hAnsi="Times New Roman" w:cs="Times New Roman"/>
          <w:sz w:val="24"/>
          <w:szCs w:val="24"/>
        </w:rPr>
        <w:t>erms to comment articles.  Although</w:t>
      </w:r>
      <w:r w:rsidR="00DA1A60" w:rsidRPr="00DF5FD6">
        <w:rPr>
          <w:rFonts w:ascii="Times New Roman" w:hAnsi="Times New Roman" w:cs="Times New Roman"/>
          <w:sz w:val="24"/>
          <w:szCs w:val="24"/>
        </w:rPr>
        <w:t xml:space="preserve"> MTI suggested terms with high precision</w:t>
      </w:r>
      <w:r w:rsidR="00F062E6" w:rsidRPr="00DF5FD6">
        <w:rPr>
          <w:rFonts w:ascii="Times New Roman" w:hAnsi="Times New Roman" w:cs="Times New Roman"/>
          <w:sz w:val="24"/>
          <w:szCs w:val="24"/>
        </w:rPr>
        <w:t xml:space="preserve">, terms assigned to the </w:t>
      </w:r>
      <w:r w:rsidR="00BA034A" w:rsidRPr="00DF5FD6">
        <w:rPr>
          <w:rFonts w:ascii="Times New Roman" w:hAnsi="Times New Roman" w:cs="Times New Roman"/>
          <w:sz w:val="24"/>
          <w:szCs w:val="24"/>
        </w:rPr>
        <w:t>referent</w:t>
      </w:r>
      <w:r w:rsidR="00DA1A60" w:rsidRPr="00DF5FD6">
        <w:rPr>
          <w:rFonts w:ascii="Times New Roman" w:hAnsi="Times New Roman" w:cs="Times New Roman"/>
          <w:sz w:val="24"/>
          <w:szCs w:val="24"/>
        </w:rPr>
        <w:t xml:space="preserve"> article had a better overall score when compared to terms assig</w:t>
      </w:r>
      <w:r w:rsidR="00AC4EE7">
        <w:rPr>
          <w:rFonts w:ascii="Times New Roman" w:hAnsi="Times New Roman" w:cs="Times New Roman"/>
          <w:sz w:val="24"/>
          <w:szCs w:val="24"/>
        </w:rPr>
        <w:t>ned to comments by an indexer (s</w:t>
      </w:r>
      <w:r w:rsidR="00DA1A60" w:rsidRPr="00DF5FD6">
        <w:rPr>
          <w:rFonts w:ascii="Times New Roman" w:hAnsi="Times New Roman" w:cs="Times New Roman"/>
          <w:sz w:val="24"/>
          <w:szCs w:val="24"/>
        </w:rPr>
        <w:t xml:space="preserve">ee </w:t>
      </w:r>
      <w:r w:rsidR="003D5C85" w:rsidRPr="00DF5FD6">
        <w:rPr>
          <w:rFonts w:ascii="Times New Roman" w:hAnsi="Times New Roman" w:cs="Times New Roman"/>
          <w:sz w:val="24"/>
          <w:szCs w:val="24"/>
        </w:rPr>
        <w:t>Figure 7</w:t>
      </w:r>
      <w:r w:rsidR="00DA1A60" w:rsidRPr="00DF5FD6">
        <w:rPr>
          <w:rFonts w:ascii="Times New Roman" w:hAnsi="Times New Roman" w:cs="Times New Roman"/>
          <w:sz w:val="24"/>
          <w:szCs w:val="24"/>
        </w:rPr>
        <w:t>).</w:t>
      </w:r>
      <w:r w:rsidR="00F52E68"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U</w:t>
      </w:r>
      <w:r w:rsidR="00631D1A">
        <w:rPr>
          <w:rFonts w:ascii="Times New Roman" w:hAnsi="Times New Roman" w:cs="Times New Roman"/>
          <w:sz w:val="24"/>
          <w:szCs w:val="24"/>
        </w:rPr>
        <w:t xml:space="preserve">sing </w:t>
      </w:r>
      <w:r w:rsidR="00EA4CDB" w:rsidRPr="00DF5FD6">
        <w:rPr>
          <w:rFonts w:ascii="Times New Roman" w:hAnsi="Times New Roman" w:cs="Times New Roman"/>
          <w:sz w:val="24"/>
          <w:szCs w:val="24"/>
        </w:rPr>
        <w:t>terms from the</w:t>
      </w:r>
      <w:r w:rsidR="00A9294E" w:rsidRPr="00DF5FD6">
        <w:rPr>
          <w:rFonts w:ascii="Times New Roman" w:hAnsi="Times New Roman" w:cs="Times New Roman"/>
          <w:sz w:val="24"/>
          <w:szCs w:val="24"/>
        </w:rPr>
        <w:t xml:space="preserve"> </w:t>
      </w:r>
      <w:r w:rsidR="00BA034A" w:rsidRPr="00DF5FD6">
        <w:rPr>
          <w:rFonts w:ascii="Times New Roman" w:hAnsi="Times New Roman" w:cs="Times New Roman"/>
          <w:sz w:val="24"/>
          <w:szCs w:val="24"/>
        </w:rPr>
        <w:t>referent</w:t>
      </w:r>
      <w:r w:rsidR="00A9294E" w:rsidRPr="00DF5FD6">
        <w:rPr>
          <w:rFonts w:ascii="Times New Roman" w:hAnsi="Times New Roman" w:cs="Times New Roman"/>
          <w:sz w:val="24"/>
          <w:szCs w:val="24"/>
        </w:rPr>
        <w:t xml:space="preserve"> article (Solution</w:t>
      </w:r>
      <w:r w:rsidR="00EA4CDB"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D</w:t>
      </w:r>
      <w:r w:rsidR="00A9294E" w:rsidRPr="00DF5FD6">
        <w:rPr>
          <w:rFonts w:ascii="Times New Roman" w:hAnsi="Times New Roman" w:cs="Times New Roman"/>
          <w:sz w:val="24"/>
          <w:szCs w:val="24"/>
        </w:rPr>
        <w:t xml:space="preserve"> or</w:t>
      </w:r>
      <w:r w:rsidR="00EA4CDB"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E</w:t>
      </w:r>
      <w:r w:rsidR="00EA4CDB" w:rsidRPr="00DF5FD6">
        <w:rPr>
          <w:rFonts w:ascii="Times New Roman" w:hAnsi="Times New Roman" w:cs="Times New Roman"/>
          <w:sz w:val="24"/>
          <w:szCs w:val="24"/>
        </w:rPr>
        <w:t>) rather tha</w:t>
      </w:r>
      <w:r w:rsidR="00A9294E" w:rsidRPr="00DF5FD6">
        <w:rPr>
          <w:rFonts w:ascii="Times New Roman" w:hAnsi="Times New Roman" w:cs="Times New Roman"/>
          <w:sz w:val="24"/>
          <w:szCs w:val="24"/>
        </w:rPr>
        <w:t>n MTI suggested terms (Solution</w:t>
      </w:r>
      <w:r w:rsidR="00EA4CDB"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F</w:t>
      </w:r>
      <w:r w:rsidR="00A9294E" w:rsidRPr="00DF5FD6">
        <w:rPr>
          <w:rFonts w:ascii="Times New Roman" w:hAnsi="Times New Roman" w:cs="Times New Roman"/>
          <w:sz w:val="24"/>
          <w:szCs w:val="24"/>
        </w:rPr>
        <w:t xml:space="preserve"> or</w:t>
      </w:r>
      <w:r w:rsidR="00EA4CDB"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G</w:t>
      </w:r>
      <w:r w:rsidR="00EA4CDB" w:rsidRPr="00DF5FD6">
        <w:rPr>
          <w:rFonts w:ascii="Times New Roman" w:hAnsi="Times New Roman" w:cs="Times New Roman"/>
          <w:sz w:val="24"/>
          <w:szCs w:val="24"/>
        </w:rPr>
        <w:t xml:space="preserve">) </w:t>
      </w:r>
      <w:r w:rsidR="00F062E6" w:rsidRPr="00DF5FD6">
        <w:rPr>
          <w:rFonts w:ascii="Times New Roman" w:hAnsi="Times New Roman" w:cs="Times New Roman"/>
          <w:sz w:val="24"/>
          <w:szCs w:val="24"/>
        </w:rPr>
        <w:t>is therefore a better option</w:t>
      </w:r>
      <w:r w:rsidR="00EA4CDB" w:rsidRPr="00DF5FD6">
        <w:rPr>
          <w:rFonts w:ascii="Times New Roman" w:hAnsi="Times New Roman" w:cs="Times New Roman"/>
          <w:sz w:val="24"/>
          <w:szCs w:val="24"/>
        </w:rPr>
        <w:t xml:space="preserve">.  </w:t>
      </w:r>
      <w:r w:rsidR="002D56B6">
        <w:rPr>
          <w:rFonts w:ascii="Times New Roman" w:hAnsi="Times New Roman" w:cs="Times New Roman"/>
          <w:sz w:val="24"/>
          <w:szCs w:val="24"/>
        </w:rPr>
        <w:t>Alternatively, a combined</w:t>
      </w:r>
      <w:r w:rsidR="00F062E6" w:rsidRPr="00DF5FD6">
        <w:rPr>
          <w:rFonts w:ascii="Times New Roman" w:hAnsi="Times New Roman" w:cs="Times New Roman"/>
          <w:sz w:val="24"/>
          <w:szCs w:val="24"/>
        </w:rPr>
        <w:t xml:space="preserve"> approach to using terms from both the </w:t>
      </w:r>
      <w:r w:rsidR="00BA034A" w:rsidRPr="00DF5FD6">
        <w:rPr>
          <w:rFonts w:ascii="Times New Roman" w:hAnsi="Times New Roman" w:cs="Times New Roman"/>
          <w:sz w:val="24"/>
          <w:szCs w:val="24"/>
        </w:rPr>
        <w:t>referent</w:t>
      </w:r>
      <w:r w:rsidR="00F062E6" w:rsidRPr="00DF5FD6">
        <w:rPr>
          <w:rFonts w:ascii="Times New Roman" w:hAnsi="Times New Roman" w:cs="Times New Roman"/>
          <w:sz w:val="24"/>
          <w:szCs w:val="24"/>
        </w:rPr>
        <w:t xml:space="preserve"> article and MTI suggested terms (Solution H</w:t>
      </w:r>
      <w:r w:rsidR="00A9294E" w:rsidRPr="00DF5FD6">
        <w:rPr>
          <w:rFonts w:ascii="Times New Roman" w:hAnsi="Times New Roman" w:cs="Times New Roman"/>
          <w:sz w:val="24"/>
          <w:szCs w:val="24"/>
        </w:rPr>
        <w:t xml:space="preserve"> or I</w:t>
      </w:r>
      <w:r w:rsidR="00F062E6" w:rsidRPr="00DF5FD6">
        <w:rPr>
          <w:rFonts w:ascii="Times New Roman" w:hAnsi="Times New Roman" w:cs="Times New Roman"/>
          <w:sz w:val="24"/>
          <w:szCs w:val="24"/>
        </w:rPr>
        <w:t>) could be used.  This is the best option if automatic indexing is pursued because it would result in the highe</w:t>
      </w:r>
      <w:r w:rsidR="00AC4EE7">
        <w:rPr>
          <w:rFonts w:ascii="Times New Roman" w:hAnsi="Times New Roman" w:cs="Times New Roman"/>
          <w:sz w:val="24"/>
          <w:szCs w:val="24"/>
        </w:rPr>
        <w:t>st indexing quality (s</w:t>
      </w:r>
      <w:r w:rsidR="003D5C85" w:rsidRPr="00DF5FD6">
        <w:rPr>
          <w:rFonts w:ascii="Times New Roman" w:hAnsi="Times New Roman" w:cs="Times New Roman"/>
          <w:sz w:val="24"/>
          <w:szCs w:val="24"/>
        </w:rPr>
        <w:t>ee Figure 7</w:t>
      </w:r>
      <w:r w:rsidR="00F062E6" w:rsidRPr="00DF5FD6">
        <w:rPr>
          <w:rFonts w:ascii="Times New Roman" w:hAnsi="Times New Roman" w:cs="Times New Roman"/>
          <w:sz w:val="24"/>
          <w:szCs w:val="24"/>
        </w:rPr>
        <w:t>)</w:t>
      </w:r>
      <w:r w:rsidR="00E42561" w:rsidRPr="00DF5FD6">
        <w:rPr>
          <w:rFonts w:ascii="Times New Roman" w:hAnsi="Times New Roman" w:cs="Times New Roman"/>
          <w:sz w:val="24"/>
          <w:szCs w:val="24"/>
        </w:rPr>
        <w:t>;</w:t>
      </w:r>
      <w:r w:rsidR="003D5C85" w:rsidRPr="00DF5FD6">
        <w:rPr>
          <w:rFonts w:ascii="Times New Roman" w:hAnsi="Times New Roman" w:cs="Times New Roman"/>
          <w:sz w:val="24"/>
          <w:szCs w:val="24"/>
        </w:rPr>
        <w:t xml:space="preserve"> however, using MTI </w:t>
      </w:r>
      <w:r w:rsidR="003A3427" w:rsidRPr="00DF5FD6">
        <w:rPr>
          <w:rFonts w:ascii="Times New Roman" w:hAnsi="Times New Roman" w:cs="Times New Roman"/>
          <w:sz w:val="24"/>
          <w:szCs w:val="24"/>
        </w:rPr>
        <w:t>for indexing can introduce erroneous terms</w:t>
      </w:r>
      <w:r w:rsidR="00F062E6" w:rsidRPr="00DF5FD6">
        <w:rPr>
          <w:rFonts w:ascii="Times New Roman" w:hAnsi="Times New Roman" w:cs="Times New Roman"/>
          <w:sz w:val="24"/>
          <w:szCs w:val="24"/>
        </w:rPr>
        <w:t xml:space="preserve">.  </w:t>
      </w:r>
      <w:r w:rsidR="003D5C85" w:rsidRPr="00DF5FD6">
        <w:rPr>
          <w:rFonts w:ascii="Times New Roman" w:hAnsi="Times New Roman" w:cs="Times New Roman"/>
          <w:sz w:val="24"/>
          <w:szCs w:val="24"/>
        </w:rPr>
        <w:t>Automatically indexing from the referent article alone gives slightly lower coverage of Major Topic terms, but would likely introduce fewer</w:t>
      </w:r>
      <w:r w:rsidR="00880DE3" w:rsidRPr="00DF5FD6">
        <w:rPr>
          <w:rFonts w:ascii="Times New Roman" w:hAnsi="Times New Roman" w:cs="Times New Roman"/>
          <w:sz w:val="24"/>
          <w:szCs w:val="24"/>
        </w:rPr>
        <w:t xml:space="preserve"> of these off-topic</w:t>
      </w:r>
      <w:r w:rsidR="003A3427" w:rsidRPr="00DF5FD6">
        <w:rPr>
          <w:rFonts w:ascii="Times New Roman" w:hAnsi="Times New Roman" w:cs="Times New Roman"/>
          <w:sz w:val="24"/>
          <w:szCs w:val="24"/>
        </w:rPr>
        <w:t xml:space="preserve"> terms.  </w:t>
      </w:r>
      <w:r w:rsidRPr="00DF5FD6">
        <w:rPr>
          <w:rFonts w:ascii="Times New Roman" w:hAnsi="Times New Roman" w:cs="Times New Roman"/>
          <w:sz w:val="24"/>
          <w:szCs w:val="24"/>
        </w:rPr>
        <w:t>We recommend automatically assigning only the Major Topic terms (including associated subheadings) from the referent article</w:t>
      </w:r>
      <w:r w:rsidR="0094753E" w:rsidRPr="00DF5FD6">
        <w:rPr>
          <w:rFonts w:ascii="Times New Roman" w:hAnsi="Times New Roman" w:cs="Times New Roman"/>
          <w:sz w:val="24"/>
          <w:szCs w:val="24"/>
        </w:rPr>
        <w:t xml:space="preserve"> if one of these automatic indexing options is chosen</w:t>
      </w:r>
      <w:r w:rsidRPr="00DF5FD6">
        <w:rPr>
          <w:rFonts w:ascii="Times New Roman" w:hAnsi="Times New Roman" w:cs="Times New Roman"/>
          <w:sz w:val="24"/>
          <w:szCs w:val="24"/>
        </w:rPr>
        <w:t>, as</w:t>
      </w:r>
      <w:r w:rsidR="003A3427" w:rsidRPr="00DF5FD6">
        <w:rPr>
          <w:rFonts w:ascii="Times New Roman" w:hAnsi="Times New Roman" w:cs="Times New Roman"/>
          <w:sz w:val="24"/>
          <w:szCs w:val="24"/>
        </w:rPr>
        <w:t xml:space="preserve"> comments are indexed non-depth.</w:t>
      </w:r>
    </w:p>
    <w:p w:rsidR="005468F3" w:rsidRPr="00DF5FD6" w:rsidRDefault="00237602" w:rsidP="00061335">
      <w:pPr>
        <w:spacing w:after="360" w:line="360" w:lineRule="auto"/>
        <w:ind w:firstLine="720"/>
        <w:rPr>
          <w:rFonts w:ascii="Times New Roman" w:hAnsi="Times New Roman" w:cs="Times New Roman"/>
          <w:sz w:val="24"/>
          <w:szCs w:val="24"/>
        </w:rPr>
      </w:pPr>
      <w:r w:rsidRPr="00DF5FD6">
        <w:rPr>
          <w:rFonts w:ascii="Times New Roman" w:hAnsi="Times New Roman" w:cs="Times New Roman"/>
          <w:sz w:val="24"/>
          <w:szCs w:val="24"/>
        </w:rPr>
        <w:lastRenderedPageBreak/>
        <w:t>Automatic indexing, either with terms from the referent a</w:t>
      </w:r>
      <w:r w:rsidR="002D56B6">
        <w:rPr>
          <w:rFonts w:ascii="Times New Roman" w:hAnsi="Times New Roman" w:cs="Times New Roman"/>
          <w:sz w:val="24"/>
          <w:szCs w:val="24"/>
        </w:rPr>
        <w:t>rticle alone or using the combined</w:t>
      </w:r>
      <w:r w:rsidRPr="00DF5FD6">
        <w:rPr>
          <w:rFonts w:ascii="Times New Roman" w:hAnsi="Times New Roman" w:cs="Times New Roman"/>
          <w:sz w:val="24"/>
          <w:szCs w:val="24"/>
        </w:rPr>
        <w:t xml:space="preserve"> method, is the best possible solution for handling comments based on the findings in this study.  </w:t>
      </w:r>
      <w:r w:rsidR="00495688" w:rsidRPr="00DF5FD6">
        <w:rPr>
          <w:rFonts w:ascii="Times New Roman" w:hAnsi="Times New Roman" w:cs="Times New Roman"/>
          <w:sz w:val="24"/>
          <w:szCs w:val="24"/>
        </w:rPr>
        <w:t>Automatic inde</w:t>
      </w:r>
      <w:r w:rsidR="00EE7050">
        <w:rPr>
          <w:rFonts w:ascii="Times New Roman" w:hAnsi="Times New Roman" w:cs="Times New Roman"/>
          <w:sz w:val="24"/>
          <w:szCs w:val="24"/>
        </w:rPr>
        <w:t xml:space="preserve">xing of comments will lead to </w:t>
      </w:r>
      <w:r w:rsidR="00495688" w:rsidRPr="00DF5FD6">
        <w:rPr>
          <w:rFonts w:ascii="Times New Roman" w:hAnsi="Times New Roman" w:cs="Times New Roman"/>
          <w:sz w:val="24"/>
          <w:szCs w:val="24"/>
        </w:rPr>
        <w:t>savings in contract indexing costs, while main</w:t>
      </w:r>
      <w:r w:rsidR="00236125" w:rsidRPr="00DF5FD6">
        <w:rPr>
          <w:rFonts w:ascii="Times New Roman" w:hAnsi="Times New Roman" w:cs="Times New Roman"/>
          <w:sz w:val="24"/>
          <w:szCs w:val="24"/>
        </w:rPr>
        <w:t xml:space="preserve">taining high quality </w:t>
      </w:r>
      <w:r w:rsidR="00495688" w:rsidRPr="00DF5FD6">
        <w:rPr>
          <w:rFonts w:ascii="Times New Roman" w:hAnsi="Times New Roman" w:cs="Times New Roman"/>
          <w:sz w:val="24"/>
          <w:szCs w:val="24"/>
        </w:rPr>
        <w:t>indexing</w:t>
      </w:r>
      <w:r w:rsidR="00236125" w:rsidRPr="00DF5FD6">
        <w:rPr>
          <w:rFonts w:ascii="Times New Roman" w:hAnsi="Times New Roman" w:cs="Times New Roman"/>
          <w:sz w:val="24"/>
          <w:szCs w:val="24"/>
        </w:rPr>
        <w:t xml:space="preserve"> for these articles</w:t>
      </w:r>
      <w:r w:rsidR="00495688" w:rsidRPr="00DF5FD6">
        <w:rPr>
          <w:rFonts w:ascii="Times New Roman" w:hAnsi="Times New Roman" w:cs="Times New Roman"/>
          <w:sz w:val="24"/>
          <w:szCs w:val="24"/>
        </w:rPr>
        <w:t xml:space="preserve">.  </w:t>
      </w:r>
      <w:r w:rsidR="0031507C" w:rsidRPr="00DF5FD6">
        <w:rPr>
          <w:rFonts w:ascii="Times New Roman" w:hAnsi="Times New Roman" w:cs="Times New Roman"/>
          <w:sz w:val="24"/>
          <w:szCs w:val="24"/>
        </w:rPr>
        <w:t>If automatic indexing is chosen, t</w:t>
      </w:r>
      <w:r w:rsidR="00EA4CDB" w:rsidRPr="00DF5FD6">
        <w:rPr>
          <w:rFonts w:ascii="Times New Roman" w:hAnsi="Times New Roman" w:cs="Times New Roman"/>
          <w:sz w:val="24"/>
          <w:szCs w:val="24"/>
        </w:rPr>
        <w:t>he issue then becomes whether the terms automatically assigned should be reviewed.  Automatically assigning ter</w:t>
      </w:r>
      <w:r w:rsidR="00F062E6" w:rsidRPr="00DF5FD6">
        <w:rPr>
          <w:rFonts w:ascii="Times New Roman" w:hAnsi="Times New Roman" w:cs="Times New Roman"/>
          <w:sz w:val="24"/>
          <w:szCs w:val="24"/>
        </w:rPr>
        <w:t>ms</w:t>
      </w:r>
      <w:r w:rsidR="00EA4CDB" w:rsidRPr="00DF5FD6">
        <w:rPr>
          <w:rFonts w:ascii="Times New Roman" w:hAnsi="Times New Roman" w:cs="Times New Roman"/>
          <w:sz w:val="24"/>
          <w:szCs w:val="24"/>
        </w:rPr>
        <w:t xml:space="preserve"> (Solution</w:t>
      </w:r>
      <w:r w:rsidR="00143F86" w:rsidRPr="00DF5FD6">
        <w:rPr>
          <w:rFonts w:ascii="Times New Roman" w:hAnsi="Times New Roman" w:cs="Times New Roman"/>
          <w:sz w:val="24"/>
          <w:szCs w:val="24"/>
        </w:rPr>
        <w:t xml:space="preserve"> D, F, or</w:t>
      </w:r>
      <w:r w:rsidR="00F062E6" w:rsidRPr="00DF5FD6">
        <w:rPr>
          <w:rFonts w:ascii="Times New Roman" w:hAnsi="Times New Roman" w:cs="Times New Roman"/>
          <w:sz w:val="24"/>
          <w:szCs w:val="24"/>
        </w:rPr>
        <w:t xml:space="preserve"> H</w:t>
      </w:r>
      <w:r w:rsidR="00EA4CDB" w:rsidRPr="00DF5FD6">
        <w:rPr>
          <w:rFonts w:ascii="Times New Roman" w:hAnsi="Times New Roman" w:cs="Times New Roman"/>
          <w:sz w:val="24"/>
          <w:szCs w:val="24"/>
        </w:rPr>
        <w:t>) will result in high-quality indexing of comments, but there will be important terms missed and inappropriate terms assigned.  By adding a human review step to the process (Solu</w:t>
      </w:r>
      <w:r w:rsidR="00143F86" w:rsidRPr="00DF5FD6">
        <w:rPr>
          <w:rFonts w:ascii="Times New Roman" w:hAnsi="Times New Roman" w:cs="Times New Roman"/>
          <w:sz w:val="24"/>
          <w:szCs w:val="24"/>
        </w:rPr>
        <w:t>tion E, G, or</w:t>
      </w:r>
      <w:r w:rsidR="00F062E6" w:rsidRPr="00DF5FD6">
        <w:rPr>
          <w:rFonts w:ascii="Times New Roman" w:hAnsi="Times New Roman" w:cs="Times New Roman"/>
          <w:sz w:val="24"/>
          <w:szCs w:val="24"/>
        </w:rPr>
        <w:t xml:space="preserve"> I</w:t>
      </w:r>
      <w:r w:rsidR="00A9294E" w:rsidRPr="00DF5FD6">
        <w:rPr>
          <w:rFonts w:ascii="Times New Roman" w:hAnsi="Times New Roman" w:cs="Times New Roman"/>
          <w:sz w:val="24"/>
          <w:szCs w:val="24"/>
        </w:rPr>
        <w:t xml:space="preserve">), </w:t>
      </w:r>
      <w:r w:rsidR="00EA4CDB" w:rsidRPr="00DF5FD6">
        <w:rPr>
          <w:rFonts w:ascii="Times New Roman" w:hAnsi="Times New Roman" w:cs="Times New Roman"/>
          <w:sz w:val="24"/>
          <w:szCs w:val="24"/>
        </w:rPr>
        <w:t xml:space="preserve">indexing for comments could reach the quality level of Solution A.  However, </w:t>
      </w:r>
      <w:r w:rsidR="00143F86" w:rsidRPr="00DF5FD6">
        <w:rPr>
          <w:rFonts w:ascii="Times New Roman" w:hAnsi="Times New Roman" w:cs="Times New Roman"/>
          <w:sz w:val="24"/>
          <w:szCs w:val="24"/>
        </w:rPr>
        <w:t xml:space="preserve">this would add </w:t>
      </w:r>
      <w:r w:rsidR="00B75AFF" w:rsidRPr="00DF5FD6">
        <w:rPr>
          <w:rFonts w:ascii="Times New Roman" w:hAnsi="Times New Roman" w:cs="Times New Roman"/>
          <w:sz w:val="24"/>
          <w:szCs w:val="24"/>
        </w:rPr>
        <w:t xml:space="preserve">the expense of </w:t>
      </w:r>
      <w:r w:rsidR="00143F86" w:rsidRPr="00DF5FD6">
        <w:rPr>
          <w:rFonts w:ascii="Times New Roman" w:hAnsi="Times New Roman" w:cs="Times New Roman"/>
          <w:sz w:val="24"/>
          <w:szCs w:val="24"/>
        </w:rPr>
        <w:t xml:space="preserve">additional </w:t>
      </w:r>
      <w:r w:rsidR="00B75AFF" w:rsidRPr="00DF5FD6">
        <w:rPr>
          <w:rFonts w:ascii="Times New Roman" w:hAnsi="Times New Roman" w:cs="Times New Roman"/>
          <w:sz w:val="24"/>
          <w:szCs w:val="24"/>
        </w:rPr>
        <w:t>in-house staff time.</w:t>
      </w:r>
      <w:r w:rsidR="00AA622E" w:rsidRPr="00DF5FD6">
        <w:rPr>
          <w:rFonts w:ascii="Times New Roman" w:hAnsi="Times New Roman" w:cs="Times New Roman"/>
          <w:sz w:val="24"/>
          <w:szCs w:val="24"/>
        </w:rPr>
        <w:t xml:space="preserve">  It might be useful to review the terms for a trial period after implementing automatic i</w:t>
      </w:r>
      <w:r w:rsidR="00F06096">
        <w:rPr>
          <w:rFonts w:ascii="Times New Roman" w:hAnsi="Times New Roman" w:cs="Times New Roman"/>
          <w:sz w:val="24"/>
          <w:szCs w:val="24"/>
        </w:rPr>
        <w:t>ndexing to</w:t>
      </w:r>
      <w:r w:rsidR="00AA622E" w:rsidRPr="00DF5FD6">
        <w:rPr>
          <w:rFonts w:ascii="Times New Roman" w:hAnsi="Times New Roman" w:cs="Times New Roman"/>
          <w:sz w:val="24"/>
          <w:szCs w:val="24"/>
        </w:rPr>
        <w:t xml:space="preserve"> assess</w:t>
      </w:r>
      <w:r w:rsidR="00F06096">
        <w:rPr>
          <w:rFonts w:ascii="Times New Roman" w:hAnsi="Times New Roman" w:cs="Times New Roman"/>
          <w:sz w:val="24"/>
          <w:szCs w:val="24"/>
        </w:rPr>
        <w:t xml:space="preserve"> whether review is necessary and to determine whether adding MTI title terms is desirable.</w:t>
      </w:r>
    </w:p>
    <w:p w:rsidR="00B56710" w:rsidRPr="00061335" w:rsidRDefault="00E42561" w:rsidP="00061335">
      <w:pPr>
        <w:spacing w:after="360" w:line="360" w:lineRule="auto"/>
        <w:ind w:firstLine="720"/>
        <w:rPr>
          <w:rFonts w:ascii="Times New Roman" w:hAnsi="Times New Roman" w:cs="Times New Roman"/>
          <w:sz w:val="24"/>
          <w:szCs w:val="24"/>
        </w:rPr>
      </w:pPr>
      <w:r w:rsidRPr="00DF5FD6">
        <w:rPr>
          <w:rFonts w:ascii="Times New Roman" w:hAnsi="Times New Roman" w:cs="Times New Roman"/>
          <w:sz w:val="24"/>
          <w:szCs w:val="24"/>
        </w:rPr>
        <w:t>W</w:t>
      </w:r>
      <w:r w:rsidR="00F06096">
        <w:rPr>
          <w:rFonts w:ascii="Times New Roman" w:hAnsi="Times New Roman" w:cs="Times New Roman"/>
          <w:sz w:val="24"/>
          <w:szCs w:val="24"/>
        </w:rPr>
        <w:t>e recommend all comments</w:t>
      </w:r>
      <w:r w:rsidRPr="00DF5FD6">
        <w:rPr>
          <w:rFonts w:ascii="Times New Roman" w:hAnsi="Times New Roman" w:cs="Times New Roman"/>
          <w:sz w:val="24"/>
          <w:szCs w:val="24"/>
        </w:rPr>
        <w:t xml:space="preserve"> </w:t>
      </w:r>
      <w:r w:rsidR="00F83C30" w:rsidRPr="00DF5FD6">
        <w:rPr>
          <w:rFonts w:ascii="Times New Roman" w:hAnsi="Times New Roman" w:cs="Times New Roman"/>
          <w:sz w:val="24"/>
          <w:szCs w:val="24"/>
        </w:rPr>
        <w:t>be linked to the</w:t>
      </w:r>
      <w:r w:rsidR="00F06096">
        <w:rPr>
          <w:rFonts w:ascii="Times New Roman" w:hAnsi="Times New Roman" w:cs="Times New Roman"/>
          <w:sz w:val="24"/>
          <w:szCs w:val="24"/>
        </w:rPr>
        <w:t>ir</w:t>
      </w:r>
      <w:r w:rsidR="00F83C30" w:rsidRPr="00DF5FD6">
        <w:rPr>
          <w:rFonts w:ascii="Times New Roman" w:hAnsi="Times New Roman" w:cs="Times New Roman"/>
          <w:sz w:val="24"/>
          <w:szCs w:val="24"/>
        </w:rPr>
        <w:t xml:space="preserve"> referent article, regardless of where each was published.  However, estimating the number of comment/referent article pairs that are published in different journals was outside the scope of this study.  Further investigation is needed to determine whether changing the policy to link al</w:t>
      </w:r>
      <w:r w:rsidR="00631D1A">
        <w:rPr>
          <w:rFonts w:ascii="Times New Roman" w:hAnsi="Times New Roman" w:cs="Times New Roman"/>
          <w:sz w:val="24"/>
          <w:szCs w:val="24"/>
        </w:rPr>
        <w:t xml:space="preserve">l comments to referent articles </w:t>
      </w:r>
      <w:r w:rsidR="001F0897" w:rsidRPr="00DF5FD6">
        <w:rPr>
          <w:rFonts w:ascii="Times New Roman" w:hAnsi="Times New Roman" w:cs="Times New Roman"/>
          <w:sz w:val="24"/>
          <w:szCs w:val="24"/>
        </w:rPr>
        <w:t xml:space="preserve">regardless of </w:t>
      </w:r>
      <w:r w:rsidRPr="00DF5FD6">
        <w:rPr>
          <w:rFonts w:ascii="Times New Roman" w:hAnsi="Times New Roman" w:cs="Times New Roman"/>
          <w:sz w:val="24"/>
          <w:szCs w:val="24"/>
        </w:rPr>
        <w:t>where the original article is published</w:t>
      </w:r>
      <w:r w:rsidR="00022B79" w:rsidRPr="00DF5FD6">
        <w:rPr>
          <w:rFonts w:ascii="Times New Roman" w:hAnsi="Times New Roman" w:cs="Times New Roman"/>
          <w:sz w:val="24"/>
          <w:szCs w:val="24"/>
        </w:rPr>
        <w:t xml:space="preserve"> </w:t>
      </w:r>
      <w:r w:rsidR="00F83C30" w:rsidRPr="00DF5FD6">
        <w:rPr>
          <w:rFonts w:ascii="Times New Roman" w:hAnsi="Times New Roman" w:cs="Times New Roman"/>
          <w:sz w:val="24"/>
          <w:szCs w:val="24"/>
        </w:rPr>
        <w:t>represents a prohibitively large</w:t>
      </w:r>
      <w:r w:rsidR="00022B79" w:rsidRPr="00DF5FD6">
        <w:rPr>
          <w:rFonts w:ascii="Times New Roman" w:hAnsi="Times New Roman" w:cs="Times New Roman"/>
          <w:sz w:val="24"/>
          <w:szCs w:val="24"/>
        </w:rPr>
        <w:t xml:space="preserve"> increase in processing costs.</w:t>
      </w:r>
      <w:r w:rsidR="00F06096">
        <w:rPr>
          <w:rFonts w:ascii="Times New Roman" w:hAnsi="Times New Roman" w:cs="Times New Roman"/>
          <w:sz w:val="24"/>
          <w:szCs w:val="24"/>
        </w:rPr>
        <w:t xml:space="preserve">  Requiring publishers to identify comments and provide PubMed ID numbers or Digital Object Identifiers (DOIs) when submitting XML data for their articles could help cut down on the processing time required for comment linking and make it possible to expand the policy to include comments on articles in different journals.</w:t>
      </w:r>
    </w:p>
    <w:p w:rsidR="0057185B" w:rsidRDefault="00631D1A" w:rsidP="00061335">
      <w:pPr>
        <w:spacing w:after="360" w:line="360" w:lineRule="auto"/>
        <w:rPr>
          <w:rFonts w:ascii="Times New Roman" w:hAnsi="Times New Roman" w:cs="Times New Roman"/>
          <w:sz w:val="24"/>
          <w:szCs w:val="24"/>
        </w:rPr>
      </w:pPr>
      <w:r w:rsidRPr="00631D1A">
        <w:rPr>
          <w:rFonts w:ascii="Times New Roman" w:hAnsi="Times New Roman" w:cs="Times New Roman"/>
          <w:sz w:val="24"/>
          <w:szCs w:val="24"/>
        </w:rPr>
        <w:tab/>
      </w:r>
      <w:r w:rsidR="00345ACD">
        <w:rPr>
          <w:rFonts w:ascii="Times New Roman" w:hAnsi="Times New Roman" w:cs="Times New Roman"/>
          <w:sz w:val="24"/>
          <w:szCs w:val="24"/>
        </w:rPr>
        <w:t>Prior to implementation, i</w:t>
      </w:r>
      <w:r w:rsidR="00AF4D7E">
        <w:rPr>
          <w:rFonts w:ascii="Times New Roman" w:hAnsi="Times New Roman" w:cs="Times New Roman"/>
          <w:sz w:val="24"/>
          <w:szCs w:val="24"/>
        </w:rPr>
        <w:t>n</w:t>
      </w:r>
      <w:r>
        <w:rPr>
          <w:rFonts w:ascii="Times New Roman" w:hAnsi="Times New Roman" w:cs="Times New Roman"/>
          <w:sz w:val="24"/>
          <w:szCs w:val="24"/>
        </w:rPr>
        <w:t xml:space="preserve">dexing </w:t>
      </w:r>
      <w:r w:rsidR="00345ACD">
        <w:rPr>
          <w:rFonts w:ascii="Times New Roman" w:hAnsi="Times New Roman" w:cs="Times New Roman"/>
          <w:sz w:val="24"/>
          <w:szCs w:val="24"/>
        </w:rPr>
        <w:t xml:space="preserve">and programming </w:t>
      </w:r>
      <w:r>
        <w:rPr>
          <w:rFonts w:ascii="Times New Roman" w:hAnsi="Times New Roman" w:cs="Times New Roman"/>
          <w:sz w:val="24"/>
          <w:szCs w:val="24"/>
        </w:rPr>
        <w:t xml:space="preserve">staff </w:t>
      </w:r>
      <w:r w:rsidR="00AF4D7E">
        <w:rPr>
          <w:rFonts w:ascii="Times New Roman" w:hAnsi="Times New Roman" w:cs="Times New Roman"/>
          <w:sz w:val="24"/>
          <w:szCs w:val="24"/>
        </w:rPr>
        <w:t>will need to dete</w:t>
      </w:r>
      <w:r w:rsidR="00345ACD">
        <w:rPr>
          <w:rFonts w:ascii="Times New Roman" w:hAnsi="Times New Roman" w:cs="Times New Roman"/>
          <w:sz w:val="24"/>
          <w:szCs w:val="24"/>
        </w:rPr>
        <w:t xml:space="preserve">rmine the downstream effects of </w:t>
      </w:r>
      <w:r>
        <w:rPr>
          <w:rFonts w:ascii="Times New Roman" w:hAnsi="Times New Roman" w:cs="Times New Roman"/>
          <w:sz w:val="24"/>
          <w:szCs w:val="24"/>
        </w:rPr>
        <w:t xml:space="preserve">automatic </w:t>
      </w:r>
      <w:r w:rsidR="00345ACD">
        <w:rPr>
          <w:rFonts w:ascii="Times New Roman" w:hAnsi="Times New Roman" w:cs="Times New Roman"/>
          <w:sz w:val="24"/>
          <w:szCs w:val="24"/>
        </w:rPr>
        <w:t xml:space="preserve">comment </w:t>
      </w:r>
      <w:r>
        <w:rPr>
          <w:rFonts w:ascii="Times New Roman" w:hAnsi="Times New Roman" w:cs="Times New Roman"/>
          <w:sz w:val="24"/>
          <w:szCs w:val="24"/>
        </w:rPr>
        <w:t>indexing</w:t>
      </w:r>
      <w:r w:rsidR="00345ACD">
        <w:rPr>
          <w:rFonts w:ascii="Times New Roman" w:hAnsi="Times New Roman" w:cs="Times New Roman"/>
          <w:sz w:val="24"/>
          <w:szCs w:val="24"/>
        </w:rPr>
        <w:t xml:space="preserve"> and adapt DCMS and departmental workflows to address problems that will arise</w:t>
      </w:r>
      <w:r>
        <w:rPr>
          <w:rFonts w:ascii="Times New Roman" w:hAnsi="Times New Roman" w:cs="Times New Roman"/>
          <w:sz w:val="24"/>
          <w:szCs w:val="24"/>
        </w:rPr>
        <w:t xml:space="preserve">.  </w:t>
      </w:r>
      <w:r w:rsidR="00345ACD">
        <w:rPr>
          <w:rFonts w:ascii="Times New Roman" w:hAnsi="Times New Roman" w:cs="Times New Roman"/>
          <w:sz w:val="24"/>
          <w:szCs w:val="24"/>
        </w:rPr>
        <w:t>A few of the</w:t>
      </w:r>
      <w:r w:rsidR="00AF4D7E">
        <w:rPr>
          <w:rFonts w:ascii="Times New Roman" w:hAnsi="Times New Roman" w:cs="Times New Roman"/>
          <w:sz w:val="24"/>
          <w:szCs w:val="24"/>
        </w:rPr>
        <w:t>se issues and possible solutions are briefly discussed in this report.  Problems</w:t>
      </w:r>
      <w:r>
        <w:rPr>
          <w:rFonts w:ascii="Times New Roman" w:hAnsi="Times New Roman" w:cs="Times New Roman"/>
          <w:sz w:val="24"/>
          <w:szCs w:val="24"/>
        </w:rPr>
        <w:t xml:space="preserve"> with Check Tags can be solved by automatically assigning the required subset of these terms from the referent article.  A method of dealing with comments associated with multiple referent articles can be built into the DCMS automatic indexing system</w:t>
      </w:r>
      <w:r w:rsidR="00AF4D7E">
        <w:rPr>
          <w:rFonts w:ascii="Times New Roman" w:hAnsi="Times New Roman" w:cs="Times New Roman"/>
          <w:sz w:val="24"/>
          <w:szCs w:val="24"/>
        </w:rPr>
        <w:t xml:space="preserve">, but this is not necessary for </w:t>
      </w:r>
      <w:r w:rsidR="00345ACD">
        <w:rPr>
          <w:rFonts w:ascii="Times New Roman" w:hAnsi="Times New Roman" w:cs="Times New Roman"/>
          <w:sz w:val="24"/>
          <w:szCs w:val="24"/>
        </w:rPr>
        <w:t xml:space="preserve">initial </w:t>
      </w:r>
      <w:r w:rsidR="00AF4D7E">
        <w:rPr>
          <w:rFonts w:ascii="Times New Roman" w:hAnsi="Times New Roman" w:cs="Times New Roman"/>
          <w:sz w:val="24"/>
          <w:szCs w:val="24"/>
        </w:rPr>
        <w:t xml:space="preserve">implementation if there is a way to </w:t>
      </w:r>
      <w:r w:rsidR="00AF4D7E">
        <w:rPr>
          <w:rFonts w:ascii="Times New Roman" w:hAnsi="Times New Roman" w:cs="Times New Roman"/>
          <w:sz w:val="24"/>
          <w:szCs w:val="24"/>
        </w:rPr>
        <w:lastRenderedPageBreak/>
        <w:t>differentiate these items and divert them for human indexing</w:t>
      </w:r>
      <w:r w:rsidR="00345ACD">
        <w:rPr>
          <w:rFonts w:ascii="Times New Roman" w:hAnsi="Times New Roman" w:cs="Times New Roman"/>
          <w:sz w:val="24"/>
          <w:szCs w:val="24"/>
        </w:rPr>
        <w:t>.  T</w:t>
      </w:r>
      <w:r w:rsidR="00383597">
        <w:rPr>
          <w:rFonts w:ascii="Times New Roman" w:hAnsi="Times New Roman" w:cs="Times New Roman"/>
          <w:sz w:val="24"/>
          <w:szCs w:val="24"/>
        </w:rPr>
        <w:t xml:space="preserve">he </w:t>
      </w:r>
      <w:r w:rsidR="00B56710">
        <w:rPr>
          <w:rFonts w:ascii="Times New Roman" w:hAnsi="Times New Roman" w:cs="Times New Roman"/>
          <w:sz w:val="24"/>
          <w:szCs w:val="24"/>
        </w:rPr>
        <w:t>a</w:t>
      </w:r>
      <w:r>
        <w:rPr>
          <w:rFonts w:ascii="Times New Roman" w:hAnsi="Times New Roman" w:cs="Times New Roman"/>
          <w:sz w:val="24"/>
          <w:szCs w:val="24"/>
        </w:rPr>
        <w:t xml:space="preserve">utomatic indexing </w:t>
      </w:r>
      <w:r w:rsidR="00B56710">
        <w:rPr>
          <w:rFonts w:ascii="Times New Roman" w:hAnsi="Times New Roman" w:cs="Times New Roman"/>
          <w:sz w:val="24"/>
          <w:szCs w:val="24"/>
        </w:rPr>
        <w:t xml:space="preserve">process </w:t>
      </w:r>
      <w:r>
        <w:rPr>
          <w:rFonts w:ascii="Times New Roman" w:hAnsi="Times New Roman" w:cs="Times New Roman"/>
          <w:sz w:val="24"/>
          <w:szCs w:val="24"/>
        </w:rPr>
        <w:t xml:space="preserve">will </w:t>
      </w:r>
      <w:r w:rsidR="00345ACD">
        <w:rPr>
          <w:rFonts w:ascii="Times New Roman" w:hAnsi="Times New Roman" w:cs="Times New Roman"/>
          <w:sz w:val="24"/>
          <w:szCs w:val="24"/>
        </w:rPr>
        <w:t xml:space="preserve">also </w:t>
      </w:r>
      <w:r>
        <w:rPr>
          <w:rFonts w:ascii="Times New Roman" w:hAnsi="Times New Roman" w:cs="Times New Roman"/>
          <w:sz w:val="24"/>
          <w:szCs w:val="24"/>
        </w:rPr>
        <w:t>require a me</w:t>
      </w:r>
      <w:r w:rsidR="00342014">
        <w:rPr>
          <w:rFonts w:ascii="Times New Roman" w:hAnsi="Times New Roman" w:cs="Times New Roman"/>
          <w:sz w:val="24"/>
          <w:szCs w:val="24"/>
        </w:rPr>
        <w:t>thod of holding comments so</w:t>
      </w:r>
      <w:r>
        <w:rPr>
          <w:rFonts w:ascii="Times New Roman" w:hAnsi="Times New Roman" w:cs="Times New Roman"/>
          <w:sz w:val="24"/>
          <w:szCs w:val="24"/>
        </w:rPr>
        <w:t xml:space="preserve"> they do not go to contract indexers and can wait in a queue for the referent article to be i</w:t>
      </w:r>
      <w:r w:rsidR="00383597">
        <w:rPr>
          <w:rFonts w:ascii="Times New Roman" w:hAnsi="Times New Roman" w:cs="Times New Roman"/>
          <w:sz w:val="24"/>
          <w:szCs w:val="24"/>
        </w:rPr>
        <w:t>ndexed before applying terms.  These issues can be dealt with in the design phase of automatic indexing, but p</w:t>
      </w:r>
      <w:r>
        <w:rPr>
          <w:rFonts w:ascii="Times New Roman" w:hAnsi="Times New Roman" w:cs="Times New Roman"/>
          <w:sz w:val="24"/>
          <w:szCs w:val="24"/>
        </w:rPr>
        <w:t xml:space="preserve">roblems stemming from changes in workload for contract indexers and data reviewers </w:t>
      </w:r>
      <w:r w:rsidR="00B56710">
        <w:rPr>
          <w:rFonts w:ascii="Times New Roman" w:hAnsi="Times New Roman" w:cs="Times New Roman"/>
          <w:sz w:val="24"/>
          <w:szCs w:val="24"/>
        </w:rPr>
        <w:t>may not be fully apparent until later in the implementation process</w:t>
      </w:r>
      <w:r>
        <w:rPr>
          <w:rFonts w:ascii="Times New Roman" w:hAnsi="Times New Roman" w:cs="Times New Roman"/>
          <w:sz w:val="24"/>
          <w:szCs w:val="24"/>
        </w:rPr>
        <w:t xml:space="preserve"> and could require contract negotiation.</w:t>
      </w:r>
    </w:p>
    <w:p w:rsidR="00C8520E" w:rsidRPr="00C8520E" w:rsidRDefault="00C8520E" w:rsidP="00B56710">
      <w:pPr>
        <w:spacing w:after="0" w:line="360" w:lineRule="auto"/>
        <w:rPr>
          <w:rFonts w:ascii="Times New Roman" w:hAnsi="Times New Roman" w:cs="Times New Roman"/>
          <w:b/>
          <w:i/>
          <w:sz w:val="24"/>
          <w:szCs w:val="24"/>
        </w:rPr>
      </w:pPr>
      <w:r w:rsidRPr="00C8520E">
        <w:rPr>
          <w:rFonts w:ascii="Times New Roman" w:hAnsi="Times New Roman" w:cs="Times New Roman"/>
          <w:b/>
          <w:i/>
          <w:sz w:val="24"/>
          <w:szCs w:val="24"/>
        </w:rPr>
        <w:t>Conclusions &amp; Future Directions</w:t>
      </w:r>
    </w:p>
    <w:p w:rsidR="00C8520E" w:rsidRDefault="00C8520E" w:rsidP="00061335">
      <w:pPr>
        <w:spacing w:after="360" w:line="360" w:lineRule="auto"/>
        <w:rPr>
          <w:rFonts w:ascii="Times New Roman" w:hAnsi="Times New Roman" w:cs="Times New Roman"/>
          <w:sz w:val="24"/>
          <w:szCs w:val="24"/>
        </w:rPr>
      </w:pPr>
      <w:r>
        <w:rPr>
          <w:rFonts w:ascii="Times New Roman" w:hAnsi="Times New Roman" w:cs="Times New Roman"/>
          <w:sz w:val="24"/>
          <w:szCs w:val="24"/>
        </w:rPr>
        <w:tab/>
        <w:t>Based on the results of this study, we recommend implementing automatic indexing of comment articles using terms from the referent article or a combination of terms from the referent article and MTI title terms.  Only the Major Topic terms should be assigned, as they had the highest degree of overlap and comments are indexed non-depth.  We also recommend further study of the cost of changing the indexing policy to allow for linking of comments to referent articles in different journals.</w:t>
      </w:r>
      <w:r w:rsidR="00B90EFC">
        <w:rPr>
          <w:rFonts w:ascii="Times New Roman" w:hAnsi="Times New Roman" w:cs="Times New Roman"/>
          <w:sz w:val="24"/>
          <w:szCs w:val="24"/>
        </w:rPr>
        <w:t xml:space="preserve">  Implementing automatic indexing of comments will save money and increase the efficiency of the indexing process while continuing to provide high quality indexing of comment articles.</w:t>
      </w:r>
    </w:p>
    <w:p w:rsidR="00236125" w:rsidRPr="00061335" w:rsidRDefault="00F06096" w:rsidP="00061335">
      <w:pPr>
        <w:spacing w:after="720" w:line="360" w:lineRule="auto"/>
        <w:rPr>
          <w:rFonts w:ascii="Times New Roman" w:hAnsi="Times New Roman" w:cs="Times New Roman"/>
          <w:sz w:val="24"/>
          <w:szCs w:val="24"/>
        </w:rPr>
      </w:pPr>
      <w:r>
        <w:rPr>
          <w:rFonts w:ascii="Times New Roman" w:hAnsi="Times New Roman" w:cs="Times New Roman"/>
          <w:sz w:val="24"/>
          <w:szCs w:val="24"/>
        </w:rPr>
        <w:tab/>
        <w:t xml:space="preserve">We have focused on the </w:t>
      </w:r>
      <w:r w:rsidR="0057185B">
        <w:rPr>
          <w:rFonts w:ascii="Times New Roman" w:hAnsi="Times New Roman" w:cs="Times New Roman"/>
          <w:sz w:val="24"/>
          <w:szCs w:val="24"/>
        </w:rPr>
        <w:t>NLM</w:t>
      </w:r>
      <w:r w:rsidR="007D6BB6">
        <w:rPr>
          <w:rFonts w:ascii="Times New Roman" w:hAnsi="Times New Roman" w:cs="Times New Roman"/>
          <w:sz w:val="24"/>
          <w:szCs w:val="24"/>
        </w:rPr>
        <w:t xml:space="preserve"> policy for indexing comment articles and the </w:t>
      </w:r>
      <w:r w:rsidR="00F929EC">
        <w:rPr>
          <w:rFonts w:ascii="Times New Roman" w:hAnsi="Times New Roman" w:cs="Times New Roman"/>
          <w:sz w:val="24"/>
          <w:szCs w:val="24"/>
        </w:rPr>
        <w:t>feasibility</w:t>
      </w:r>
      <w:r w:rsidR="007D6BB6">
        <w:rPr>
          <w:rFonts w:ascii="Times New Roman" w:hAnsi="Times New Roman" w:cs="Times New Roman"/>
          <w:sz w:val="24"/>
          <w:szCs w:val="24"/>
        </w:rPr>
        <w:t xml:space="preserve"> of automatically indexing them.  However, there are a number of additional publication types that could be automatically indexed in a similar manner.  </w:t>
      </w:r>
      <w:r w:rsidR="00F929EC">
        <w:rPr>
          <w:rFonts w:ascii="Times New Roman" w:hAnsi="Times New Roman" w:cs="Times New Roman"/>
          <w:sz w:val="24"/>
          <w:szCs w:val="24"/>
        </w:rPr>
        <w:t xml:space="preserve">Articles such as integrating resources, addenda, </w:t>
      </w:r>
      <w:r w:rsidR="00267104">
        <w:rPr>
          <w:rFonts w:ascii="Times New Roman" w:hAnsi="Times New Roman" w:cs="Times New Roman"/>
          <w:sz w:val="24"/>
          <w:szCs w:val="24"/>
        </w:rPr>
        <w:t xml:space="preserve">updates, co-published articles, synopses, author replies, </w:t>
      </w:r>
      <w:r w:rsidR="00F929EC">
        <w:rPr>
          <w:rFonts w:ascii="Times New Roman" w:hAnsi="Times New Roman" w:cs="Times New Roman"/>
          <w:sz w:val="24"/>
          <w:szCs w:val="24"/>
        </w:rPr>
        <w:t>and executive summaries are all associated with a previous</w:t>
      </w:r>
      <w:r w:rsidR="00634663">
        <w:rPr>
          <w:rFonts w:ascii="Times New Roman" w:hAnsi="Times New Roman" w:cs="Times New Roman"/>
          <w:sz w:val="24"/>
          <w:szCs w:val="24"/>
        </w:rPr>
        <w:t>ly</w:t>
      </w:r>
      <w:r w:rsidR="00F929EC">
        <w:rPr>
          <w:rFonts w:ascii="Times New Roman" w:hAnsi="Times New Roman" w:cs="Times New Roman"/>
          <w:sz w:val="24"/>
          <w:szCs w:val="24"/>
        </w:rPr>
        <w:t xml:space="preserve"> </w:t>
      </w:r>
      <w:r w:rsidR="00267104">
        <w:rPr>
          <w:rFonts w:ascii="Times New Roman" w:hAnsi="Times New Roman" w:cs="Times New Roman"/>
          <w:sz w:val="24"/>
          <w:szCs w:val="24"/>
        </w:rPr>
        <w:t xml:space="preserve">or concurrently </w:t>
      </w:r>
      <w:r w:rsidR="00F929EC">
        <w:rPr>
          <w:rFonts w:ascii="Times New Roman" w:hAnsi="Times New Roman" w:cs="Times New Roman"/>
          <w:sz w:val="24"/>
          <w:szCs w:val="24"/>
        </w:rPr>
        <w:t xml:space="preserve">published item and terms could be assigned from that item to cut down on duplication of work by indexers.  </w:t>
      </w:r>
      <w:r w:rsidR="007D6BB6">
        <w:rPr>
          <w:rFonts w:ascii="Times New Roman" w:hAnsi="Times New Roman" w:cs="Times New Roman"/>
          <w:sz w:val="24"/>
          <w:szCs w:val="24"/>
        </w:rPr>
        <w:t xml:space="preserve">Once automatic indexing of comments has been implemented and resulting workflow issues are resolved, adding additional publication types will be relatively simple and </w:t>
      </w:r>
      <w:r w:rsidR="00F929EC">
        <w:rPr>
          <w:rFonts w:ascii="Times New Roman" w:hAnsi="Times New Roman" w:cs="Times New Roman"/>
          <w:sz w:val="24"/>
          <w:szCs w:val="24"/>
        </w:rPr>
        <w:t>would represent additional cost savings.</w:t>
      </w:r>
    </w:p>
    <w:p w:rsidR="005468F3" w:rsidRDefault="00B124A2" w:rsidP="00061335">
      <w:pPr>
        <w:pStyle w:val="Heading1"/>
        <w:spacing w:after="600"/>
      </w:pPr>
      <w:bookmarkStart w:id="7" w:name="_Toc467851894"/>
      <w:r>
        <w:t>References</w:t>
      </w:r>
      <w:bookmarkEnd w:id="7"/>
    </w:p>
    <w:p w:rsidR="007676F8" w:rsidRPr="00FB3AE6" w:rsidRDefault="007676F8" w:rsidP="007676F8">
      <w:pPr>
        <w:spacing w:after="0" w:line="240" w:lineRule="auto"/>
        <w:rPr>
          <w:rFonts w:ascii="Times New Roman" w:hAnsi="Times New Roman" w:cs="Times New Roman"/>
          <w:noProof/>
          <w:sz w:val="24"/>
          <w:szCs w:val="24"/>
        </w:rPr>
      </w:pPr>
      <w:bookmarkStart w:id="8" w:name="_ENREF_1"/>
      <w:r w:rsidRPr="00FB3AE6">
        <w:rPr>
          <w:rFonts w:ascii="Times New Roman" w:hAnsi="Times New Roman" w:cs="Times New Roman"/>
          <w:noProof/>
          <w:sz w:val="24"/>
          <w:szCs w:val="24"/>
        </w:rPr>
        <w:lastRenderedPageBreak/>
        <w:t>1.</w:t>
      </w:r>
      <w:r w:rsidRPr="00FB3AE6">
        <w:rPr>
          <w:rFonts w:ascii="Times New Roman" w:hAnsi="Times New Roman" w:cs="Times New Roman"/>
          <w:noProof/>
          <w:sz w:val="24"/>
          <w:szCs w:val="24"/>
        </w:rPr>
        <w:tab/>
      </w:r>
      <w:r w:rsidRPr="00D5340E">
        <w:rPr>
          <w:rFonts w:ascii="Times New Roman" w:hAnsi="Times New Roman" w:cs="Times New Roman"/>
          <w:noProof/>
          <w:sz w:val="24"/>
          <w:szCs w:val="24"/>
        </w:rPr>
        <w:t>Montori VM, Guyatt GH</w:t>
      </w:r>
      <w:r w:rsidRPr="00FB3AE6">
        <w:rPr>
          <w:rFonts w:ascii="Times New Roman" w:hAnsi="Times New Roman" w:cs="Times New Roman"/>
          <w:noProof/>
          <w:sz w:val="24"/>
          <w:szCs w:val="24"/>
        </w:rPr>
        <w:t>. Progress in evide</w:t>
      </w:r>
      <w:r w:rsidR="00D5340E">
        <w:rPr>
          <w:rFonts w:ascii="Times New Roman" w:hAnsi="Times New Roman" w:cs="Times New Roman"/>
          <w:noProof/>
          <w:sz w:val="24"/>
          <w:szCs w:val="24"/>
        </w:rPr>
        <w:t xml:space="preserve">nce-based medicine. JAMA 2008 </w:t>
      </w:r>
      <w:r w:rsidR="00D5340E">
        <w:rPr>
          <w:rFonts w:ascii="Times New Roman" w:hAnsi="Times New Roman" w:cs="Times New Roman"/>
          <w:noProof/>
          <w:sz w:val="24"/>
          <w:szCs w:val="24"/>
        </w:rPr>
        <w:tab/>
      </w:r>
      <w:r w:rsidRPr="00FB3AE6">
        <w:rPr>
          <w:rFonts w:ascii="Times New Roman" w:hAnsi="Times New Roman" w:cs="Times New Roman"/>
          <w:noProof/>
          <w:sz w:val="24"/>
          <w:szCs w:val="24"/>
        </w:rPr>
        <w:tab/>
        <w:t>Oct;300(15):1814-6.</w:t>
      </w:r>
      <w:bookmarkEnd w:id="8"/>
    </w:p>
    <w:p w:rsidR="001C00A6" w:rsidRPr="00061335" w:rsidRDefault="007676F8" w:rsidP="00061335">
      <w:pPr>
        <w:spacing w:line="240" w:lineRule="auto"/>
        <w:rPr>
          <w:rFonts w:ascii="Times New Roman" w:hAnsi="Times New Roman" w:cs="Times New Roman"/>
          <w:noProof/>
          <w:sz w:val="24"/>
          <w:szCs w:val="24"/>
        </w:rPr>
      </w:pPr>
      <w:bookmarkStart w:id="9" w:name="_ENREF_2"/>
      <w:r w:rsidRPr="00FB3AE6">
        <w:rPr>
          <w:rFonts w:ascii="Times New Roman" w:hAnsi="Times New Roman" w:cs="Times New Roman"/>
          <w:noProof/>
          <w:sz w:val="24"/>
          <w:szCs w:val="24"/>
        </w:rPr>
        <w:t>2.</w:t>
      </w:r>
      <w:r w:rsidRPr="00FB3AE6">
        <w:rPr>
          <w:rFonts w:ascii="Times New Roman" w:hAnsi="Times New Roman" w:cs="Times New Roman"/>
          <w:noProof/>
          <w:sz w:val="24"/>
          <w:szCs w:val="24"/>
        </w:rPr>
        <w:tab/>
      </w:r>
      <w:r w:rsidRPr="00D5340E">
        <w:rPr>
          <w:rFonts w:ascii="Times New Roman" w:hAnsi="Times New Roman" w:cs="Times New Roman"/>
          <w:noProof/>
          <w:sz w:val="24"/>
          <w:szCs w:val="24"/>
        </w:rPr>
        <w:t>Evidence-Based Medicine Working Group</w:t>
      </w:r>
      <w:r w:rsidRPr="00FB3AE6">
        <w:rPr>
          <w:rFonts w:ascii="Times New Roman" w:hAnsi="Times New Roman" w:cs="Times New Roman"/>
          <w:noProof/>
          <w:sz w:val="24"/>
          <w:szCs w:val="24"/>
        </w:rPr>
        <w:t>.</w:t>
      </w:r>
      <w:r w:rsidR="00207A90" w:rsidRPr="00FB3AE6">
        <w:rPr>
          <w:rFonts w:ascii="Times New Roman" w:hAnsi="Times New Roman" w:cs="Times New Roman"/>
          <w:noProof/>
          <w:sz w:val="24"/>
          <w:szCs w:val="24"/>
        </w:rPr>
        <w:t xml:space="preserve"> Ev</w:t>
      </w:r>
      <w:r w:rsidR="00D5340E">
        <w:rPr>
          <w:rFonts w:ascii="Times New Roman" w:hAnsi="Times New Roman" w:cs="Times New Roman"/>
          <w:noProof/>
          <w:sz w:val="24"/>
          <w:szCs w:val="24"/>
        </w:rPr>
        <w:t xml:space="preserve">idence-based medicine. A new </w:t>
      </w:r>
      <w:r w:rsidR="00D5340E">
        <w:rPr>
          <w:rFonts w:ascii="Times New Roman" w:hAnsi="Times New Roman" w:cs="Times New Roman"/>
          <w:noProof/>
          <w:sz w:val="24"/>
          <w:szCs w:val="24"/>
        </w:rPr>
        <w:tab/>
      </w:r>
      <w:r w:rsidRPr="00FB3AE6">
        <w:rPr>
          <w:rFonts w:ascii="Times New Roman" w:hAnsi="Times New Roman" w:cs="Times New Roman"/>
          <w:noProof/>
          <w:sz w:val="24"/>
          <w:szCs w:val="24"/>
        </w:rPr>
        <w:t xml:space="preserve">approach to teaching the practice of </w:t>
      </w:r>
      <w:r w:rsidR="00207A90" w:rsidRPr="00FB3AE6">
        <w:rPr>
          <w:rFonts w:ascii="Times New Roman" w:hAnsi="Times New Roman" w:cs="Times New Roman"/>
          <w:noProof/>
          <w:sz w:val="24"/>
          <w:szCs w:val="24"/>
        </w:rPr>
        <w:t>medicine. JAMA 1992</w:t>
      </w:r>
      <w:r w:rsidR="00E8650E">
        <w:rPr>
          <w:rFonts w:ascii="Times New Roman" w:hAnsi="Times New Roman" w:cs="Times New Roman"/>
          <w:noProof/>
          <w:sz w:val="24"/>
          <w:szCs w:val="24"/>
        </w:rPr>
        <w:br/>
      </w:r>
      <w:r w:rsidR="00E8650E">
        <w:rPr>
          <w:rFonts w:ascii="Times New Roman" w:hAnsi="Times New Roman" w:cs="Times New Roman"/>
          <w:noProof/>
          <w:sz w:val="24"/>
          <w:szCs w:val="24"/>
        </w:rPr>
        <w:tab/>
      </w:r>
      <w:r w:rsidRPr="00FB3AE6">
        <w:rPr>
          <w:rFonts w:ascii="Times New Roman" w:hAnsi="Times New Roman" w:cs="Times New Roman"/>
          <w:noProof/>
          <w:sz w:val="24"/>
          <w:szCs w:val="24"/>
        </w:rPr>
        <w:t>Nov;268(17):2420-5.</w:t>
      </w:r>
      <w:bookmarkEnd w:id="9"/>
      <w:r w:rsidR="001C00A6">
        <w:rPr>
          <w:rFonts w:ascii="Times New Roman" w:hAnsi="Times New Roman" w:cs="Times New Roman"/>
          <w:sz w:val="24"/>
          <w:szCs w:val="24"/>
          <w:u w:val="single"/>
        </w:rPr>
        <w:br w:type="page"/>
      </w:r>
    </w:p>
    <w:p w:rsidR="00700AFE" w:rsidRDefault="00AF7210" w:rsidP="00061335">
      <w:pPr>
        <w:pStyle w:val="Heading1"/>
        <w:spacing w:after="240"/>
      </w:pPr>
      <w:bookmarkStart w:id="10" w:name="_Toc467851895"/>
      <w:r>
        <w:lastRenderedPageBreak/>
        <w:t>Appendices</w:t>
      </w:r>
      <w:bookmarkEnd w:id="10"/>
    </w:p>
    <w:p w:rsidR="00700AFE" w:rsidRPr="00061335" w:rsidRDefault="00E673F4" w:rsidP="00061335">
      <w:pPr>
        <w:pStyle w:val="Heading2"/>
      </w:pPr>
      <w:bookmarkStart w:id="11" w:name="_Toc467851896"/>
      <w:r>
        <w:t>Appendix A.</w:t>
      </w:r>
      <w:r w:rsidR="00BD794E">
        <w:t xml:space="preserve">  Technical Memorandum 269</w:t>
      </w:r>
      <w:bookmarkEnd w:id="11"/>
    </w:p>
    <w:p w:rsidR="00AB002A" w:rsidRPr="00AB4253" w:rsidRDefault="00BD794E" w:rsidP="00061335">
      <w:pPr>
        <w:spacing w:after="240" w:line="240" w:lineRule="auto"/>
        <w:rPr>
          <w:rFonts w:ascii="Times New Roman" w:hAnsi="Times New Roman"/>
          <w:sz w:val="20"/>
          <w:szCs w:val="20"/>
        </w:rPr>
      </w:pPr>
      <w:r w:rsidRPr="00AB4253">
        <w:rPr>
          <w:rFonts w:ascii="Times New Roman" w:hAnsi="Times New Roman"/>
          <w:sz w:val="20"/>
          <w:szCs w:val="20"/>
        </w:rPr>
        <w:t>TECHNICAL MEMORANDUM 269: Clarification on Handling of "Summary and Discussion" as per page C - 2 of the 1990 Orientation Packet.</w:t>
      </w:r>
    </w:p>
    <w:p w:rsidR="00BD794E" w:rsidRPr="00AB4253" w:rsidRDefault="00BD794E" w:rsidP="00AB002A">
      <w:pPr>
        <w:spacing w:after="0" w:line="240" w:lineRule="auto"/>
        <w:rPr>
          <w:rFonts w:ascii="Times New Roman" w:hAnsi="Times New Roman"/>
          <w:sz w:val="20"/>
          <w:szCs w:val="20"/>
        </w:rPr>
      </w:pPr>
      <w:r w:rsidRPr="00767D69">
        <w:rPr>
          <w:rFonts w:ascii="Times New Roman" w:hAnsi="Times New Roman"/>
          <w:b/>
          <w:sz w:val="20"/>
          <w:szCs w:val="20"/>
        </w:rPr>
        <w:t> To:</w:t>
      </w:r>
      <w:r w:rsidRPr="00AB4253">
        <w:rPr>
          <w:rFonts w:ascii="Times New Roman" w:hAnsi="Times New Roman"/>
          <w:sz w:val="20"/>
          <w:szCs w:val="20"/>
        </w:rPr>
        <w:t xml:space="preserve"> </w:t>
      </w:r>
      <w:r w:rsidR="00767D69">
        <w:rPr>
          <w:rFonts w:ascii="Times New Roman" w:hAnsi="Times New Roman"/>
          <w:sz w:val="20"/>
          <w:szCs w:val="20"/>
        </w:rPr>
        <w:tab/>
      </w:r>
      <w:r w:rsidR="00767D69">
        <w:rPr>
          <w:rFonts w:ascii="Times New Roman" w:hAnsi="Times New Roman"/>
          <w:sz w:val="20"/>
          <w:szCs w:val="20"/>
        </w:rPr>
        <w:tab/>
      </w:r>
      <w:r w:rsidRPr="00AB4253">
        <w:rPr>
          <w:rFonts w:ascii="Times New Roman" w:hAnsi="Times New Roman"/>
          <w:sz w:val="20"/>
          <w:szCs w:val="20"/>
        </w:rPr>
        <w:t>Indexers and Revisers</w:t>
      </w:r>
    </w:p>
    <w:p w:rsidR="00BD794E" w:rsidRPr="00AB4253" w:rsidRDefault="00BD794E" w:rsidP="00AB002A">
      <w:pPr>
        <w:spacing w:after="0" w:line="240" w:lineRule="auto"/>
        <w:rPr>
          <w:rFonts w:ascii="Times New Roman" w:hAnsi="Times New Roman"/>
          <w:sz w:val="20"/>
          <w:szCs w:val="20"/>
        </w:rPr>
      </w:pPr>
      <w:r w:rsidRPr="00AB4253">
        <w:rPr>
          <w:rFonts w:ascii="Times New Roman" w:hAnsi="Times New Roman"/>
          <w:sz w:val="20"/>
          <w:szCs w:val="20"/>
        </w:rPr>
        <w:t> </w:t>
      </w:r>
      <w:r w:rsidRPr="00767D69">
        <w:rPr>
          <w:rFonts w:ascii="Times New Roman" w:hAnsi="Times New Roman"/>
          <w:b/>
          <w:sz w:val="20"/>
          <w:szCs w:val="20"/>
        </w:rPr>
        <w:t>From:</w:t>
      </w:r>
      <w:r w:rsidRPr="00AB4253">
        <w:rPr>
          <w:rFonts w:ascii="Times New Roman" w:hAnsi="Times New Roman"/>
          <w:sz w:val="20"/>
          <w:szCs w:val="20"/>
        </w:rPr>
        <w:t xml:space="preserve"> </w:t>
      </w:r>
      <w:r w:rsidR="00767D69">
        <w:rPr>
          <w:rFonts w:ascii="Times New Roman" w:hAnsi="Times New Roman"/>
          <w:sz w:val="20"/>
          <w:szCs w:val="20"/>
        </w:rPr>
        <w:tab/>
      </w:r>
      <w:r w:rsidR="00767D69">
        <w:rPr>
          <w:rFonts w:ascii="Times New Roman" w:hAnsi="Times New Roman"/>
          <w:sz w:val="20"/>
          <w:szCs w:val="20"/>
        </w:rPr>
        <w:tab/>
      </w:r>
      <w:r w:rsidRPr="00AB4253">
        <w:rPr>
          <w:rFonts w:ascii="Times New Roman" w:hAnsi="Times New Roman"/>
          <w:sz w:val="20"/>
          <w:szCs w:val="20"/>
        </w:rPr>
        <w:t>Assistant Head, Index Section</w:t>
      </w:r>
    </w:p>
    <w:p w:rsidR="00767D69" w:rsidRDefault="00BD794E" w:rsidP="00061335">
      <w:pPr>
        <w:spacing w:after="240" w:line="240" w:lineRule="auto"/>
        <w:rPr>
          <w:rFonts w:ascii="Times New Roman" w:hAnsi="Times New Roman"/>
          <w:sz w:val="20"/>
          <w:szCs w:val="20"/>
        </w:rPr>
      </w:pPr>
      <w:r w:rsidRPr="00AB4253">
        <w:rPr>
          <w:rFonts w:ascii="Times New Roman" w:hAnsi="Times New Roman"/>
          <w:sz w:val="20"/>
          <w:szCs w:val="20"/>
        </w:rPr>
        <w:t> </w:t>
      </w:r>
      <w:r w:rsidRPr="00767D69">
        <w:rPr>
          <w:rFonts w:ascii="Times New Roman" w:hAnsi="Times New Roman"/>
          <w:b/>
          <w:sz w:val="20"/>
          <w:szCs w:val="20"/>
        </w:rPr>
        <w:t>Date:</w:t>
      </w:r>
      <w:r w:rsidRPr="00AB4253">
        <w:rPr>
          <w:rFonts w:ascii="Times New Roman" w:hAnsi="Times New Roman"/>
          <w:sz w:val="20"/>
          <w:szCs w:val="20"/>
        </w:rPr>
        <w:t xml:space="preserve"> </w:t>
      </w:r>
      <w:r w:rsidR="00767D69">
        <w:rPr>
          <w:rFonts w:ascii="Times New Roman" w:hAnsi="Times New Roman"/>
          <w:sz w:val="20"/>
          <w:szCs w:val="20"/>
        </w:rPr>
        <w:tab/>
      </w:r>
      <w:r w:rsidR="00767D69">
        <w:rPr>
          <w:rFonts w:ascii="Times New Roman" w:hAnsi="Times New Roman"/>
          <w:sz w:val="20"/>
          <w:szCs w:val="20"/>
        </w:rPr>
        <w:tab/>
      </w:r>
      <w:r w:rsidRPr="00AB4253">
        <w:rPr>
          <w:rFonts w:ascii="Times New Roman" w:hAnsi="Times New Roman"/>
          <w:sz w:val="20"/>
          <w:szCs w:val="20"/>
        </w:rPr>
        <w:t>October 18, 1989</w:t>
      </w:r>
    </w:p>
    <w:p w:rsidR="00AB002A" w:rsidRPr="00AB4253" w:rsidRDefault="00BD794E" w:rsidP="00061335">
      <w:pPr>
        <w:spacing w:after="240" w:line="240" w:lineRule="auto"/>
        <w:rPr>
          <w:rFonts w:ascii="Times New Roman" w:hAnsi="Times New Roman"/>
          <w:sz w:val="20"/>
          <w:szCs w:val="20"/>
        </w:rPr>
      </w:pPr>
      <w:r w:rsidRPr="00AB4253">
        <w:rPr>
          <w:rFonts w:ascii="Times New Roman" w:hAnsi="Times New Roman"/>
          <w:sz w:val="20"/>
          <w:szCs w:val="20"/>
        </w:rPr>
        <w:t>Original two pages from 1990 orientation packet</w:t>
      </w:r>
    </w:p>
    <w:p w:rsidR="00AB002A" w:rsidRPr="00AB4253" w:rsidRDefault="00BD794E" w:rsidP="00061335">
      <w:pPr>
        <w:spacing w:after="240" w:line="240" w:lineRule="auto"/>
        <w:rPr>
          <w:rFonts w:ascii="Times New Roman" w:hAnsi="Times New Roman"/>
          <w:sz w:val="20"/>
          <w:szCs w:val="20"/>
        </w:rPr>
      </w:pPr>
      <w:r w:rsidRPr="00AB4253">
        <w:rPr>
          <w:rFonts w:ascii="Times New Roman" w:hAnsi="Times New Roman"/>
          <w:sz w:val="20"/>
          <w:szCs w:val="20"/>
        </w:rPr>
        <w:t>[Some Comments of Commentary</w:t>
      </w:r>
    </w:p>
    <w:p w:rsidR="00AB002A" w:rsidRPr="00AB4253" w:rsidRDefault="00BD794E" w:rsidP="00AB002A">
      <w:pPr>
        <w:pStyle w:val="ListParagraph"/>
        <w:numPr>
          <w:ilvl w:val="0"/>
          <w:numId w:val="5"/>
        </w:numPr>
        <w:spacing w:line="240" w:lineRule="auto"/>
        <w:rPr>
          <w:rFonts w:ascii="Times New Roman" w:hAnsi="Times New Roman"/>
          <w:sz w:val="20"/>
          <w:szCs w:val="20"/>
        </w:rPr>
      </w:pPr>
      <w:r w:rsidRPr="00AB4253">
        <w:rPr>
          <w:rFonts w:ascii="Times New Roman" w:hAnsi="Times New Roman"/>
          <w:sz w:val="20"/>
          <w:szCs w:val="20"/>
        </w:rPr>
        <w:t>Commentary linkages will be provided for articles with a publication date of 1989 onwards.  Do not flag articles as commentary in journals with a publication date earlier than 1989.</w:t>
      </w:r>
    </w:p>
    <w:p w:rsidR="00AB002A" w:rsidRPr="00AB4253" w:rsidRDefault="00AB002A" w:rsidP="00AB002A">
      <w:pPr>
        <w:pStyle w:val="ListParagraph"/>
        <w:spacing w:line="240" w:lineRule="auto"/>
        <w:rPr>
          <w:rFonts w:ascii="Times New Roman" w:hAnsi="Times New Roman"/>
          <w:sz w:val="20"/>
          <w:szCs w:val="20"/>
        </w:rPr>
      </w:pPr>
    </w:p>
    <w:p w:rsidR="00BD794E" w:rsidRPr="00AB4253" w:rsidRDefault="00BD794E" w:rsidP="00AB002A">
      <w:pPr>
        <w:pStyle w:val="ListParagraph"/>
        <w:numPr>
          <w:ilvl w:val="0"/>
          <w:numId w:val="5"/>
        </w:numPr>
        <w:spacing w:line="240" w:lineRule="auto"/>
        <w:rPr>
          <w:rFonts w:ascii="Times New Roman" w:hAnsi="Times New Roman"/>
          <w:sz w:val="20"/>
          <w:szCs w:val="20"/>
        </w:rPr>
      </w:pPr>
      <w:r w:rsidRPr="00AB4253">
        <w:rPr>
          <w:rFonts w:ascii="Times New Roman" w:hAnsi="Times New Roman"/>
          <w:sz w:val="20"/>
          <w:szCs w:val="20"/>
        </w:rPr>
        <w:t>Commentary linkages will only be provided for articles commenting upon articles published within the same journal title.</w:t>
      </w:r>
    </w:p>
    <w:p w:rsidR="00AB4253" w:rsidRPr="00AB4253" w:rsidRDefault="00AB4253" w:rsidP="00AB4253">
      <w:pPr>
        <w:spacing w:after="0" w:line="240" w:lineRule="auto"/>
        <w:ind w:left="720"/>
        <w:rPr>
          <w:rFonts w:ascii="Times New Roman" w:hAnsi="Times New Roman"/>
          <w:sz w:val="20"/>
          <w:szCs w:val="20"/>
        </w:rPr>
      </w:pPr>
    </w:p>
    <w:p w:rsidR="00BD794E" w:rsidRPr="00AB4253" w:rsidRDefault="00BD794E" w:rsidP="00AB4253">
      <w:pPr>
        <w:spacing w:after="0" w:line="240" w:lineRule="auto"/>
        <w:ind w:left="720"/>
        <w:rPr>
          <w:rFonts w:ascii="Times New Roman" w:hAnsi="Times New Roman"/>
          <w:sz w:val="20"/>
          <w:szCs w:val="20"/>
        </w:rPr>
      </w:pPr>
      <w:r w:rsidRPr="00AB4253">
        <w:rPr>
          <w:rFonts w:ascii="Times New Roman" w:hAnsi="Times New Roman"/>
          <w:sz w:val="20"/>
          <w:szCs w:val="20"/>
        </w:rPr>
        <w:t>NOTE:  Several journals have section in whi</w:t>
      </w:r>
      <w:r w:rsidR="00AB4253">
        <w:rPr>
          <w:rFonts w:ascii="Times New Roman" w:hAnsi="Times New Roman"/>
          <w:sz w:val="20"/>
          <w:szCs w:val="20"/>
        </w:rPr>
        <w:t>ch articles from other journals</w:t>
      </w:r>
      <w:r w:rsidRPr="00AB4253">
        <w:rPr>
          <w:rFonts w:ascii="Times New Roman" w:hAnsi="Times New Roman"/>
          <w:sz w:val="20"/>
          <w:szCs w:val="20"/>
        </w:rPr>
        <w:t xml:space="preserve"> are reviewed and commented upon.  An example is Hepatology which contains a section entitled "Hepatology Elsewhere".  Articles in this section are to be indexed according to indexing policy, but not flagged as commentary.  As we identify journals where this occurs, we will add an II NOTE saying not to flag these articles as commentary.</w:t>
      </w:r>
    </w:p>
    <w:p w:rsidR="00AB002A" w:rsidRPr="00AB4253" w:rsidRDefault="00AB002A" w:rsidP="00AB002A">
      <w:pPr>
        <w:spacing w:after="0" w:line="240" w:lineRule="auto"/>
        <w:rPr>
          <w:rFonts w:ascii="Times New Roman" w:hAnsi="Times New Roman"/>
          <w:sz w:val="20"/>
          <w:szCs w:val="20"/>
        </w:rPr>
      </w:pPr>
    </w:p>
    <w:p w:rsidR="00BD794E" w:rsidRPr="00AB4253" w:rsidRDefault="00BD794E" w:rsidP="00AB002A">
      <w:pPr>
        <w:pStyle w:val="ListParagraph"/>
        <w:numPr>
          <w:ilvl w:val="0"/>
          <w:numId w:val="5"/>
        </w:numPr>
        <w:spacing w:line="240" w:lineRule="auto"/>
        <w:rPr>
          <w:rFonts w:ascii="Times New Roman" w:hAnsi="Times New Roman"/>
          <w:sz w:val="20"/>
          <w:szCs w:val="20"/>
        </w:rPr>
      </w:pPr>
      <w:r w:rsidRPr="00AB4253">
        <w:rPr>
          <w:rFonts w:ascii="Times New Roman" w:hAnsi="Times New Roman"/>
          <w:sz w:val="20"/>
          <w:szCs w:val="20"/>
        </w:rPr>
        <w:t>The majority of comments are contained in letters.  Attachment 1 lists easy ways to identify a comment.  The keyboarding contractor has been using this handout as guide in flagging letters as potential comments.  However, the indexer is responsible for ascertaining that it is really a comment and not merely a case of the author(s) citing previous work.  When uncertain, leave the comment flag in the journal.</w:t>
      </w:r>
    </w:p>
    <w:p w:rsidR="00AB002A" w:rsidRPr="00061335" w:rsidRDefault="00AB002A" w:rsidP="00061335">
      <w:pPr>
        <w:spacing w:after="0" w:line="240" w:lineRule="auto"/>
        <w:rPr>
          <w:rFonts w:ascii="Times New Roman" w:hAnsi="Times New Roman"/>
          <w:sz w:val="20"/>
          <w:szCs w:val="20"/>
        </w:rPr>
      </w:pPr>
    </w:p>
    <w:p w:rsidR="00BD794E" w:rsidRPr="00AB4253" w:rsidRDefault="00BD794E" w:rsidP="00AB002A">
      <w:pPr>
        <w:pStyle w:val="ListParagraph"/>
        <w:numPr>
          <w:ilvl w:val="0"/>
          <w:numId w:val="5"/>
        </w:numPr>
        <w:spacing w:line="240" w:lineRule="auto"/>
        <w:rPr>
          <w:rFonts w:ascii="Times New Roman" w:hAnsi="Times New Roman"/>
          <w:sz w:val="20"/>
          <w:szCs w:val="20"/>
        </w:rPr>
      </w:pPr>
      <w:r w:rsidRPr="00AB4253">
        <w:rPr>
          <w:rFonts w:ascii="Times New Roman" w:hAnsi="Times New Roman"/>
          <w:sz w:val="20"/>
          <w:szCs w:val="20"/>
        </w:rPr>
        <w:t>Differentiating Between a Comment and Discussion</w:t>
      </w:r>
    </w:p>
    <w:p w:rsidR="00AB4253" w:rsidRPr="00AB4253" w:rsidRDefault="00AB4253" w:rsidP="00061335">
      <w:pPr>
        <w:spacing w:after="0" w:line="240" w:lineRule="auto"/>
        <w:rPr>
          <w:rFonts w:ascii="Times New Roman" w:hAnsi="Times New Roman"/>
          <w:sz w:val="20"/>
          <w:szCs w:val="20"/>
        </w:rPr>
      </w:pPr>
    </w:p>
    <w:p w:rsidR="00BD794E" w:rsidRPr="00AB4253" w:rsidRDefault="00BD794E" w:rsidP="00AB002A">
      <w:pPr>
        <w:spacing w:after="0" w:line="240" w:lineRule="auto"/>
        <w:ind w:left="720"/>
        <w:rPr>
          <w:rFonts w:ascii="Times New Roman" w:hAnsi="Times New Roman"/>
          <w:sz w:val="20"/>
          <w:szCs w:val="20"/>
        </w:rPr>
      </w:pPr>
      <w:r w:rsidRPr="00AB4253">
        <w:rPr>
          <w:rFonts w:ascii="Times New Roman" w:hAnsi="Times New Roman"/>
          <w:sz w:val="20"/>
          <w:szCs w:val="20"/>
        </w:rPr>
        <w:t>When trying to determine if material following an article should be treated as discussion or flagged as a comment, ask the following question:</w:t>
      </w:r>
    </w:p>
    <w:p w:rsidR="00BD794E" w:rsidRPr="00AB4253" w:rsidRDefault="00BD794E" w:rsidP="00AB002A">
      <w:pPr>
        <w:spacing w:after="0" w:line="240" w:lineRule="auto"/>
        <w:ind w:left="720"/>
        <w:rPr>
          <w:rFonts w:ascii="Times New Roman" w:hAnsi="Times New Roman"/>
          <w:sz w:val="20"/>
          <w:szCs w:val="20"/>
        </w:rPr>
      </w:pPr>
      <w:r w:rsidRPr="00AB4253">
        <w:rPr>
          <w:rFonts w:ascii="Times New Roman" w:hAnsi="Times New Roman"/>
          <w:sz w:val="20"/>
          <w:szCs w:val="20"/>
        </w:rPr>
        <w:t>Is this material given a citable title in the Table of Contents which is of equal prominence with the other titles?</w:t>
      </w:r>
    </w:p>
    <w:p w:rsidR="00AB002A" w:rsidRPr="00AB4253" w:rsidRDefault="00AB002A" w:rsidP="00061335">
      <w:pPr>
        <w:spacing w:after="0" w:line="240" w:lineRule="auto"/>
        <w:rPr>
          <w:rFonts w:ascii="Times New Roman" w:hAnsi="Times New Roman"/>
          <w:sz w:val="20"/>
          <w:szCs w:val="20"/>
        </w:rPr>
      </w:pPr>
    </w:p>
    <w:p w:rsidR="00BD794E" w:rsidRPr="00AB4253" w:rsidRDefault="00BD794E" w:rsidP="00AB002A">
      <w:pPr>
        <w:pStyle w:val="ListParagraph"/>
        <w:numPr>
          <w:ilvl w:val="0"/>
          <w:numId w:val="6"/>
        </w:numPr>
        <w:spacing w:line="240" w:lineRule="auto"/>
        <w:rPr>
          <w:rFonts w:ascii="Times New Roman" w:hAnsi="Times New Roman"/>
          <w:sz w:val="20"/>
          <w:szCs w:val="20"/>
        </w:rPr>
      </w:pPr>
      <w:r w:rsidRPr="00AB4253">
        <w:rPr>
          <w:rFonts w:ascii="Times New Roman" w:hAnsi="Times New Roman"/>
          <w:sz w:val="20"/>
          <w:szCs w:val="20"/>
        </w:rPr>
        <w:t>Title indented or bracketed in the Table of Contents should usually be treated as discussion (see Example 2A-2B).  NOTE:  There may be a discrepancy between the heading on the page within the journal and what appears in the Table of Contents.  In These cases, use the Table of Contents to make the decision.</w:t>
      </w:r>
    </w:p>
    <w:p w:rsidR="00AB002A" w:rsidRPr="00061335" w:rsidRDefault="00AB002A" w:rsidP="00061335">
      <w:pPr>
        <w:spacing w:after="0" w:line="240" w:lineRule="auto"/>
        <w:rPr>
          <w:rFonts w:ascii="Times New Roman" w:hAnsi="Times New Roman"/>
          <w:sz w:val="20"/>
          <w:szCs w:val="20"/>
        </w:rPr>
      </w:pPr>
    </w:p>
    <w:p w:rsidR="00AB4253" w:rsidRPr="00AB4253" w:rsidRDefault="00BD794E" w:rsidP="00AB4253">
      <w:pPr>
        <w:pStyle w:val="ListParagraph"/>
        <w:numPr>
          <w:ilvl w:val="0"/>
          <w:numId w:val="6"/>
        </w:numPr>
        <w:spacing w:line="240" w:lineRule="auto"/>
        <w:rPr>
          <w:rFonts w:ascii="Times New Roman" w:hAnsi="Times New Roman"/>
          <w:sz w:val="20"/>
          <w:szCs w:val="20"/>
        </w:rPr>
      </w:pPr>
      <w:r w:rsidRPr="00AB4253">
        <w:rPr>
          <w:rFonts w:ascii="Times New Roman" w:hAnsi="Times New Roman"/>
          <w:sz w:val="20"/>
          <w:szCs w:val="20"/>
        </w:rPr>
        <w:t>Often a title will being with "Comment on:", "Commentary...", "Invited commentary ...", "Editorial comment...</w:t>
      </w:r>
      <w:r w:rsidR="00DE1643" w:rsidRPr="00AB4253">
        <w:rPr>
          <w:rFonts w:ascii="Times New Roman" w:hAnsi="Times New Roman"/>
          <w:sz w:val="20"/>
          <w:szCs w:val="20"/>
        </w:rPr>
        <w:t>”</w:t>
      </w:r>
    </w:p>
    <w:p w:rsidR="00AB4253" w:rsidRPr="00061335" w:rsidRDefault="00AB4253" w:rsidP="00061335">
      <w:pPr>
        <w:spacing w:after="0" w:line="240" w:lineRule="auto"/>
        <w:rPr>
          <w:rFonts w:ascii="Times New Roman" w:hAnsi="Times New Roman"/>
          <w:sz w:val="20"/>
          <w:szCs w:val="20"/>
        </w:rPr>
      </w:pPr>
    </w:p>
    <w:p w:rsidR="00BD794E" w:rsidRPr="00AB4253" w:rsidRDefault="00BD794E" w:rsidP="00AB002A">
      <w:pPr>
        <w:pStyle w:val="ListParagraph"/>
        <w:numPr>
          <w:ilvl w:val="0"/>
          <w:numId w:val="7"/>
        </w:numPr>
        <w:spacing w:line="240" w:lineRule="auto"/>
        <w:rPr>
          <w:rFonts w:ascii="Times New Roman" w:hAnsi="Times New Roman"/>
          <w:sz w:val="20"/>
          <w:szCs w:val="20"/>
        </w:rPr>
      </w:pPr>
      <w:r w:rsidRPr="00AB4253">
        <w:rPr>
          <w:rFonts w:ascii="Times New Roman" w:hAnsi="Times New Roman"/>
          <w:sz w:val="20"/>
          <w:szCs w:val="20"/>
        </w:rPr>
        <w:t>If this is followed by a citable title and the title is of equal prominence with the other titles in the Table of Contents, it should be treated as comment and flagged as such.  (</w:t>
      </w:r>
      <w:proofErr w:type="gramStart"/>
      <w:r w:rsidRPr="00AB4253">
        <w:rPr>
          <w:rFonts w:ascii="Times New Roman" w:hAnsi="Times New Roman"/>
          <w:sz w:val="20"/>
          <w:szCs w:val="20"/>
        </w:rPr>
        <w:t>see</w:t>
      </w:r>
      <w:proofErr w:type="gramEnd"/>
      <w:r w:rsidRPr="00AB4253">
        <w:rPr>
          <w:rFonts w:ascii="Times New Roman" w:hAnsi="Times New Roman"/>
          <w:sz w:val="20"/>
          <w:szCs w:val="20"/>
        </w:rPr>
        <w:t xml:space="preserve"> Example 3A).</w:t>
      </w:r>
    </w:p>
    <w:p w:rsidR="00AB002A" w:rsidRPr="00061335" w:rsidRDefault="00AB002A" w:rsidP="00061335">
      <w:pPr>
        <w:spacing w:after="0" w:line="240" w:lineRule="auto"/>
        <w:rPr>
          <w:rFonts w:ascii="Times New Roman" w:hAnsi="Times New Roman"/>
          <w:sz w:val="20"/>
          <w:szCs w:val="20"/>
        </w:rPr>
      </w:pPr>
    </w:p>
    <w:p w:rsidR="00AB4253" w:rsidRPr="00D24081" w:rsidRDefault="00BD794E" w:rsidP="00D24081">
      <w:pPr>
        <w:pStyle w:val="ListParagraph"/>
        <w:numPr>
          <w:ilvl w:val="0"/>
          <w:numId w:val="7"/>
        </w:numPr>
        <w:spacing w:after="240" w:line="240" w:lineRule="auto"/>
        <w:rPr>
          <w:rFonts w:ascii="Times New Roman" w:hAnsi="Times New Roman"/>
          <w:sz w:val="20"/>
          <w:szCs w:val="20"/>
        </w:rPr>
      </w:pPr>
      <w:r w:rsidRPr="00AB4253">
        <w:rPr>
          <w:rFonts w:ascii="Times New Roman" w:hAnsi="Times New Roman"/>
          <w:sz w:val="20"/>
          <w:szCs w:val="20"/>
        </w:rPr>
        <w:t>However, if the title repeats almost exactly the previous title, treat it as discussion.  (see Example 3B)</w:t>
      </w:r>
    </w:p>
    <w:p w:rsidR="00AB4253" w:rsidRPr="00AB4253" w:rsidRDefault="00BD794E" w:rsidP="00767D69">
      <w:pPr>
        <w:spacing w:after="0" w:line="240" w:lineRule="auto"/>
        <w:ind w:left="1440"/>
        <w:rPr>
          <w:rFonts w:ascii="Times New Roman" w:hAnsi="Times New Roman"/>
          <w:sz w:val="20"/>
          <w:szCs w:val="20"/>
        </w:rPr>
      </w:pPr>
      <w:r w:rsidRPr="00AB4253">
        <w:rPr>
          <w:rFonts w:ascii="Times New Roman" w:hAnsi="Times New Roman"/>
          <w:sz w:val="20"/>
          <w:szCs w:val="20"/>
        </w:rPr>
        <w:lastRenderedPageBreak/>
        <w:t>Exception to the above:  When you have a pair of articles set up as a point/counterpoint (e.g., Current controversies in Rheumatology -- see Example 3C), index each article separately and flag the second (i.e., counterpoint article as a comment.</w:t>
      </w:r>
    </w:p>
    <w:p w:rsidR="00AB4253" w:rsidRPr="00D24081" w:rsidRDefault="00BD794E" w:rsidP="00D24081">
      <w:pPr>
        <w:pStyle w:val="ListParagraph"/>
        <w:numPr>
          <w:ilvl w:val="0"/>
          <w:numId w:val="6"/>
        </w:numPr>
        <w:spacing w:after="240" w:line="240" w:lineRule="auto"/>
        <w:rPr>
          <w:rFonts w:ascii="Times New Roman" w:hAnsi="Times New Roman"/>
          <w:sz w:val="20"/>
          <w:szCs w:val="20"/>
        </w:rPr>
      </w:pPr>
      <w:r w:rsidRPr="00AB4253">
        <w:rPr>
          <w:rFonts w:ascii="Times New Roman" w:hAnsi="Times New Roman"/>
          <w:sz w:val="20"/>
          <w:szCs w:val="20"/>
        </w:rPr>
        <w:t>When you have an article which comments upon an author's previous work, followed by a response/reply by the original author(s) (and clearly marked as such) which may or may not be followed again by a rejoinder, link the author's response and rejoinder (if present) as discussion of the previous commenting article.  (See Example 4A-4B)</w:t>
      </w:r>
    </w:p>
    <w:p w:rsidR="00AB4253" w:rsidRPr="00AB4253" w:rsidRDefault="00BD794E" w:rsidP="00D24081">
      <w:pPr>
        <w:spacing w:after="240" w:line="240" w:lineRule="auto"/>
        <w:ind w:left="1080"/>
        <w:rPr>
          <w:rFonts w:ascii="Times New Roman" w:hAnsi="Times New Roman"/>
          <w:sz w:val="20"/>
          <w:szCs w:val="20"/>
        </w:rPr>
      </w:pPr>
      <w:r w:rsidRPr="00AB4253">
        <w:rPr>
          <w:rFonts w:ascii="Times New Roman" w:hAnsi="Times New Roman"/>
          <w:sz w:val="20"/>
          <w:szCs w:val="20"/>
        </w:rPr>
        <w:t>If the article does not contain a distinctive title, and is clearly commenting on the previous article, it should be treated as a discussion and the pagination provided via rules for discussion (Manual Section 10.8) (see Examples 5A-5D)</w:t>
      </w:r>
    </w:p>
    <w:p w:rsidR="00AB4253" w:rsidRPr="00D24081" w:rsidRDefault="00BD794E" w:rsidP="00D24081">
      <w:pPr>
        <w:pStyle w:val="ListParagraph"/>
        <w:numPr>
          <w:ilvl w:val="0"/>
          <w:numId w:val="5"/>
        </w:numPr>
        <w:spacing w:after="240" w:line="240" w:lineRule="auto"/>
        <w:rPr>
          <w:rFonts w:ascii="Times New Roman" w:hAnsi="Times New Roman"/>
          <w:sz w:val="20"/>
          <w:szCs w:val="20"/>
        </w:rPr>
      </w:pPr>
      <w:r w:rsidRPr="00AB4253">
        <w:rPr>
          <w:rFonts w:ascii="Times New Roman" w:hAnsi="Times New Roman"/>
          <w:sz w:val="20"/>
          <w:szCs w:val="20"/>
        </w:rPr>
        <w:t>Handling of "Summary and Discussion" following a series of articles</w:t>
      </w:r>
    </w:p>
    <w:p w:rsid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In general, when "Summary and Discussion" or "Summary and Comments" occurs after a series of articles (ten or fewer) without any further distinctive title, treat it as a discussion of any of the previous articles mentioned within the summary.  (</w:t>
      </w:r>
      <w:proofErr w:type="gramStart"/>
      <w:r w:rsidRPr="00AB4253">
        <w:rPr>
          <w:rFonts w:ascii="Times New Roman" w:hAnsi="Times New Roman"/>
          <w:sz w:val="20"/>
          <w:szCs w:val="20"/>
        </w:rPr>
        <w:t>see</w:t>
      </w:r>
      <w:proofErr w:type="gramEnd"/>
      <w:r w:rsidRPr="00AB4253">
        <w:rPr>
          <w:rFonts w:ascii="Times New Roman" w:hAnsi="Times New Roman"/>
          <w:sz w:val="20"/>
          <w:szCs w:val="20"/>
        </w:rPr>
        <w:t xml:space="preserve"> Example 6) Consider whether the item should be flagged and treated as an overall.</w:t>
      </w:r>
    </w:p>
    <w:p w:rsid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Numerous examples were given in the Orientation Packet.  They are not reproduced here.]</w:t>
      </w:r>
    </w:p>
    <w:p w:rsidR="00AB4253" w:rsidRP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 xml:space="preserve">Articles should only be considered for linkage via discussion (i.e., pagination for Summary and discussion section added to article pagination) if the article is explicitly mentioned in the summary and discussion section.  Don't go looking for implicit references! </w:t>
      </w:r>
    </w:p>
    <w:p w:rsidR="00AB4253" w:rsidRP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For Online Journals</w:t>
      </w:r>
    </w:p>
    <w:p w:rsidR="00AB4253" w:rsidRPr="00AB4253" w:rsidRDefault="00BD794E" w:rsidP="00D24081">
      <w:pPr>
        <w:spacing w:after="240" w:line="240" w:lineRule="auto"/>
        <w:ind w:left="1440"/>
        <w:rPr>
          <w:rFonts w:ascii="Times New Roman" w:hAnsi="Times New Roman"/>
          <w:sz w:val="20"/>
          <w:szCs w:val="20"/>
        </w:rPr>
      </w:pPr>
      <w:r w:rsidRPr="00AB4253">
        <w:rPr>
          <w:rFonts w:ascii="Times New Roman" w:hAnsi="Times New Roman"/>
          <w:sz w:val="20"/>
          <w:szCs w:val="20"/>
        </w:rPr>
        <w:t>The Keyboarding Contracting will be doing their best when keying the journal to look at Summary and Discussion sections and determine what articles should have inclusive pagination for discussion added.  The Keyboarding Contractor  will use the new QA Flag to alert indexers, revisers, and QA staff to the Summary and Discussion Section, noting "disc" by Comment within this issue" and the pagination of those articles for which discussion pagination was added by "Article commented upon" (see attached example).  Then indexers and revisers come across these flags they should quickly scan the Summary and Discussion section to see that the linkages provided seem appropriate.</w:t>
      </w:r>
    </w:p>
    <w:p w:rsid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For Offline Journals</w:t>
      </w:r>
    </w:p>
    <w:p w:rsidR="00AB4253" w:rsidRPr="00AB4253" w:rsidRDefault="00BD794E" w:rsidP="00D24081">
      <w:pPr>
        <w:spacing w:after="240" w:line="240" w:lineRule="auto"/>
        <w:ind w:left="1440"/>
        <w:rPr>
          <w:rFonts w:ascii="Times New Roman" w:hAnsi="Times New Roman"/>
          <w:sz w:val="20"/>
          <w:szCs w:val="20"/>
        </w:rPr>
      </w:pPr>
      <w:r w:rsidRPr="00AB4253">
        <w:rPr>
          <w:rFonts w:ascii="Times New Roman" w:hAnsi="Times New Roman"/>
          <w:sz w:val="20"/>
          <w:szCs w:val="20"/>
        </w:rPr>
        <w:t>Those indexers still indexing on data forms (i.e., domestic contract indexers not yet online and foreign center indexers), should add the pages of the discussion to field 8.  It is not necessary to type it in, you may simple go back and pencil it in by hand.  Revisers should quickly scan the Summary and Discussion section to see if the linages are appropriate.  Add a QA Flag for Quality Assurance staff to check.</w:t>
      </w:r>
    </w:p>
    <w:p w:rsid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Handing of Symposia</w:t>
      </w:r>
    </w:p>
    <w:p w:rsidR="00AB4253" w:rsidRDefault="00BD794E" w:rsidP="00D24081">
      <w:pPr>
        <w:spacing w:after="240" w:line="240" w:lineRule="auto"/>
        <w:ind w:left="1440"/>
        <w:rPr>
          <w:rFonts w:ascii="Times New Roman" w:hAnsi="Times New Roman"/>
          <w:sz w:val="20"/>
          <w:szCs w:val="20"/>
        </w:rPr>
      </w:pPr>
      <w:r w:rsidRPr="00AB4253">
        <w:rPr>
          <w:rFonts w:ascii="Times New Roman" w:hAnsi="Times New Roman"/>
          <w:sz w:val="20"/>
          <w:szCs w:val="20"/>
        </w:rPr>
        <w:t xml:space="preserve">There was a question raised regarding the handling of Summary and </w:t>
      </w:r>
      <w:r w:rsidR="00AB002A" w:rsidRPr="00AB4253">
        <w:rPr>
          <w:rFonts w:ascii="Times New Roman" w:hAnsi="Times New Roman"/>
          <w:sz w:val="20"/>
          <w:szCs w:val="20"/>
        </w:rPr>
        <w:t>Discussion</w:t>
      </w:r>
      <w:r w:rsidRPr="00AB4253">
        <w:rPr>
          <w:rFonts w:ascii="Times New Roman" w:hAnsi="Times New Roman"/>
          <w:sz w:val="20"/>
          <w:szCs w:val="20"/>
        </w:rPr>
        <w:t xml:space="preserve"> sections for Symposia.  If the issue has a SELECTION Flag checked "FLAG for over-all", or if an OVERALL Flag is already present, do not use </w:t>
      </w:r>
      <w:r w:rsidR="00AB002A" w:rsidRPr="00AB4253">
        <w:rPr>
          <w:rFonts w:ascii="Times New Roman" w:hAnsi="Times New Roman"/>
          <w:sz w:val="20"/>
          <w:szCs w:val="20"/>
        </w:rPr>
        <w:t>discussion</w:t>
      </w:r>
      <w:r w:rsidRPr="00AB4253">
        <w:rPr>
          <w:rFonts w:ascii="Times New Roman" w:hAnsi="Times New Roman"/>
          <w:sz w:val="20"/>
          <w:szCs w:val="20"/>
        </w:rPr>
        <w:t xml:space="preserve"> in the pagination field.</w:t>
      </w:r>
    </w:p>
    <w:p w:rsidR="00AB4253" w:rsidRPr="00AB4253" w:rsidRDefault="00BD794E" w:rsidP="00D24081">
      <w:pPr>
        <w:spacing w:after="240" w:line="240" w:lineRule="auto"/>
        <w:ind w:left="720"/>
        <w:rPr>
          <w:rFonts w:ascii="Times New Roman" w:hAnsi="Times New Roman"/>
          <w:sz w:val="20"/>
          <w:szCs w:val="20"/>
        </w:rPr>
      </w:pPr>
      <w:r w:rsidRPr="00AB4253">
        <w:rPr>
          <w:rFonts w:ascii="Times New Roman" w:hAnsi="Times New Roman"/>
          <w:sz w:val="20"/>
          <w:szCs w:val="20"/>
        </w:rPr>
        <w:t>How to Flag Comments to an Article within the Same Issue</w:t>
      </w:r>
    </w:p>
    <w:p w:rsidR="00BD794E" w:rsidRPr="00AB4253" w:rsidRDefault="00BD794E" w:rsidP="00AB4253">
      <w:pPr>
        <w:pStyle w:val="ListParagraph"/>
        <w:numPr>
          <w:ilvl w:val="0"/>
          <w:numId w:val="8"/>
        </w:numPr>
        <w:spacing w:line="240" w:lineRule="auto"/>
        <w:rPr>
          <w:rFonts w:ascii="Times New Roman" w:hAnsi="Times New Roman"/>
          <w:sz w:val="20"/>
          <w:szCs w:val="20"/>
        </w:rPr>
      </w:pPr>
      <w:r w:rsidRPr="00AB4253">
        <w:rPr>
          <w:rFonts w:ascii="Times New Roman" w:hAnsi="Times New Roman"/>
          <w:sz w:val="20"/>
          <w:szCs w:val="20"/>
        </w:rPr>
        <w:t>Place a checkmark by COMMENT within this issue.</w:t>
      </w:r>
    </w:p>
    <w:p w:rsidR="00AB4253" w:rsidRDefault="00BD794E" w:rsidP="00AB4253">
      <w:pPr>
        <w:pStyle w:val="ListParagraph"/>
        <w:numPr>
          <w:ilvl w:val="0"/>
          <w:numId w:val="8"/>
        </w:numPr>
        <w:spacing w:line="240" w:lineRule="auto"/>
        <w:rPr>
          <w:rFonts w:ascii="Times New Roman" w:hAnsi="Times New Roman"/>
          <w:sz w:val="20"/>
          <w:szCs w:val="20"/>
        </w:rPr>
      </w:pPr>
      <w:r w:rsidRPr="00AB4253">
        <w:rPr>
          <w:rFonts w:ascii="Times New Roman" w:hAnsi="Times New Roman"/>
          <w:sz w:val="20"/>
          <w:szCs w:val="20"/>
        </w:rPr>
        <w:lastRenderedPageBreak/>
        <w:t>Provide inclusive pagination for the commenting item.</w:t>
      </w:r>
    </w:p>
    <w:p w:rsidR="00A33334" w:rsidRPr="00102468" w:rsidRDefault="00BD794E" w:rsidP="00102468">
      <w:pPr>
        <w:pStyle w:val="ListParagraph"/>
        <w:numPr>
          <w:ilvl w:val="0"/>
          <w:numId w:val="8"/>
        </w:numPr>
        <w:spacing w:line="240" w:lineRule="auto"/>
        <w:rPr>
          <w:rFonts w:ascii="Times New Roman" w:hAnsi="Times New Roman"/>
          <w:sz w:val="20"/>
          <w:szCs w:val="20"/>
        </w:rPr>
      </w:pPr>
      <w:r w:rsidRPr="00AB4253">
        <w:rPr>
          <w:rFonts w:ascii="Times New Roman" w:hAnsi="Times New Roman"/>
          <w:sz w:val="20"/>
          <w:szCs w:val="20"/>
        </w:rPr>
        <w:t>Place a checkmark in the journal (in pencil) by the reference to the item being commented upon and provide inclusive pagination for this item if provided.</w:t>
      </w:r>
      <w:r w:rsidR="00A33334" w:rsidRPr="00102468">
        <w:rPr>
          <w:rFonts w:ascii="Times New Roman" w:hAnsi="Times New Roman" w:cs="Times New Roman"/>
          <w:b/>
          <w:sz w:val="24"/>
          <w:szCs w:val="24"/>
        </w:rPr>
        <w:br w:type="page"/>
      </w:r>
    </w:p>
    <w:p w:rsidR="00A33334" w:rsidRDefault="00E673F4" w:rsidP="00061335">
      <w:pPr>
        <w:pStyle w:val="Heading2"/>
      </w:pPr>
      <w:bookmarkStart w:id="12" w:name="_Toc467851897"/>
      <w:r>
        <w:lastRenderedPageBreak/>
        <w:t>Appendix B.</w:t>
      </w:r>
      <w:r w:rsidR="00A33334">
        <w:t xml:space="preserve">  Technical Memorandum 440</w:t>
      </w:r>
      <w:bookmarkEnd w:id="12"/>
    </w:p>
    <w:p w:rsidR="00D26D91" w:rsidRPr="00D24081" w:rsidRDefault="00D26D91" w:rsidP="00D24081">
      <w:pPr>
        <w:spacing w:after="240" w:line="240" w:lineRule="atLeast"/>
        <w:jc w:val="both"/>
        <w:rPr>
          <w:rFonts w:ascii="Times New Roman" w:eastAsia="Times New Roman" w:hAnsi="Times New Roman" w:cs="Times New Roman"/>
          <w:sz w:val="20"/>
          <w:szCs w:val="20"/>
          <w:u w:val="single"/>
        </w:rPr>
      </w:pPr>
      <w:r w:rsidRPr="00D26D91">
        <w:rPr>
          <w:rFonts w:ascii="Times New Roman" w:eastAsia="Times New Roman" w:hAnsi="Times New Roman" w:cs="Times New Roman"/>
          <w:sz w:val="20"/>
          <w:szCs w:val="20"/>
        </w:rPr>
        <w:t xml:space="preserve">TECHNICAL MEMORANDUM 440: Citations for Substantive, Analytical Summaries, Especially in Relation to Evidence-Based Medicine, of Articles Published Elsewhere, replaced by </w:t>
      </w:r>
      <w:r w:rsidRPr="00D26D91">
        <w:rPr>
          <w:rFonts w:ascii="Times New Roman" w:eastAsia="Times New Roman" w:hAnsi="Times New Roman" w:cs="Times New Roman"/>
          <w:sz w:val="20"/>
          <w:szCs w:val="20"/>
          <w:u w:val="single"/>
        </w:rPr>
        <w:t>TM 492</w:t>
      </w:r>
    </w:p>
    <w:p w:rsidR="00D26D91" w:rsidRPr="00D26D91" w:rsidRDefault="00D26D91" w:rsidP="00D26D91">
      <w:pPr>
        <w:spacing w:after="0" w:line="240" w:lineRule="atLeast"/>
        <w:ind w:left="1440" w:hanging="1440"/>
        <w:jc w:val="both"/>
        <w:rPr>
          <w:rFonts w:ascii="Garamond" w:eastAsia="Times New Roman" w:hAnsi="Garamond" w:cs="Times New Roman"/>
          <w:sz w:val="20"/>
          <w:szCs w:val="20"/>
        </w:rPr>
      </w:pPr>
      <w:r w:rsidRPr="00767D69">
        <w:rPr>
          <w:rFonts w:ascii="Times New Roman" w:eastAsia="Times New Roman" w:hAnsi="Times New Roman" w:cs="Times New Roman"/>
          <w:b/>
          <w:sz w:val="20"/>
          <w:szCs w:val="20"/>
        </w:rPr>
        <w:t>To:</w:t>
      </w:r>
      <w:r w:rsidRPr="00D26D91">
        <w:rPr>
          <w:rFonts w:ascii="Times New Roman" w:eastAsia="Times New Roman" w:hAnsi="Times New Roman" w:cs="Times New Roman"/>
          <w:sz w:val="20"/>
          <w:szCs w:val="20"/>
        </w:rPr>
        <w:tab/>
        <w:t>Indexers, Revisers, Quality Assurance and Data Creation Staff</w:t>
      </w:r>
    </w:p>
    <w:p w:rsidR="00D26D91" w:rsidRPr="00D26D91" w:rsidRDefault="00D26D91" w:rsidP="00D26D91">
      <w:pPr>
        <w:spacing w:after="0" w:line="240" w:lineRule="atLeast"/>
        <w:ind w:left="1440" w:hanging="1440"/>
        <w:jc w:val="both"/>
        <w:rPr>
          <w:rFonts w:ascii="Garamond" w:eastAsia="Times New Roman" w:hAnsi="Garamond" w:cs="Times New Roman"/>
          <w:sz w:val="20"/>
          <w:szCs w:val="20"/>
        </w:rPr>
      </w:pPr>
      <w:r w:rsidRPr="00767D69">
        <w:rPr>
          <w:rFonts w:ascii="Times New Roman" w:eastAsia="Times New Roman" w:hAnsi="Times New Roman" w:cs="Times New Roman"/>
          <w:b/>
          <w:sz w:val="20"/>
          <w:szCs w:val="20"/>
        </w:rPr>
        <w:t>From:</w:t>
      </w:r>
      <w:r w:rsidRPr="00D26D91">
        <w:rPr>
          <w:rFonts w:ascii="Times New Roman" w:eastAsia="Times New Roman" w:hAnsi="Times New Roman" w:cs="Times New Roman"/>
          <w:sz w:val="20"/>
          <w:szCs w:val="20"/>
        </w:rPr>
        <w:tab/>
        <w:t>Head, Index Section</w:t>
      </w:r>
    </w:p>
    <w:p w:rsidR="00D26D91" w:rsidRPr="00D24081" w:rsidRDefault="00D26D91" w:rsidP="00D24081">
      <w:pPr>
        <w:spacing w:after="240" w:line="240" w:lineRule="atLeast"/>
        <w:jc w:val="both"/>
        <w:rPr>
          <w:rFonts w:ascii="Garamond" w:eastAsia="Times New Roman" w:hAnsi="Garamond" w:cs="Times New Roman"/>
          <w:sz w:val="20"/>
          <w:szCs w:val="20"/>
        </w:rPr>
      </w:pPr>
      <w:r w:rsidRPr="00767D69">
        <w:rPr>
          <w:rFonts w:ascii="Times New Roman" w:eastAsia="Times New Roman" w:hAnsi="Times New Roman" w:cs="Times New Roman"/>
          <w:b/>
          <w:sz w:val="20"/>
          <w:szCs w:val="20"/>
        </w:rPr>
        <w:t>Date:</w:t>
      </w:r>
      <w:r w:rsidRPr="00D26D91">
        <w:rPr>
          <w:rFonts w:ascii="Times New Roman" w:eastAsia="Times New Roman" w:hAnsi="Times New Roman" w:cs="Times New Roman"/>
          <w:sz w:val="20"/>
          <w:szCs w:val="20"/>
        </w:rPr>
        <w:tab/>
      </w:r>
      <w:r w:rsidRPr="00D26D91">
        <w:rPr>
          <w:rFonts w:ascii="Times New Roman" w:eastAsia="Times New Roman" w:hAnsi="Times New Roman" w:cs="Times New Roman"/>
          <w:sz w:val="20"/>
          <w:szCs w:val="20"/>
        </w:rPr>
        <w:tab/>
        <w:t>April 25, 2002</w:t>
      </w:r>
    </w:p>
    <w:p w:rsidR="00D26D91" w:rsidRPr="00D2408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This replaces Online Indexing Technical Memorandum 101 and Indexing Manual Section 16.8, which should no longer be followed.</w:t>
      </w:r>
    </w:p>
    <w:p w:rsidR="00D26D91" w:rsidRPr="00D2408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The linking capabilities inherent in PubMed, DCMS and Web-based versions of journals allow us to provide users with greater access to information, and in new and different ways.</w:t>
      </w:r>
    </w:p>
    <w:p w:rsidR="00D26D91" w:rsidRPr="00D2408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 xml:space="preserve">Starting with 2002 publication dates, we will begin to create unindexed citations to analytical summaries of articles published elsewhere, especially in relation to evidence-based medicine.  These sorts of summaries appear most frequently in a few MEDLINE journals in which almost the entire contents consist of items of this type.  Those journals include </w:t>
      </w:r>
      <w:r w:rsidRPr="00D26D91">
        <w:rPr>
          <w:rFonts w:ascii="Times New Roman" w:eastAsia="Times New Roman" w:hAnsi="Times New Roman" w:cs="Times New Roman"/>
          <w:i/>
          <w:iCs/>
          <w:sz w:val="20"/>
          <w:szCs w:val="20"/>
        </w:rPr>
        <w:t>ACP Journal Club</w:t>
      </w:r>
      <w:r w:rsidRPr="00D26D91">
        <w:rPr>
          <w:rFonts w:ascii="Times New Roman" w:eastAsia="Times New Roman" w:hAnsi="Times New Roman" w:cs="Times New Roman"/>
          <w:sz w:val="20"/>
          <w:szCs w:val="20"/>
        </w:rPr>
        <w:t xml:space="preserve">, </w:t>
      </w:r>
      <w:r w:rsidRPr="00D26D91">
        <w:rPr>
          <w:rFonts w:ascii="Times New Roman" w:eastAsia="Times New Roman" w:hAnsi="Times New Roman" w:cs="Times New Roman"/>
          <w:i/>
          <w:iCs/>
          <w:sz w:val="20"/>
          <w:szCs w:val="20"/>
        </w:rPr>
        <w:t>Evidence-Based Nursing</w:t>
      </w:r>
      <w:r w:rsidRPr="00D26D91">
        <w:rPr>
          <w:rFonts w:ascii="Times New Roman" w:eastAsia="Times New Roman" w:hAnsi="Times New Roman" w:cs="Times New Roman"/>
          <w:sz w:val="20"/>
          <w:szCs w:val="20"/>
        </w:rPr>
        <w:t xml:space="preserve"> and </w:t>
      </w:r>
      <w:r w:rsidRPr="00D26D91">
        <w:rPr>
          <w:rFonts w:ascii="Times New Roman" w:eastAsia="Times New Roman" w:hAnsi="Times New Roman" w:cs="Times New Roman"/>
          <w:i/>
          <w:iCs/>
          <w:sz w:val="20"/>
          <w:szCs w:val="20"/>
        </w:rPr>
        <w:t>Evidence-Based Mental Health</w:t>
      </w:r>
      <w:r w:rsidRPr="00D26D91">
        <w:rPr>
          <w:rFonts w:ascii="Times New Roman" w:eastAsia="Times New Roman" w:hAnsi="Times New Roman" w:cs="Times New Roman"/>
          <w:sz w:val="20"/>
          <w:szCs w:val="20"/>
        </w:rPr>
        <w:t>.  However, this new policy will be followed whenever appropriate summaries appear in any journal.</w:t>
      </w:r>
    </w:p>
    <w:p w:rsidR="00D26D91" w:rsidRPr="00D2408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The summary must be authored and must analyze (especially, but not necessarily, in terms of evidence-based medicine) the original article it is about.  The summary should not be merely a summary--after all, there is usually an abstract in the original citation of the article.  The summary should be of substantive length, probably at least a page, and should be citable as a discrete article, which means that the author name probably appears with each individual summary on the page(s) in which it is published, and is probably listed separately in the journal issue table of contents.  Citations may not be routinely created for summaries which are published as a group within a single page range listed as a single item in the journal issue table of contents and for which the author(s) name appears a single time at the beginning of the page range.  However, when this policy is followed for the recurring contents of a particular journal, text will appear in the “Indexing Instructions” for the journal.  If no text in the Indexing Instructions indicates that Technical Memorandum 440 should be followed for the journal, then content within the journal should be flagged for the attention of Index Section management, and no citations should be created for the content.</w:t>
      </w:r>
    </w:p>
    <w:p w:rsidR="00D26D91" w:rsidRPr="00D2408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 xml:space="preserve">The analytical summary and original article will be connected in MEDLINE/PubMed with a “comment” linkage.  The analytical summary will NOT be indexed with </w:t>
      </w:r>
      <w:proofErr w:type="spellStart"/>
      <w:r w:rsidRPr="00D26D91">
        <w:rPr>
          <w:rFonts w:ascii="Times New Roman" w:eastAsia="Times New Roman" w:hAnsi="Times New Roman" w:cs="Times New Roman"/>
          <w:sz w:val="20"/>
          <w:szCs w:val="20"/>
        </w:rPr>
        <w:t>MeSH</w:t>
      </w:r>
      <w:proofErr w:type="spellEnd"/>
      <w:r w:rsidRPr="00D26D91">
        <w:rPr>
          <w:rFonts w:ascii="Times New Roman" w:eastAsia="Times New Roman" w:hAnsi="Times New Roman" w:cs="Times New Roman"/>
          <w:sz w:val="20"/>
          <w:szCs w:val="20"/>
        </w:rPr>
        <w:t xml:space="preserve"> terms, except for the Publication Type COMMENT.  The idea is that the citation to the original article will be retrieved by users from a subject search of MEDLINE, and then the user will see a comment link to the summary.  The two citations will be ‘hot linked’ in MEDLINE/PubMed, and each citation is likely to be linked to the full text of the Web-based version of the journal.</w:t>
      </w:r>
    </w:p>
    <w:p w:rsidR="00D26D91" w:rsidRPr="00D26D9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 xml:space="preserve">An example of a completed citation pair appears below.  The first is the ‘original’ article in the journal </w:t>
      </w:r>
      <w:r w:rsidRPr="00D26D91">
        <w:rPr>
          <w:rFonts w:ascii="Times New Roman" w:eastAsia="Times New Roman" w:hAnsi="Times New Roman" w:cs="Times New Roman"/>
          <w:i/>
          <w:iCs/>
          <w:sz w:val="20"/>
          <w:szCs w:val="20"/>
        </w:rPr>
        <w:t>Pediatrics</w:t>
      </w:r>
      <w:r w:rsidRPr="00D26D91">
        <w:rPr>
          <w:rFonts w:ascii="Times New Roman" w:eastAsia="Times New Roman" w:hAnsi="Times New Roman" w:cs="Times New Roman"/>
          <w:sz w:val="20"/>
          <w:szCs w:val="20"/>
        </w:rPr>
        <w:t xml:space="preserve">.  Notice the “Comment in:” link to the analytical summary in </w:t>
      </w:r>
      <w:r w:rsidRPr="00D26D91">
        <w:rPr>
          <w:rFonts w:ascii="Times New Roman" w:eastAsia="Times New Roman" w:hAnsi="Times New Roman" w:cs="Times New Roman"/>
          <w:i/>
          <w:iCs/>
          <w:sz w:val="20"/>
          <w:szCs w:val="20"/>
        </w:rPr>
        <w:t>ACP Journal Club</w:t>
      </w:r>
      <w:r w:rsidRPr="00D26D91">
        <w:rPr>
          <w:rFonts w:ascii="Times New Roman" w:eastAsia="Times New Roman" w:hAnsi="Times New Roman" w:cs="Times New Roman"/>
          <w:sz w:val="20"/>
          <w:szCs w:val="20"/>
        </w:rPr>
        <w:t xml:space="preserve">.  The second is the unindexed citation to </w:t>
      </w:r>
      <w:r w:rsidRPr="00D26D91">
        <w:rPr>
          <w:rFonts w:ascii="Times New Roman" w:eastAsia="Times New Roman" w:hAnsi="Times New Roman" w:cs="Times New Roman"/>
          <w:i/>
          <w:iCs/>
          <w:sz w:val="20"/>
          <w:szCs w:val="20"/>
        </w:rPr>
        <w:t>ACP Journal Club.</w:t>
      </w:r>
      <w:r w:rsidRPr="00D26D91">
        <w:rPr>
          <w:rFonts w:ascii="Times New Roman" w:eastAsia="Times New Roman" w:hAnsi="Times New Roman" w:cs="Times New Roman"/>
          <w:sz w:val="20"/>
          <w:szCs w:val="20"/>
        </w:rPr>
        <w:t xml:space="preserve">  Notice that both citations include a “hot link” to the full text in the Web version of the journal.</w:t>
      </w:r>
    </w:p>
    <w:p w:rsidR="00D26D91" w:rsidRPr="00D26D91" w:rsidRDefault="00D26D91" w:rsidP="00D24081">
      <w:pPr>
        <w:spacing w:after="240" w:line="240" w:lineRule="atLeast"/>
        <w:jc w:val="both"/>
        <w:rPr>
          <w:rFonts w:ascii="Garamond" w:eastAsia="Times New Roman" w:hAnsi="Garamond" w:cs="Times New Roman"/>
          <w:sz w:val="20"/>
          <w:szCs w:val="20"/>
        </w:rPr>
      </w:pPr>
      <w:r w:rsidRPr="00D26D91">
        <w:rPr>
          <w:rFonts w:ascii="Times New Roman" w:eastAsia="Times New Roman" w:hAnsi="Times New Roman" w:cs="Times New Roman"/>
          <w:sz w:val="20"/>
          <w:szCs w:val="20"/>
        </w:rPr>
        <w:t>[</w:t>
      </w:r>
      <w:proofErr w:type="gramStart"/>
      <w:r w:rsidRPr="00D26D91">
        <w:rPr>
          <w:rFonts w:ascii="Times New Roman" w:eastAsia="Times New Roman" w:hAnsi="Times New Roman" w:cs="Times New Roman"/>
          <w:sz w:val="20"/>
          <w:szCs w:val="20"/>
        </w:rPr>
        <w:t>not</w:t>
      </w:r>
      <w:proofErr w:type="gramEnd"/>
      <w:r w:rsidRPr="00D26D91">
        <w:rPr>
          <w:rFonts w:ascii="Times New Roman" w:eastAsia="Times New Roman" w:hAnsi="Times New Roman" w:cs="Times New Roman"/>
          <w:sz w:val="20"/>
          <w:szCs w:val="20"/>
        </w:rPr>
        <w:t xml:space="preserve"> all of the abstract is shown]</w:t>
      </w:r>
    </w:p>
    <w:p w:rsidR="00A33334" w:rsidRPr="00D24081" w:rsidRDefault="00D26D91" w:rsidP="00D24081">
      <w:pPr>
        <w:spacing w:after="0" w:line="240" w:lineRule="auto"/>
        <w:rPr>
          <w:rFonts w:ascii="Times New Roman" w:eastAsia="Times New Roman" w:hAnsi="Times New Roman" w:cs="Times New Roman"/>
          <w:sz w:val="20"/>
          <w:szCs w:val="20"/>
        </w:rPr>
      </w:pPr>
      <w:r w:rsidRPr="00D26D91">
        <w:rPr>
          <w:rFonts w:ascii="Times New Roman" w:eastAsia="Times New Roman" w:hAnsi="Times New Roman" w:cs="Times New Roman"/>
          <w:sz w:val="20"/>
          <w:szCs w:val="20"/>
        </w:rPr>
        <w:t xml:space="preserve">Data creation staff are responsible for noticing appropriate analytical summaries (their regular appearance in a journal will be indicated in the Indexing Instructions) and for creating citations for them.  Indexers and revisers must be aware of this policy, and when they encounter appropriate summaries, must mark them as out of scope (without indexing with </w:t>
      </w:r>
      <w:proofErr w:type="spellStart"/>
      <w:r w:rsidRPr="00D26D91">
        <w:rPr>
          <w:rFonts w:ascii="Times New Roman" w:eastAsia="Times New Roman" w:hAnsi="Times New Roman" w:cs="Times New Roman"/>
          <w:sz w:val="20"/>
          <w:szCs w:val="20"/>
        </w:rPr>
        <w:t>MeSH</w:t>
      </w:r>
      <w:proofErr w:type="spellEnd"/>
      <w:r w:rsidRPr="00D26D91">
        <w:rPr>
          <w:rFonts w:ascii="Times New Roman" w:eastAsia="Times New Roman" w:hAnsi="Times New Roman" w:cs="Times New Roman"/>
          <w:sz w:val="20"/>
          <w:szCs w:val="20"/>
        </w:rPr>
        <w:t xml:space="preserve"> terms), and must flag them as comments. </w:t>
      </w:r>
      <w:r w:rsidR="00A33334">
        <w:rPr>
          <w:rFonts w:ascii="Times New Roman" w:hAnsi="Times New Roman" w:cs="Times New Roman"/>
          <w:b/>
          <w:sz w:val="24"/>
          <w:szCs w:val="24"/>
        </w:rPr>
        <w:br w:type="page"/>
      </w:r>
    </w:p>
    <w:p w:rsidR="00A33334" w:rsidRPr="00700AFE" w:rsidRDefault="003442D6" w:rsidP="00061335">
      <w:pPr>
        <w:pStyle w:val="Heading2"/>
      </w:pPr>
      <w:bookmarkStart w:id="13" w:name="_Toc467851898"/>
      <w:r>
        <w:lastRenderedPageBreak/>
        <w:t>Appendix C</w:t>
      </w:r>
      <w:r w:rsidR="00E673F4">
        <w:t>.</w:t>
      </w:r>
      <w:r w:rsidR="00A33334">
        <w:t xml:space="preserve">  Technical Memorandum 492</w:t>
      </w:r>
      <w:bookmarkEnd w:id="13"/>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 xml:space="preserve">TECHNICAL MEMORANDUM 492: Citations for Substantive, Analytical Summaries, Especially in Relation to Evidence-Based Medicine, of Articles Published Elsewhere (replaces </w:t>
      </w:r>
      <w:r w:rsidRPr="00767D69">
        <w:rPr>
          <w:rFonts w:ascii="Times New Roman" w:eastAsia="Times New Roman" w:hAnsi="Times New Roman" w:cs="Times New Roman"/>
          <w:sz w:val="20"/>
          <w:szCs w:val="20"/>
          <w:u w:val="single"/>
        </w:rPr>
        <w:t>TM 440</w:t>
      </w:r>
      <w:r w:rsidR="00D24081">
        <w:rPr>
          <w:rFonts w:ascii="Times New Roman" w:eastAsia="Times New Roman" w:hAnsi="Times New Roman" w:cs="Times New Roman"/>
          <w:sz w:val="20"/>
          <w:szCs w:val="20"/>
        </w:rPr>
        <w:t>)</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b/>
          <w:bCs/>
          <w:sz w:val="20"/>
          <w:szCs w:val="20"/>
        </w:rPr>
        <w:t>To</w:t>
      </w:r>
      <w:r w:rsidRPr="00767D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67D69">
        <w:rPr>
          <w:rFonts w:ascii="Times New Roman" w:eastAsia="Times New Roman" w:hAnsi="Times New Roman" w:cs="Times New Roman"/>
          <w:sz w:val="20"/>
          <w:szCs w:val="20"/>
        </w:rPr>
        <w:t>Indexers, Revisers, Quality Assurance and Data Creation Staff</w:t>
      </w:r>
      <w:r w:rsidRPr="00767D69">
        <w:rPr>
          <w:rFonts w:ascii="Times New Roman" w:eastAsia="Times New Roman" w:hAnsi="Times New Roman" w:cs="Times New Roman"/>
          <w:sz w:val="20"/>
          <w:szCs w:val="20"/>
        </w:rPr>
        <w:br/>
      </w:r>
      <w:r w:rsidRPr="00767D69">
        <w:rPr>
          <w:rFonts w:ascii="Times New Roman" w:eastAsia="Times New Roman" w:hAnsi="Times New Roman" w:cs="Times New Roman"/>
          <w:b/>
          <w:bCs/>
          <w:sz w:val="20"/>
          <w:szCs w:val="20"/>
        </w:rPr>
        <w:t>From</w:t>
      </w:r>
      <w:r w:rsidRPr="00767D69">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67D69">
        <w:rPr>
          <w:rFonts w:ascii="Times New Roman" w:eastAsia="Times New Roman" w:hAnsi="Times New Roman" w:cs="Times New Roman"/>
          <w:sz w:val="20"/>
          <w:szCs w:val="20"/>
        </w:rPr>
        <w:t>Head, Unit B, Index Section</w:t>
      </w:r>
      <w:r w:rsidRPr="00767D69">
        <w:rPr>
          <w:rFonts w:ascii="Times New Roman" w:eastAsia="Times New Roman" w:hAnsi="Times New Roman" w:cs="Times New Roman"/>
          <w:sz w:val="20"/>
          <w:szCs w:val="20"/>
        </w:rPr>
        <w:br/>
      </w:r>
      <w:r w:rsidRPr="00767D69">
        <w:rPr>
          <w:rFonts w:ascii="Times New Roman" w:eastAsia="Times New Roman" w:hAnsi="Times New Roman" w:cs="Times New Roman"/>
          <w:b/>
          <w:bCs/>
          <w:sz w:val="20"/>
          <w:szCs w:val="20"/>
        </w:rPr>
        <w:t>Date</w:t>
      </w:r>
      <w:r w:rsidRPr="00767D69">
        <w:rPr>
          <w:rFonts w:ascii="Times New Roman" w:eastAsia="Times New Roman" w:hAnsi="Times New Roman" w:cs="Times New Roman"/>
          <w:sz w:val="20"/>
          <w:szCs w:val="20"/>
        </w:rPr>
        <w:t>:</w:t>
      </w:r>
      <w:r w:rsidR="007346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24081">
        <w:rPr>
          <w:rFonts w:ascii="Times New Roman" w:eastAsia="Times New Roman" w:hAnsi="Times New Roman" w:cs="Times New Roman"/>
          <w:sz w:val="20"/>
          <w:szCs w:val="20"/>
        </w:rPr>
        <w:t>March 30, 2010</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 xml:space="preserve">This replaces Technical Memorandum 440 that </w:t>
      </w:r>
      <w:r w:rsidR="00D24081">
        <w:rPr>
          <w:rFonts w:ascii="Times New Roman" w:eastAsia="Times New Roman" w:hAnsi="Times New Roman" w:cs="Times New Roman"/>
          <w:sz w:val="20"/>
          <w:szCs w:val="20"/>
        </w:rPr>
        <w:t>was issued on April 25, 2002.</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What is new with this technical memorandum is a broader selection criteria for citing analytical summaries of articles published elsewhere. Previously, we tended not to cite analytical summaries that did not contain an abstract or description of the original previously published article; we also did not routinely cite su</w:t>
      </w:r>
      <w:r w:rsidR="00D24081">
        <w:rPr>
          <w:rFonts w:ascii="Times New Roman" w:eastAsia="Times New Roman" w:hAnsi="Times New Roman" w:cs="Times New Roman"/>
          <w:sz w:val="20"/>
          <w:szCs w:val="20"/>
        </w:rPr>
        <w:t>mmaries published as a group.</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Beginning immediately, substantive authored analytical summaries will be cited (not indexed), marked out-of-scope, and a comment link(s) will be made when the original previously published article is easily identified. The summary may or may not contain an abstract of the original a</w:t>
      </w:r>
      <w:r w:rsidR="00D24081">
        <w:rPr>
          <w:rFonts w:ascii="Times New Roman" w:eastAsia="Times New Roman" w:hAnsi="Times New Roman" w:cs="Times New Roman"/>
          <w:sz w:val="20"/>
          <w:szCs w:val="20"/>
        </w:rPr>
        <w:t>rticle being discussed.</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The summary must have a unique title; that is, it is not identical to the title of the original article being discussed. Titles consisting only of general, recurring section rubrics such as Research Highlights and Journal Club do not qualify as a unique title; such</w:t>
      </w:r>
      <w:r w:rsidR="00D24081">
        <w:rPr>
          <w:rFonts w:ascii="Times New Roman" w:eastAsia="Times New Roman" w:hAnsi="Times New Roman" w:cs="Times New Roman"/>
          <w:sz w:val="20"/>
          <w:szCs w:val="20"/>
        </w:rPr>
        <w:t xml:space="preserve"> summaries will not be cited.</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 xml:space="preserve">Citations for summaries which are published as a group within a single page range, authored and listed as a single item in the journal issue table of contents, will be cited as one item and will/may </w:t>
      </w:r>
      <w:r w:rsidR="00D24081">
        <w:rPr>
          <w:rFonts w:ascii="Times New Roman" w:eastAsia="Times New Roman" w:hAnsi="Times New Roman" w:cs="Times New Roman"/>
          <w:sz w:val="20"/>
          <w:szCs w:val="20"/>
        </w:rPr>
        <w:t>contain multiple comment links.</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 xml:space="preserve">Analytical summaries of previously published articles are important because they provide users with valuable information in regards to evidence based medicine and research. The analytical summary and original article will be connected in MEDLINE/PubMed with a “comment link”.  The analytical summary will NOT be indexed with </w:t>
      </w:r>
      <w:proofErr w:type="spellStart"/>
      <w:r w:rsidRPr="00767D69">
        <w:rPr>
          <w:rFonts w:ascii="Times New Roman" w:eastAsia="Times New Roman" w:hAnsi="Times New Roman" w:cs="Times New Roman"/>
          <w:sz w:val="20"/>
          <w:szCs w:val="20"/>
        </w:rPr>
        <w:t>MeSH</w:t>
      </w:r>
      <w:proofErr w:type="spellEnd"/>
      <w:r w:rsidRPr="00767D69">
        <w:rPr>
          <w:rFonts w:ascii="Times New Roman" w:eastAsia="Times New Roman" w:hAnsi="Times New Roman" w:cs="Times New Roman"/>
          <w:sz w:val="20"/>
          <w:szCs w:val="20"/>
        </w:rPr>
        <w:t xml:space="preserve"> terms, except for the Publication Type COMMENT in most cases. The idea is that the citation to the original article will be retrieved by users from a subject search of MEDLINE, and then the user will see a comment link to the summary. The two citations will be ‘hot linked’ in MEDLINE/PubMed, and each citation is likely to be linked to the full text of the Web</w:t>
      </w:r>
      <w:r w:rsidR="00D24081">
        <w:rPr>
          <w:rFonts w:ascii="Times New Roman" w:eastAsia="Times New Roman" w:hAnsi="Times New Roman" w:cs="Times New Roman"/>
          <w:sz w:val="20"/>
          <w:szCs w:val="20"/>
        </w:rPr>
        <w:t>-based version of the journal.</w:t>
      </w:r>
    </w:p>
    <w:p w:rsidR="00D24081" w:rsidRDefault="00767D69" w:rsidP="00D24081">
      <w:pPr>
        <w:spacing w:after="240" w:line="240" w:lineRule="auto"/>
        <w:rPr>
          <w:rFonts w:ascii="Times New Roman" w:eastAsia="Times New Roman" w:hAnsi="Times New Roman" w:cs="Times New Roman"/>
          <w:sz w:val="20"/>
          <w:szCs w:val="20"/>
        </w:rPr>
      </w:pPr>
      <w:r w:rsidRPr="00767D69">
        <w:rPr>
          <w:rFonts w:ascii="Times New Roman" w:eastAsia="Times New Roman" w:hAnsi="Times New Roman" w:cs="Times New Roman"/>
          <w:sz w:val="20"/>
          <w:szCs w:val="20"/>
        </w:rPr>
        <w:t>Data creation staff is responsible for noticing appropriate analytical summaries and making them TM 492 items. If however, the items are questionable, the data creation staff should flag the items for the attention of Index Section management and an Indexing Instruction (INOTE) wi</w:t>
      </w:r>
      <w:r w:rsidR="00D24081">
        <w:rPr>
          <w:rFonts w:ascii="Times New Roman" w:eastAsia="Times New Roman" w:hAnsi="Times New Roman" w:cs="Times New Roman"/>
          <w:sz w:val="20"/>
          <w:szCs w:val="20"/>
        </w:rPr>
        <w:t>ll be written for the journal.</w:t>
      </w:r>
    </w:p>
    <w:p w:rsidR="00BD794E" w:rsidRPr="00767D69" w:rsidRDefault="00767D69" w:rsidP="00767D69">
      <w:pPr>
        <w:spacing w:after="0" w:line="240" w:lineRule="auto"/>
        <w:rPr>
          <w:rFonts w:ascii="Times New Roman" w:hAnsi="Times New Roman" w:cs="Times New Roman"/>
          <w:b/>
          <w:sz w:val="20"/>
          <w:szCs w:val="20"/>
        </w:rPr>
      </w:pPr>
      <w:r w:rsidRPr="00767D69">
        <w:rPr>
          <w:rFonts w:ascii="Times New Roman" w:eastAsia="Times New Roman" w:hAnsi="Times New Roman" w:cs="Times New Roman"/>
          <w:sz w:val="20"/>
          <w:szCs w:val="20"/>
        </w:rPr>
        <w:t>For foreign language journals, the title translation will be provided by the reviser. Data creation staff will add the following note in the Data Creation Error Notes: “</w:t>
      </w:r>
      <w:proofErr w:type="spellStart"/>
      <w:r w:rsidRPr="00767D69">
        <w:rPr>
          <w:rFonts w:ascii="Times New Roman" w:eastAsia="Times New Roman" w:hAnsi="Times New Roman" w:cs="Times New Roman"/>
          <w:sz w:val="20"/>
          <w:szCs w:val="20"/>
        </w:rPr>
        <w:t>Eng</w:t>
      </w:r>
      <w:proofErr w:type="spellEnd"/>
      <w:r w:rsidRPr="00767D69">
        <w:rPr>
          <w:rFonts w:ascii="Times New Roman" w:eastAsia="Times New Roman" w:hAnsi="Times New Roman" w:cs="Times New Roman"/>
          <w:sz w:val="20"/>
          <w:szCs w:val="20"/>
        </w:rPr>
        <w:t xml:space="preserve"> title to be provided by the reviser”.</w:t>
      </w:r>
    </w:p>
    <w:p w:rsidR="00A33334" w:rsidRDefault="00A33334">
      <w:pPr>
        <w:rPr>
          <w:rFonts w:ascii="Times New Roman" w:hAnsi="Times New Roman" w:cs="Times New Roman"/>
          <w:b/>
          <w:sz w:val="24"/>
          <w:szCs w:val="24"/>
        </w:rPr>
      </w:pPr>
      <w:r>
        <w:rPr>
          <w:rFonts w:ascii="Times New Roman" w:hAnsi="Times New Roman" w:cs="Times New Roman"/>
          <w:b/>
          <w:sz w:val="24"/>
          <w:szCs w:val="24"/>
        </w:rPr>
        <w:br w:type="page"/>
      </w:r>
    </w:p>
    <w:p w:rsidR="004E5A13" w:rsidRDefault="00102468" w:rsidP="00061335">
      <w:pPr>
        <w:pStyle w:val="Heading2"/>
      </w:pPr>
      <w:bookmarkStart w:id="14" w:name="_Toc467851899"/>
      <w:r>
        <w:lastRenderedPageBreak/>
        <w:t>Appendix D</w:t>
      </w:r>
      <w:r w:rsidR="00E673F4">
        <w:t>.</w:t>
      </w:r>
      <w:r w:rsidR="004E5A13">
        <w:t xml:space="preserve">  </w:t>
      </w:r>
      <w:r w:rsidR="004E5A13" w:rsidRPr="004E5A13">
        <w:t xml:space="preserve">Key for Reading </w:t>
      </w:r>
      <w:proofErr w:type="spellStart"/>
      <w:r w:rsidR="004E5A13" w:rsidRPr="004E5A13">
        <w:t>MeSH</w:t>
      </w:r>
      <w:proofErr w:type="spellEnd"/>
      <w:r w:rsidR="004E5A13" w:rsidRPr="004E5A13">
        <w:t xml:space="preserve"> </w:t>
      </w:r>
      <w:r w:rsidR="008553FC">
        <w:t>Term</w:t>
      </w:r>
      <w:r w:rsidR="004E5A13" w:rsidRPr="004E5A13">
        <w:t xml:space="preserve"> Comparison Charts</w:t>
      </w:r>
      <w:r w:rsidR="004E5A13">
        <w:t xml:space="preserve"> (Appendices </w:t>
      </w:r>
      <w:r>
        <w:t>E-N</w:t>
      </w:r>
      <w:r w:rsidR="004E5A13" w:rsidRPr="004E5A13">
        <w:t>)</w:t>
      </w:r>
      <w:bookmarkEnd w:id="14"/>
    </w:p>
    <w:p w:rsidR="004E5A13" w:rsidRDefault="004E5A13" w:rsidP="00512DFE">
      <w:pPr>
        <w:spacing w:after="0" w:line="240" w:lineRule="auto"/>
        <w:rPr>
          <w:rFonts w:ascii="Times New Roman" w:hAnsi="Times New Roman" w:cs="Times New Roman"/>
          <w:sz w:val="24"/>
          <w:szCs w:val="24"/>
        </w:rPr>
      </w:pP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Pairs Reviewed</w:t>
      </w:r>
      <w:r>
        <w:rPr>
          <w:rFonts w:ascii="Times New Roman" w:hAnsi="Times New Roman" w:cs="Times New Roman"/>
          <w:sz w:val="24"/>
          <w:szCs w:val="24"/>
        </w:rPr>
        <w:t xml:space="preserve"> – Number of comment/</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 pairs reviewed.</w:t>
      </w:r>
    </w:p>
    <w:p w:rsidR="004E5A13" w:rsidRDefault="004E5A13" w:rsidP="00512DFE">
      <w:pPr>
        <w:spacing w:after="0" w:line="240" w:lineRule="auto"/>
        <w:rPr>
          <w:rFonts w:ascii="Times New Roman" w:hAnsi="Times New Roman" w:cs="Times New Roman"/>
          <w:sz w:val="24"/>
          <w:szCs w:val="24"/>
        </w:rPr>
      </w:pPr>
      <w:r w:rsidRPr="00D612E6">
        <w:rPr>
          <w:rFonts w:ascii="Times New Roman" w:hAnsi="Times New Roman" w:cs="Times New Roman"/>
          <w:b/>
          <w:sz w:val="24"/>
          <w:szCs w:val="24"/>
        </w:rPr>
        <w:t xml:space="preserve">Overall </w:t>
      </w: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MHs</w:t>
      </w:r>
      <w:r w:rsidR="00DB5040">
        <w:rPr>
          <w:rFonts w:ascii="Times New Roman" w:hAnsi="Times New Roman" w:cs="Times New Roman"/>
          <w:sz w:val="24"/>
          <w:szCs w:val="24"/>
        </w:rPr>
        <w:t xml:space="preserve"> – Total n</w:t>
      </w:r>
      <w:r>
        <w:rPr>
          <w:rFonts w:ascii="Times New Roman" w:hAnsi="Times New Roman" w:cs="Times New Roman"/>
          <w:sz w:val="24"/>
          <w:szCs w:val="24"/>
        </w:rPr>
        <w:t xml:space="preserve">umber of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8553FC">
        <w:rPr>
          <w:rFonts w:ascii="Times New Roman" w:hAnsi="Times New Roman" w:cs="Times New Roman"/>
          <w:sz w:val="24"/>
          <w:szCs w:val="24"/>
        </w:rPr>
        <w:t>terms</w:t>
      </w:r>
      <w:r>
        <w:rPr>
          <w:rFonts w:ascii="Times New Roman" w:hAnsi="Times New Roman" w:cs="Times New Roman"/>
          <w:sz w:val="24"/>
          <w:szCs w:val="24"/>
        </w:rPr>
        <w:t xml:space="preserve"> on the comment articles.</w:t>
      </w:r>
    </w:p>
    <w:p w:rsidR="004E5A13" w:rsidRDefault="004E5A13" w:rsidP="00512DFE">
      <w:pPr>
        <w:spacing w:after="0" w:line="240" w:lineRule="auto"/>
        <w:rPr>
          <w:rFonts w:ascii="Times New Roman" w:hAnsi="Times New Roman" w:cs="Times New Roman"/>
          <w:sz w:val="24"/>
          <w:szCs w:val="24"/>
        </w:rPr>
      </w:pPr>
      <w:r w:rsidRPr="00D612E6">
        <w:rPr>
          <w:rFonts w:ascii="Times New Roman" w:hAnsi="Times New Roman" w:cs="Times New Roman"/>
          <w:b/>
          <w:sz w:val="24"/>
          <w:szCs w:val="24"/>
        </w:rPr>
        <w:t xml:space="preserve">Overall </w:t>
      </w: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Found MHs</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8553FC">
        <w:rPr>
          <w:rFonts w:ascii="Times New Roman" w:hAnsi="Times New Roman" w:cs="Times New Roman"/>
          <w:sz w:val="24"/>
          <w:szCs w:val="24"/>
        </w:rPr>
        <w:t>terms</w:t>
      </w:r>
      <w:r>
        <w:rPr>
          <w:rFonts w:ascii="Times New Roman" w:hAnsi="Times New Roman" w:cs="Times New Roman"/>
          <w:sz w:val="24"/>
          <w:szCs w:val="24"/>
        </w:rPr>
        <w:t xml:space="preserve"> that matched terms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r w:rsidRPr="00D612E6">
        <w:rPr>
          <w:rFonts w:ascii="Times New Roman" w:hAnsi="Times New Roman" w:cs="Times New Roman"/>
          <w:b/>
          <w:sz w:val="24"/>
          <w:szCs w:val="24"/>
        </w:rPr>
        <w:t>Overal</w:t>
      </w:r>
      <w:r w:rsidR="002E44AE">
        <w:rPr>
          <w:rFonts w:ascii="Times New Roman" w:hAnsi="Times New Roman" w:cs="Times New Roman"/>
          <w:b/>
          <w:sz w:val="24"/>
          <w:szCs w:val="24"/>
        </w:rPr>
        <w:t>l</w:t>
      </w:r>
      <w:r w:rsidRPr="00D612E6">
        <w:rPr>
          <w:rFonts w:ascii="Times New Roman" w:hAnsi="Times New Roman" w:cs="Times New Roman"/>
          <w:b/>
          <w:sz w:val="24"/>
          <w:szCs w:val="24"/>
        </w:rPr>
        <w:t xml:space="preserve"> </w:t>
      </w: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IMs</w:t>
      </w:r>
      <w:r w:rsidR="00DB5040">
        <w:rPr>
          <w:rFonts w:ascii="Times New Roman" w:hAnsi="Times New Roman" w:cs="Times New Roman"/>
          <w:sz w:val="24"/>
          <w:szCs w:val="24"/>
        </w:rPr>
        <w:t xml:space="preserve"> – Total number of </w:t>
      </w:r>
      <w:r w:rsidR="008553FC">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on the comment articles.</w:t>
      </w:r>
    </w:p>
    <w:p w:rsidR="004E5A13" w:rsidRDefault="004E5A13" w:rsidP="00512DFE">
      <w:pPr>
        <w:spacing w:after="0" w:line="240" w:lineRule="auto"/>
        <w:rPr>
          <w:rFonts w:ascii="Times New Roman" w:hAnsi="Times New Roman" w:cs="Times New Roman"/>
          <w:sz w:val="24"/>
          <w:szCs w:val="24"/>
        </w:rPr>
      </w:pPr>
      <w:r w:rsidRPr="00D612E6">
        <w:rPr>
          <w:rFonts w:ascii="Times New Roman" w:hAnsi="Times New Roman" w:cs="Times New Roman"/>
          <w:b/>
          <w:sz w:val="24"/>
          <w:szCs w:val="24"/>
        </w:rPr>
        <w:t>Overal</w:t>
      </w:r>
      <w:r w:rsidR="002E44AE">
        <w:rPr>
          <w:rFonts w:ascii="Times New Roman" w:hAnsi="Times New Roman" w:cs="Times New Roman"/>
          <w:b/>
          <w:sz w:val="24"/>
          <w:szCs w:val="24"/>
        </w:rPr>
        <w:t>l</w:t>
      </w:r>
      <w:r w:rsidRPr="00D612E6">
        <w:rPr>
          <w:rFonts w:ascii="Times New Roman" w:hAnsi="Times New Roman" w:cs="Times New Roman"/>
          <w:b/>
          <w:sz w:val="24"/>
          <w:szCs w:val="24"/>
        </w:rPr>
        <w:t xml:space="preserve"> </w:t>
      </w: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Found IMs</w:t>
      </w:r>
      <w:r>
        <w:rPr>
          <w:rFonts w:ascii="Times New Roman" w:hAnsi="Times New Roman" w:cs="Times New Roman"/>
          <w:sz w:val="24"/>
          <w:szCs w:val="24"/>
        </w:rPr>
        <w:t xml:space="preserve"> – Number of comment</w:t>
      </w:r>
      <w:r w:rsidR="00DB5040">
        <w:rPr>
          <w:rFonts w:ascii="Times New Roman" w:hAnsi="Times New Roman" w:cs="Times New Roman"/>
          <w:sz w:val="24"/>
          <w:szCs w:val="24"/>
        </w:rPr>
        <w:t xml:space="preserve"> article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that</w:t>
      </w:r>
      <w:r w:rsidR="00DB5040">
        <w:rPr>
          <w:rFonts w:ascii="Times New Roman" w:hAnsi="Times New Roman" w:cs="Times New Roman"/>
          <w:sz w:val="24"/>
          <w:szCs w:val="24"/>
        </w:rPr>
        <w:t xml:space="preserve"> matched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xml:space="preserve">)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has IM</w:t>
      </w:r>
      <w:r>
        <w:rPr>
          <w:rFonts w:ascii="Times New Roman" w:hAnsi="Times New Roman" w:cs="Times New Roman"/>
          <w:sz w:val="24"/>
          <w:szCs w:val="24"/>
        </w:rPr>
        <w:t xml:space="preserve"> – Number of comment artic</w:t>
      </w:r>
      <w:r w:rsidR="00DB5040">
        <w:rPr>
          <w:rFonts w:ascii="Times New Roman" w:hAnsi="Times New Roman" w:cs="Times New Roman"/>
          <w:sz w:val="24"/>
          <w:szCs w:val="24"/>
        </w:rPr>
        <w:t xml:space="preserve">les with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w:t>
      </w:r>
    </w:p>
    <w:p w:rsidR="004E5A13" w:rsidRDefault="004E5A13" w:rsidP="00512DFE">
      <w:pPr>
        <w:spacing w:after="0" w:line="240" w:lineRule="auto"/>
        <w:rPr>
          <w:rFonts w:ascii="Times New Roman" w:hAnsi="Times New Roman" w:cs="Times New Roman"/>
          <w:sz w:val="24"/>
          <w:szCs w:val="24"/>
        </w:rPr>
      </w:pPr>
      <w:proofErr w:type="spellStart"/>
      <w:r w:rsidRPr="00D612E6">
        <w:rPr>
          <w:rFonts w:ascii="Times New Roman" w:hAnsi="Times New Roman" w:cs="Times New Roman"/>
          <w:b/>
          <w:sz w:val="24"/>
          <w:szCs w:val="24"/>
        </w:rPr>
        <w:t>Num</w:t>
      </w:r>
      <w:proofErr w:type="spellEnd"/>
      <w:r w:rsidRPr="00D612E6">
        <w:rPr>
          <w:rFonts w:ascii="Times New Roman" w:hAnsi="Times New Roman" w:cs="Times New Roman"/>
          <w:b/>
          <w:sz w:val="24"/>
          <w:szCs w:val="24"/>
        </w:rPr>
        <w:t xml:space="preserve"> A has all IM matched</w:t>
      </w:r>
      <w:r>
        <w:rPr>
          <w:rFonts w:ascii="Times New Roman" w:hAnsi="Times New Roman" w:cs="Times New Roman"/>
          <w:sz w:val="24"/>
          <w:szCs w:val="24"/>
        </w:rPr>
        <w:t xml:space="preserve"> – Number of comment articles that had 100%</w:t>
      </w:r>
      <w:r w:rsidR="00DB5040">
        <w:rPr>
          <w:rFonts w:ascii="Times New Roman" w:hAnsi="Times New Roman" w:cs="Times New Roman"/>
          <w:sz w:val="24"/>
          <w:szCs w:val="24"/>
        </w:rPr>
        <w:t xml:space="preserve"> of their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 match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xml:space="preserve">)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Num</w:t>
      </w:r>
      <w:proofErr w:type="spellEnd"/>
      <w:r>
        <w:rPr>
          <w:rFonts w:ascii="Times New Roman" w:hAnsi="Times New Roman" w:cs="Times New Roman"/>
          <w:b/>
          <w:sz w:val="24"/>
          <w:szCs w:val="24"/>
        </w:rPr>
        <w:t xml:space="preserve"> Pairs no MHs</w:t>
      </w:r>
      <w:r>
        <w:rPr>
          <w:rFonts w:ascii="Times New Roman" w:hAnsi="Times New Roman" w:cs="Times New Roman"/>
          <w:sz w:val="24"/>
          <w:szCs w:val="24"/>
        </w:rPr>
        <w:t xml:space="preserve"> – Number of comment/</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 pairs where one or both were not indexed and therefore have no assigned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481E5A">
        <w:rPr>
          <w:rFonts w:ascii="Times New Roman" w:hAnsi="Times New Roman" w:cs="Times New Roman"/>
          <w:sz w:val="24"/>
          <w:szCs w:val="24"/>
        </w:rPr>
        <w:t>terms</w:t>
      </w:r>
      <w:r>
        <w:rPr>
          <w:rFonts w:ascii="Times New Roman" w:hAnsi="Times New Roman" w:cs="Times New Roman"/>
          <w:sz w:val="24"/>
          <w:szCs w:val="24"/>
        </w:rPr>
        <w:t>.</w:t>
      </w:r>
    </w:p>
    <w:p w:rsidR="004E5A13" w:rsidRDefault="004E5A13" w:rsidP="00512DFE">
      <w:pPr>
        <w:spacing w:after="0" w:line="240" w:lineRule="auto"/>
        <w:rPr>
          <w:rFonts w:ascii="Times New Roman" w:hAnsi="Times New Roman" w:cs="Times New Roman"/>
          <w:sz w:val="24"/>
          <w:szCs w:val="24"/>
        </w:rPr>
      </w:pPr>
      <w:proofErr w:type="spellStart"/>
      <w:r w:rsidRPr="004226BE">
        <w:rPr>
          <w:rFonts w:ascii="Times New Roman" w:hAnsi="Times New Roman" w:cs="Times New Roman"/>
          <w:b/>
          <w:sz w:val="24"/>
          <w:szCs w:val="24"/>
        </w:rPr>
        <w:t>Num</w:t>
      </w:r>
      <w:proofErr w:type="spellEnd"/>
      <w:r w:rsidRPr="004226BE">
        <w:rPr>
          <w:rFonts w:ascii="Times New Roman" w:hAnsi="Times New Roman" w:cs="Times New Roman"/>
          <w:b/>
          <w:sz w:val="24"/>
          <w:szCs w:val="24"/>
        </w:rPr>
        <w:t xml:space="preserve"> Pairs Not Found</w:t>
      </w:r>
      <w:r>
        <w:rPr>
          <w:rFonts w:ascii="Times New Roman" w:hAnsi="Times New Roman" w:cs="Times New Roman"/>
          <w:sz w:val="24"/>
          <w:szCs w:val="24"/>
        </w:rPr>
        <w:t xml:space="preserve"> – Number of comment articles without a link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proofErr w:type="spellStart"/>
      <w:r w:rsidRPr="004226BE">
        <w:rPr>
          <w:rFonts w:ascii="Times New Roman" w:hAnsi="Times New Roman" w:cs="Times New Roman"/>
          <w:b/>
          <w:sz w:val="24"/>
          <w:szCs w:val="24"/>
        </w:rPr>
        <w:t>Num</w:t>
      </w:r>
      <w:proofErr w:type="spellEnd"/>
      <w:r w:rsidRPr="004226BE">
        <w:rPr>
          <w:rFonts w:ascii="Times New Roman" w:hAnsi="Times New Roman" w:cs="Times New Roman"/>
          <w:b/>
          <w:sz w:val="24"/>
          <w:szCs w:val="24"/>
        </w:rPr>
        <w:t xml:space="preserve"> No PMID Found</w:t>
      </w:r>
      <w:r>
        <w:rPr>
          <w:rFonts w:ascii="Times New Roman" w:hAnsi="Times New Roman" w:cs="Times New Roman"/>
          <w:sz w:val="24"/>
          <w:szCs w:val="24"/>
        </w:rPr>
        <w:t xml:space="preserve"> – Number of comment/</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 pairs where the link between the articles was broken in the database and a PMID was not returned in the query.</w:t>
      </w:r>
    </w:p>
    <w:p w:rsidR="00CA73C8" w:rsidRPr="00CA73C8" w:rsidRDefault="00CA73C8"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Total Number of </w:t>
      </w:r>
      <w:proofErr w:type="spellStart"/>
      <w:r>
        <w:rPr>
          <w:rFonts w:ascii="Times New Roman" w:hAnsi="Times New Roman" w:cs="Times New Roman"/>
          <w:b/>
          <w:sz w:val="24"/>
          <w:szCs w:val="24"/>
        </w:rPr>
        <w:t>CommentOn</w:t>
      </w:r>
      <w:proofErr w:type="spellEnd"/>
      <w:r>
        <w:rPr>
          <w:rFonts w:ascii="Times New Roman" w:hAnsi="Times New Roman" w:cs="Times New Roman"/>
          <w:b/>
          <w:sz w:val="24"/>
          <w:szCs w:val="24"/>
        </w:rPr>
        <w:t xml:space="preserve"> Occurrences</w:t>
      </w:r>
      <w:r>
        <w:rPr>
          <w:rFonts w:ascii="Times New Roman" w:hAnsi="Times New Roman" w:cs="Times New Roman"/>
          <w:sz w:val="24"/>
          <w:szCs w:val="24"/>
        </w:rPr>
        <w:t xml:space="preserve"> – Total number of articles designated with the Comment publication type for a given time period.</w:t>
      </w:r>
    </w:p>
    <w:p w:rsidR="004E5A13" w:rsidRDefault="004E5A13" w:rsidP="00512DFE">
      <w:pPr>
        <w:spacing w:after="0" w:line="240" w:lineRule="auto"/>
        <w:rPr>
          <w:rFonts w:ascii="Times New Roman" w:hAnsi="Times New Roman" w:cs="Times New Roman"/>
          <w:sz w:val="24"/>
          <w:szCs w:val="24"/>
        </w:rPr>
      </w:pPr>
      <w:r w:rsidRPr="004226BE">
        <w:rPr>
          <w:rFonts w:ascii="Times New Roman" w:hAnsi="Times New Roman" w:cs="Times New Roman"/>
          <w:b/>
          <w:sz w:val="24"/>
          <w:szCs w:val="24"/>
        </w:rPr>
        <w:t xml:space="preserve">Overall </w:t>
      </w:r>
      <w:proofErr w:type="spellStart"/>
      <w:r w:rsidRPr="004226BE">
        <w:rPr>
          <w:rFonts w:ascii="Times New Roman" w:hAnsi="Times New Roman" w:cs="Times New Roman"/>
          <w:b/>
          <w:sz w:val="24"/>
          <w:szCs w:val="24"/>
        </w:rPr>
        <w:t>Num</w:t>
      </w:r>
      <w:proofErr w:type="spellEnd"/>
      <w:r w:rsidRPr="004226BE">
        <w:rPr>
          <w:rFonts w:ascii="Times New Roman" w:hAnsi="Times New Roman" w:cs="Times New Roman"/>
          <w:b/>
          <w:sz w:val="24"/>
          <w:szCs w:val="24"/>
        </w:rPr>
        <w:t xml:space="preserve"> A MHs Not Matched</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481E5A">
        <w:rPr>
          <w:rFonts w:ascii="Times New Roman" w:hAnsi="Times New Roman" w:cs="Times New Roman"/>
          <w:sz w:val="24"/>
          <w:szCs w:val="24"/>
        </w:rPr>
        <w:t>terms</w:t>
      </w:r>
      <w:r>
        <w:rPr>
          <w:rFonts w:ascii="Times New Roman" w:hAnsi="Times New Roman" w:cs="Times New Roman"/>
          <w:sz w:val="24"/>
          <w:szCs w:val="24"/>
        </w:rPr>
        <w:t xml:space="preserve"> that did not match any terms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r w:rsidRPr="004226BE">
        <w:rPr>
          <w:rFonts w:ascii="Times New Roman" w:hAnsi="Times New Roman" w:cs="Times New Roman"/>
          <w:b/>
          <w:sz w:val="24"/>
          <w:szCs w:val="24"/>
        </w:rPr>
        <w:t>Found Same Depth/Tree</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481E5A">
        <w:rPr>
          <w:rFonts w:ascii="Times New Roman" w:hAnsi="Times New Roman" w:cs="Times New Roman"/>
          <w:sz w:val="24"/>
          <w:szCs w:val="24"/>
        </w:rPr>
        <w:t>terms</w:t>
      </w:r>
      <w:r>
        <w:rPr>
          <w:rFonts w:ascii="Times New Roman" w:hAnsi="Times New Roman" w:cs="Times New Roman"/>
          <w:sz w:val="24"/>
          <w:szCs w:val="24"/>
        </w:rPr>
        <w:t xml:space="preserve"> that were found at the same level in the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tree for a term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r w:rsidRPr="004E5A13">
        <w:rPr>
          <w:rFonts w:ascii="Times New Roman" w:hAnsi="Times New Roman" w:cs="Times New Roman"/>
          <w:b/>
          <w:sz w:val="24"/>
          <w:szCs w:val="24"/>
        </w:rPr>
        <w:t>Found Up</w:t>
      </w:r>
      <w:r>
        <w:rPr>
          <w:rFonts w:ascii="Times New Roman" w:hAnsi="Times New Roman" w:cs="Times New Roman"/>
          <w:b/>
          <w:sz w:val="24"/>
          <w:szCs w:val="24"/>
        </w:rPr>
        <w:t>/Down</w:t>
      </w:r>
      <w:r w:rsidRPr="004E5A13">
        <w:rPr>
          <w:rFonts w:ascii="Times New Roman" w:hAnsi="Times New Roman" w:cs="Times New Roman"/>
          <w:b/>
          <w:sz w:val="24"/>
          <w:szCs w:val="24"/>
        </w:rPr>
        <w:t xml:space="preserve"> 1 or 2 Levels</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DE1643">
        <w:rPr>
          <w:rFonts w:ascii="Times New Roman" w:hAnsi="Times New Roman" w:cs="Times New Roman"/>
          <w:sz w:val="24"/>
          <w:szCs w:val="24"/>
        </w:rPr>
        <w:t>terms</w:t>
      </w:r>
      <w:r>
        <w:rPr>
          <w:rFonts w:ascii="Times New Roman" w:hAnsi="Times New Roman" w:cs="Times New Roman"/>
          <w:sz w:val="24"/>
          <w:szCs w:val="24"/>
        </w:rPr>
        <w:t xml:space="preserve"> that were found within 1 or 2 levels in the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tree for a term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4E5A13" w:rsidRDefault="004E5A13"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Found Same Tree</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481E5A">
        <w:rPr>
          <w:rFonts w:ascii="Times New Roman" w:hAnsi="Times New Roman" w:cs="Times New Roman"/>
          <w:sz w:val="24"/>
          <w:szCs w:val="24"/>
        </w:rPr>
        <w:t>terms</w:t>
      </w:r>
      <w:r>
        <w:rPr>
          <w:rFonts w:ascii="Times New Roman" w:hAnsi="Times New Roman" w:cs="Times New Roman"/>
          <w:sz w:val="24"/>
          <w:szCs w:val="24"/>
        </w:rPr>
        <w:t xml:space="preserve"> that were found outside 1 or 2 levels but in the same tree as a term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FE5386" w:rsidRPr="004E5A13" w:rsidRDefault="004E5A13"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Not Found (Out of Ballpark)</w:t>
      </w:r>
      <w:r>
        <w:rPr>
          <w:rFonts w:ascii="Times New Roman" w:hAnsi="Times New Roman" w:cs="Times New Roman"/>
          <w:sz w:val="24"/>
          <w:szCs w:val="24"/>
        </w:rPr>
        <w:t xml:space="preserve"> – Number of comment article </w:t>
      </w:r>
      <w:proofErr w:type="spellStart"/>
      <w:r>
        <w:rPr>
          <w:rFonts w:ascii="Times New Roman" w:hAnsi="Times New Roman" w:cs="Times New Roman"/>
          <w:sz w:val="24"/>
          <w:szCs w:val="24"/>
        </w:rPr>
        <w:t>MeSH</w:t>
      </w:r>
      <w:proofErr w:type="spellEnd"/>
      <w:r>
        <w:rPr>
          <w:rFonts w:ascii="Times New Roman" w:hAnsi="Times New Roman" w:cs="Times New Roman"/>
          <w:sz w:val="24"/>
          <w:szCs w:val="24"/>
        </w:rPr>
        <w:t xml:space="preserve"> </w:t>
      </w:r>
      <w:r w:rsidR="00481E5A">
        <w:rPr>
          <w:rFonts w:ascii="Times New Roman" w:hAnsi="Times New Roman" w:cs="Times New Roman"/>
          <w:sz w:val="24"/>
          <w:szCs w:val="24"/>
        </w:rPr>
        <w:t>terms</w:t>
      </w:r>
      <w:r>
        <w:rPr>
          <w:rFonts w:ascii="Times New Roman" w:hAnsi="Times New Roman" w:cs="Times New Roman"/>
          <w:sz w:val="24"/>
          <w:szCs w:val="24"/>
        </w:rPr>
        <w:t xml:space="preserve"> that did not match and were not in the same tree as any terms assigned to the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w:t>
      </w:r>
    </w:p>
    <w:p w:rsidR="00512DFE" w:rsidRDefault="00512DFE"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Number B has IM</w:t>
      </w:r>
      <w:r>
        <w:rPr>
          <w:rFonts w:ascii="Times New Roman" w:hAnsi="Times New Roman" w:cs="Times New Roman"/>
          <w:sz w:val="24"/>
          <w:szCs w:val="24"/>
        </w:rPr>
        <w:t xml:space="preserve"> – Number of </w:t>
      </w:r>
      <w:r w:rsidR="00BA034A">
        <w:rPr>
          <w:rFonts w:ascii="Times New Roman" w:hAnsi="Times New Roman" w:cs="Times New Roman"/>
          <w:sz w:val="24"/>
          <w:szCs w:val="24"/>
        </w:rPr>
        <w:t>referent</w:t>
      </w:r>
      <w:r>
        <w:rPr>
          <w:rFonts w:ascii="Times New Roman" w:hAnsi="Times New Roman" w:cs="Times New Roman"/>
          <w:sz w:val="24"/>
          <w:szCs w:val="24"/>
        </w:rPr>
        <w:t xml:space="preserve"> artic</w:t>
      </w:r>
      <w:r w:rsidR="00DB5040">
        <w:rPr>
          <w:rFonts w:ascii="Times New Roman" w:hAnsi="Times New Roman" w:cs="Times New Roman"/>
          <w:sz w:val="24"/>
          <w:szCs w:val="24"/>
        </w:rPr>
        <w:t xml:space="preserve">les with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w:t>
      </w:r>
    </w:p>
    <w:p w:rsidR="00512DFE" w:rsidRDefault="00512DFE" w:rsidP="00512DFE">
      <w:pPr>
        <w:spacing w:after="0" w:line="240" w:lineRule="auto"/>
        <w:rPr>
          <w:rFonts w:ascii="Times New Roman" w:hAnsi="Times New Roman" w:cs="Times New Roman"/>
          <w:sz w:val="24"/>
          <w:szCs w:val="24"/>
        </w:rPr>
      </w:pPr>
      <w:r w:rsidRPr="00512DFE">
        <w:rPr>
          <w:rFonts w:ascii="Times New Roman" w:hAnsi="Times New Roman" w:cs="Times New Roman"/>
          <w:b/>
          <w:sz w:val="24"/>
          <w:szCs w:val="24"/>
        </w:rPr>
        <w:t xml:space="preserve">Overall </w:t>
      </w:r>
      <w:proofErr w:type="spellStart"/>
      <w:r w:rsidRPr="00512DFE">
        <w:rPr>
          <w:rFonts w:ascii="Times New Roman" w:hAnsi="Times New Roman" w:cs="Times New Roman"/>
          <w:b/>
          <w:sz w:val="24"/>
          <w:szCs w:val="24"/>
        </w:rPr>
        <w:t>Num</w:t>
      </w:r>
      <w:proofErr w:type="spellEnd"/>
      <w:r w:rsidRPr="00512DFE">
        <w:rPr>
          <w:rFonts w:ascii="Times New Roman" w:hAnsi="Times New Roman" w:cs="Times New Roman"/>
          <w:b/>
          <w:sz w:val="24"/>
          <w:szCs w:val="24"/>
        </w:rPr>
        <w:t xml:space="preserve"> B IMs</w:t>
      </w:r>
      <w:r>
        <w:rPr>
          <w:rFonts w:ascii="Times New Roman" w:hAnsi="Times New Roman" w:cs="Times New Roman"/>
          <w:sz w:val="24"/>
          <w:szCs w:val="24"/>
        </w:rPr>
        <w:t xml:space="preserve"> – Total number o</w:t>
      </w:r>
      <w:r w:rsidR="00DB5040">
        <w:rPr>
          <w:rFonts w:ascii="Times New Roman" w:hAnsi="Times New Roman" w:cs="Times New Roman"/>
          <w:sz w:val="24"/>
          <w:szCs w:val="24"/>
        </w:rPr>
        <w:t xml:space="preserve">f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xml:space="preserve">) assigned to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articles.</w:t>
      </w:r>
    </w:p>
    <w:p w:rsidR="00512DFE" w:rsidRDefault="00512DFE" w:rsidP="00512DFE">
      <w:pPr>
        <w:spacing w:after="0" w:line="240" w:lineRule="auto"/>
        <w:rPr>
          <w:rFonts w:ascii="Times New Roman" w:hAnsi="Times New Roman" w:cs="Times New Roman"/>
          <w:sz w:val="24"/>
          <w:szCs w:val="24"/>
        </w:rPr>
      </w:pPr>
      <w:r w:rsidRPr="00512DFE">
        <w:rPr>
          <w:rFonts w:ascii="Times New Roman" w:hAnsi="Times New Roman" w:cs="Times New Roman"/>
          <w:b/>
          <w:sz w:val="24"/>
          <w:szCs w:val="24"/>
        </w:rPr>
        <w:t xml:space="preserve">Overall </w:t>
      </w:r>
      <w:proofErr w:type="spellStart"/>
      <w:r w:rsidRPr="00512DFE">
        <w:rPr>
          <w:rFonts w:ascii="Times New Roman" w:hAnsi="Times New Roman" w:cs="Times New Roman"/>
          <w:b/>
          <w:sz w:val="24"/>
          <w:szCs w:val="24"/>
        </w:rPr>
        <w:t>Num</w:t>
      </w:r>
      <w:proofErr w:type="spellEnd"/>
      <w:r w:rsidRPr="00512DFE">
        <w:rPr>
          <w:rFonts w:ascii="Times New Roman" w:hAnsi="Times New Roman" w:cs="Times New Roman"/>
          <w:b/>
          <w:sz w:val="24"/>
          <w:szCs w:val="24"/>
        </w:rPr>
        <w:t xml:space="preserve"> B Found IMs</w:t>
      </w:r>
      <w:r>
        <w:rPr>
          <w:rFonts w:ascii="Times New Roman" w:hAnsi="Times New Roman" w:cs="Times New Roman"/>
          <w:sz w:val="24"/>
          <w:szCs w:val="24"/>
        </w:rPr>
        <w:t xml:space="preserve"> – N</w:t>
      </w:r>
      <w:r w:rsidR="00DB5040">
        <w:rPr>
          <w:rFonts w:ascii="Times New Roman" w:hAnsi="Times New Roman" w:cs="Times New Roman"/>
          <w:sz w:val="24"/>
          <w:szCs w:val="24"/>
        </w:rPr>
        <w:t xml:space="preserve">umber of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xml:space="preserve">) assigned to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articles that</w:t>
      </w:r>
      <w:r w:rsidR="00DB5040">
        <w:rPr>
          <w:rFonts w:ascii="Times New Roman" w:hAnsi="Times New Roman" w:cs="Times New Roman"/>
          <w:sz w:val="24"/>
          <w:szCs w:val="24"/>
        </w:rPr>
        <w:t xml:space="preserve"> matched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assigned to their comment articles.</w:t>
      </w:r>
    </w:p>
    <w:p w:rsidR="00512DFE" w:rsidRDefault="00512DFE" w:rsidP="00512DFE">
      <w:pPr>
        <w:spacing w:after="0" w:line="240" w:lineRule="auto"/>
        <w:rPr>
          <w:rFonts w:ascii="Times New Roman" w:hAnsi="Times New Roman" w:cs="Times New Roman"/>
          <w:sz w:val="24"/>
          <w:szCs w:val="24"/>
        </w:rPr>
      </w:pPr>
      <w:r w:rsidRPr="00512DFE">
        <w:rPr>
          <w:rFonts w:ascii="Times New Roman" w:hAnsi="Times New Roman" w:cs="Times New Roman"/>
          <w:b/>
          <w:sz w:val="24"/>
          <w:szCs w:val="24"/>
        </w:rPr>
        <w:t xml:space="preserve">Overall </w:t>
      </w:r>
      <w:proofErr w:type="spellStart"/>
      <w:r w:rsidRPr="00512DFE">
        <w:rPr>
          <w:rFonts w:ascii="Times New Roman" w:hAnsi="Times New Roman" w:cs="Times New Roman"/>
          <w:b/>
          <w:sz w:val="24"/>
          <w:szCs w:val="24"/>
        </w:rPr>
        <w:t>Num</w:t>
      </w:r>
      <w:proofErr w:type="spellEnd"/>
      <w:r w:rsidRPr="00512DFE">
        <w:rPr>
          <w:rFonts w:ascii="Times New Roman" w:hAnsi="Times New Roman" w:cs="Times New Roman"/>
          <w:b/>
          <w:sz w:val="24"/>
          <w:szCs w:val="24"/>
        </w:rPr>
        <w:t xml:space="preserve"> B IMs Not Matched</w:t>
      </w:r>
      <w:r>
        <w:rPr>
          <w:rFonts w:ascii="Times New Roman" w:hAnsi="Times New Roman" w:cs="Times New Roman"/>
          <w:sz w:val="24"/>
          <w:szCs w:val="24"/>
        </w:rPr>
        <w:t xml:space="preserve"> – N</w:t>
      </w:r>
      <w:r w:rsidR="00DB5040">
        <w:rPr>
          <w:rFonts w:ascii="Times New Roman" w:hAnsi="Times New Roman" w:cs="Times New Roman"/>
          <w:sz w:val="24"/>
          <w:szCs w:val="24"/>
        </w:rPr>
        <w:t xml:space="preserve">umber of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xml:space="preserve">) assigned to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articles that did not have matching terms assigned to their comment articles.</w:t>
      </w:r>
    </w:p>
    <w:p w:rsidR="00512DFE" w:rsidRDefault="00512DFE" w:rsidP="00512DFE">
      <w:pPr>
        <w:spacing w:after="0" w:line="240" w:lineRule="auto"/>
        <w:rPr>
          <w:rFonts w:ascii="Times New Roman" w:hAnsi="Times New Roman" w:cs="Times New Roman"/>
          <w:sz w:val="24"/>
          <w:szCs w:val="24"/>
        </w:rPr>
      </w:pPr>
      <w:r w:rsidRPr="00512DFE">
        <w:rPr>
          <w:rFonts w:ascii="Times New Roman" w:hAnsi="Times New Roman" w:cs="Times New Roman"/>
          <w:b/>
          <w:sz w:val="24"/>
          <w:szCs w:val="24"/>
        </w:rPr>
        <w:t>Number B has all IMs Matched</w:t>
      </w:r>
      <w:r>
        <w:rPr>
          <w:rFonts w:ascii="Times New Roman" w:hAnsi="Times New Roman" w:cs="Times New Roman"/>
          <w:sz w:val="24"/>
          <w:szCs w:val="24"/>
        </w:rPr>
        <w:t xml:space="preserve"> – Number of </w:t>
      </w:r>
      <w:r w:rsidR="00BA034A">
        <w:rPr>
          <w:rFonts w:ascii="Times New Roman" w:hAnsi="Times New Roman" w:cs="Times New Roman"/>
          <w:sz w:val="24"/>
          <w:szCs w:val="24"/>
        </w:rPr>
        <w:t>referent</w:t>
      </w:r>
      <w:r>
        <w:rPr>
          <w:rFonts w:ascii="Times New Roman" w:hAnsi="Times New Roman" w:cs="Times New Roman"/>
          <w:sz w:val="24"/>
          <w:szCs w:val="24"/>
        </w:rPr>
        <w:t xml:space="preserve"> articles where all </w:t>
      </w:r>
      <w:r w:rsidR="00DB5040">
        <w:rPr>
          <w:rFonts w:ascii="Times New Roman" w:hAnsi="Times New Roman" w:cs="Times New Roman"/>
          <w:sz w:val="24"/>
          <w:szCs w:val="24"/>
        </w:rPr>
        <w:t xml:space="preserve">of their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matc</w:t>
      </w:r>
      <w:r w:rsidR="00DB5040">
        <w:rPr>
          <w:rFonts w:ascii="Times New Roman" w:hAnsi="Times New Roman" w:cs="Times New Roman"/>
          <w:sz w:val="24"/>
          <w:szCs w:val="24"/>
        </w:rPr>
        <w:t xml:space="preserve">hed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Pr>
          <w:rFonts w:ascii="Times New Roman" w:hAnsi="Times New Roman" w:cs="Times New Roman"/>
          <w:sz w:val="24"/>
          <w:szCs w:val="24"/>
        </w:rPr>
        <w:t>) assigned to their comment articles.</w:t>
      </w:r>
    </w:p>
    <w:p w:rsidR="00512DFE" w:rsidRDefault="007516B4" w:rsidP="00512DFE">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Num</w:t>
      </w:r>
      <w:proofErr w:type="spellEnd"/>
      <w:r w:rsidR="00512DFE" w:rsidRPr="00512DFE">
        <w:rPr>
          <w:rFonts w:ascii="Times New Roman" w:hAnsi="Times New Roman" w:cs="Times New Roman"/>
          <w:b/>
          <w:sz w:val="24"/>
          <w:szCs w:val="24"/>
        </w:rPr>
        <w:t xml:space="preserve"> </w:t>
      </w:r>
      <w:proofErr w:type="gramStart"/>
      <w:r w:rsidR="00512DFE" w:rsidRPr="00512DFE">
        <w:rPr>
          <w:rFonts w:ascii="Times New Roman" w:hAnsi="Times New Roman" w:cs="Times New Roman"/>
          <w:b/>
          <w:sz w:val="24"/>
          <w:szCs w:val="24"/>
        </w:rPr>
        <w:t>A</w:t>
      </w:r>
      <w:proofErr w:type="gramEnd"/>
      <w:r w:rsidR="00512DFE" w:rsidRPr="00512DFE">
        <w:rPr>
          <w:rFonts w:ascii="Times New Roman" w:hAnsi="Times New Roman" w:cs="Times New Roman"/>
          <w:b/>
          <w:sz w:val="24"/>
          <w:szCs w:val="24"/>
        </w:rPr>
        <w:t xml:space="preserve"> &amp; B having 100% IMs Matched</w:t>
      </w:r>
      <w:r w:rsidR="00512DFE">
        <w:rPr>
          <w:rFonts w:ascii="Times New Roman" w:hAnsi="Times New Roman" w:cs="Times New Roman"/>
          <w:sz w:val="24"/>
          <w:szCs w:val="24"/>
        </w:rPr>
        <w:t xml:space="preserve"> – Number of comment/</w:t>
      </w:r>
      <w:r w:rsidR="00BA034A">
        <w:rPr>
          <w:rFonts w:ascii="Times New Roman" w:hAnsi="Times New Roman" w:cs="Times New Roman"/>
          <w:sz w:val="24"/>
          <w:szCs w:val="24"/>
        </w:rPr>
        <w:t>referent</w:t>
      </w:r>
      <w:r w:rsidR="00512DFE">
        <w:rPr>
          <w:rFonts w:ascii="Times New Roman" w:hAnsi="Times New Roman" w:cs="Times New Roman"/>
          <w:sz w:val="24"/>
          <w:szCs w:val="24"/>
        </w:rPr>
        <w:t xml:space="preserve"> article pairs with the ex</w:t>
      </w:r>
      <w:r w:rsidR="00DB5040">
        <w:rPr>
          <w:rFonts w:ascii="Times New Roman" w:hAnsi="Times New Roman" w:cs="Times New Roman"/>
          <w:sz w:val="24"/>
          <w:szCs w:val="24"/>
        </w:rPr>
        <w:t xml:space="preserve">act same </w:t>
      </w:r>
      <w:r w:rsidR="00481E5A">
        <w:rPr>
          <w:rFonts w:ascii="Times New Roman" w:hAnsi="Times New Roman" w:cs="Times New Roman"/>
          <w:sz w:val="24"/>
          <w:szCs w:val="24"/>
        </w:rPr>
        <w:t>Major Topics</w:t>
      </w:r>
      <w:r w:rsidR="00DB5040">
        <w:rPr>
          <w:rFonts w:ascii="Times New Roman" w:hAnsi="Times New Roman" w:cs="Times New Roman"/>
          <w:sz w:val="24"/>
          <w:szCs w:val="24"/>
        </w:rPr>
        <w:t xml:space="preserve"> (IM</w:t>
      </w:r>
      <w:r w:rsidR="00512DFE">
        <w:rPr>
          <w:rFonts w:ascii="Times New Roman" w:hAnsi="Times New Roman" w:cs="Times New Roman"/>
          <w:sz w:val="24"/>
          <w:szCs w:val="24"/>
        </w:rPr>
        <w:t>) assigned.</w:t>
      </w:r>
    </w:p>
    <w:p w:rsidR="00CA73C8" w:rsidRDefault="00CA73C8" w:rsidP="00512DFE">
      <w:pPr>
        <w:spacing w:after="0" w:line="240" w:lineRule="auto"/>
        <w:rPr>
          <w:rFonts w:ascii="Times New Roman" w:hAnsi="Times New Roman" w:cs="Times New Roman"/>
          <w:sz w:val="24"/>
          <w:szCs w:val="24"/>
        </w:rPr>
      </w:pPr>
      <w:r w:rsidRPr="00CA73C8">
        <w:rPr>
          <w:rFonts w:ascii="Times New Roman" w:hAnsi="Times New Roman" w:cs="Times New Roman"/>
          <w:b/>
          <w:sz w:val="24"/>
          <w:szCs w:val="24"/>
        </w:rPr>
        <w:t>Total Number of Occurrences</w:t>
      </w:r>
      <w:r>
        <w:rPr>
          <w:rFonts w:ascii="Times New Roman" w:hAnsi="Times New Roman" w:cs="Times New Roman"/>
          <w:sz w:val="24"/>
          <w:szCs w:val="24"/>
        </w:rPr>
        <w:t xml:space="preserve"> – The number of comment articles that had a particular additional publication type assigned.</w:t>
      </w:r>
    </w:p>
    <w:p w:rsidR="00876FB1" w:rsidRPr="00876FB1" w:rsidRDefault="00876FB1"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MHs to Match</w:t>
      </w:r>
      <w:r>
        <w:rPr>
          <w:rFonts w:ascii="Times New Roman" w:hAnsi="Times New Roman" w:cs="Times New Roman"/>
          <w:sz w:val="24"/>
          <w:szCs w:val="24"/>
        </w:rPr>
        <w:t xml:space="preserve"> – The </w:t>
      </w:r>
      <w:r w:rsidR="00816B59">
        <w:rPr>
          <w:rFonts w:ascii="Times New Roman" w:hAnsi="Times New Roman" w:cs="Times New Roman"/>
          <w:sz w:val="24"/>
          <w:szCs w:val="24"/>
        </w:rPr>
        <w:t xml:space="preserve">total </w:t>
      </w:r>
      <w:r>
        <w:rPr>
          <w:rFonts w:ascii="Times New Roman" w:hAnsi="Times New Roman" w:cs="Times New Roman"/>
          <w:sz w:val="24"/>
          <w:szCs w:val="24"/>
        </w:rPr>
        <w:t xml:space="preserve">number of </w:t>
      </w:r>
      <w:proofErr w:type="spellStart"/>
      <w:r w:rsidR="00816B59">
        <w:rPr>
          <w:rFonts w:ascii="Times New Roman" w:hAnsi="Times New Roman" w:cs="Times New Roman"/>
          <w:sz w:val="24"/>
          <w:szCs w:val="24"/>
        </w:rPr>
        <w:t>MeSH</w:t>
      </w:r>
      <w:proofErr w:type="spellEnd"/>
      <w:r w:rsidR="00816B59">
        <w:rPr>
          <w:rFonts w:ascii="Times New Roman" w:hAnsi="Times New Roman" w:cs="Times New Roman"/>
          <w:sz w:val="24"/>
          <w:szCs w:val="24"/>
        </w:rPr>
        <w:t xml:space="preserve"> terms </w:t>
      </w:r>
      <w:r w:rsidR="004B26C7">
        <w:rPr>
          <w:rFonts w:ascii="Times New Roman" w:hAnsi="Times New Roman" w:cs="Times New Roman"/>
          <w:sz w:val="24"/>
          <w:szCs w:val="24"/>
        </w:rPr>
        <w:t xml:space="preserve">from either the referent articles or </w:t>
      </w:r>
      <w:r w:rsidR="00816B59">
        <w:rPr>
          <w:rFonts w:ascii="Times New Roman" w:hAnsi="Times New Roman" w:cs="Times New Roman"/>
          <w:sz w:val="24"/>
          <w:szCs w:val="24"/>
        </w:rPr>
        <w:t>recommended by MTI.  Used for calculating precision.</w:t>
      </w:r>
    </w:p>
    <w:p w:rsidR="004E5A13" w:rsidRPr="00BD794E" w:rsidRDefault="00876FB1" w:rsidP="00512DFE">
      <w:pPr>
        <w:spacing w:after="0" w:line="240" w:lineRule="auto"/>
        <w:rPr>
          <w:rFonts w:ascii="Times New Roman" w:hAnsi="Times New Roman" w:cs="Times New Roman"/>
          <w:sz w:val="24"/>
          <w:szCs w:val="24"/>
        </w:rPr>
      </w:pPr>
      <w:r>
        <w:rPr>
          <w:rFonts w:ascii="Times New Roman" w:hAnsi="Times New Roman" w:cs="Times New Roman"/>
          <w:b/>
          <w:sz w:val="24"/>
          <w:szCs w:val="24"/>
        </w:rPr>
        <w:t>IM Recall</w:t>
      </w:r>
      <w:r>
        <w:rPr>
          <w:rFonts w:ascii="Times New Roman" w:hAnsi="Times New Roman" w:cs="Times New Roman"/>
          <w:sz w:val="24"/>
          <w:szCs w:val="24"/>
        </w:rPr>
        <w:t xml:space="preserve"> – The recall value for Major Topics (IM) only.</w:t>
      </w:r>
      <w:r w:rsidR="004E5A13" w:rsidRPr="00BD794E">
        <w:rPr>
          <w:rFonts w:ascii="Times New Roman" w:hAnsi="Times New Roman" w:cs="Times New Roman"/>
          <w:sz w:val="24"/>
          <w:szCs w:val="24"/>
        </w:rPr>
        <w:br w:type="page"/>
      </w:r>
    </w:p>
    <w:p w:rsidR="00FE5386" w:rsidRDefault="00102468" w:rsidP="00061335">
      <w:pPr>
        <w:pStyle w:val="Heading2"/>
      </w:pPr>
      <w:bookmarkStart w:id="15" w:name="_Toc467851900"/>
      <w:r>
        <w:lastRenderedPageBreak/>
        <w:t>Appendix E</w:t>
      </w:r>
      <w:r w:rsidR="00E673F4">
        <w:t xml:space="preserve">. </w:t>
      </w:r>
      <w:r w:rsidR="00FE5386">
        <w:t xml:space="preserve"> </w:t>
      </w:r>
      <w:proofErr w:type="spellStart"/>
      <w:r w:rsidR="00FE5386">
        <w:t>MeSH</w:t>
      </w:r>
      <w:proofErr w:type="spellEnd"/>
      <w:r w:rsidR="00FE5386">
        <w:t xml:space="preserve"> </w:t>
      </w:r>
      <w:r w:rsidR="00481E5A">
        <w:t>Term</w:t>
      </w:r>
      <w:r w:rsidR="00650F80">
        <w:t xml:space="preserve"> Comparison for Comment</w:t>
      </w:r>
      <w:r w:rsidR="00FE5386">
        <w:t xml:space="preserve"> Articles - Summary</w:t>
      </w:r>
      <w:bookmarkEnd w:id="15"/>
    </w:p>
    <w:tbl>
      <w:tblPr>
        <w:tblpPr w:leftFromText="180" w:rightFromText="180" w:vertAnchor="text" w:horzAnchor="margin" w:tblpXSpec="center" w:tblpY="110"/>
        <w:tblW w:w="10534" w:type="dxa"/>
        <w:tblLook w:val="04A0" w:firstRow="1" w:lastRow="0" w:firstColumn="1" w:lastColumn="0" w:noHBand="0" w:noVBand="1"/>
      </w:tblPr>
      <w:tblGrid>
        <w:gridCol w:w="2704"/>
        <w:gridCol w:w="1016"/>
        <w:gridCol w:w="833"/>
        <w:gridCol w:w="1121"/>
        <w:gridCol w:w="833"/>
        <w:gridCol w:w="1147"/>
        <w:gridCol w:w="833"/>
        <w:gridCol w:w="1147"/>
        <w:gridCol w:w="900"/>
      </w:tblGrid>
      <w:tr w:rsidR="00FE5386" w:rsidRPr="00FE5386" w:rsidTr="00FE5386">
        <w:trPr>
          <w:trHeight w:val="375"/>
        </w:trPr>
        <w:tc>
          <w:tcPr>
            <w:tcW w:w="2704"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849"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 Baseline</w:t>
            </w:r>
          </w:p>
        </w:tc>
        <w:tc>
          <w:tcPr>
            <w:tcW w:w="1954"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2008</w:t>
            </w:r>
          </w:p>
        </w:tc>
        <w:tc>
          <w:tcPr>
            <w:tcW w:w="1980"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2009</w:t>
            </w:r>
          </w:p>
        </w:tc>
        <w:tc>
          <w:tcPr>
            <w:tcW w:w="2047"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2010</w:t>
            </w:r>
            <w:r w:rsidRPr="00FE5386">
              <w:rPr>
                <w:rFonts w:ascii="Times New Roman" w:eastAsia="Times New Roman" w:hAnsi="Times New Roman" w:cs="Times New Roman"/>
                <w:color w:val="000000"/>
                <w:sz w:val="20"/>
                <w:szCs w:val="20"/>
                <w:vertAlign w:val="superscript"/>
              </w:rPr>
              <w:t>*</w:t>
            </w:r>
          </w:p>
        </w:tc>
      </w:tr>
      <w:tr w:rsidR="00FE5386" w:rsidRPr="00FE5386" w:rsidTr="00FE5386">
        <w:trPr>
          <w:trHeight w:val="315"/>
        </w:trPr>
        <w:tc>
          <w:tcPr>
            <w:tcW w:w="2704" w:type="dxa"/>
            <w:tcBorders>
              <w:top w:val="single" w:sz="4" w:space="0" w:color="auto"/>
              <w:left w:val="single" w:sz="4" w:space="0" w:color="auto"/>
              <w:bottom w:val="single" w:sz="4" w:space="0" w:color="auto"/>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Pairs Reviewed</w:t>
            </w:r>
          </w:p>
        </w:tc>
        <w:tc>
          <w:tcPr>
            <w:tcW w:w="1016" w:type="dxa"/>
            <w:tcBorders>
              <w:top w:val="nil"/>
              <w:left w:val="single" w:sz="12"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463,473</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29,751</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29,941</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20,811</w:t>
            </w:r>
          </w:p>
        </w:tc>
        <w:tc>
          <w:tcPr>
            <w:tcW w:w="900"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2704" w:type="dxa"/>
            <w:tcBorders>
              <w:top w:val="nil"/>
              <w:left w:val="nil"/>
              <w:bottom w:val="single" w:sz="4" w:space="0" w:color="auto"/>
              <w:right w:val="nil"/>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016" w:type="dxa"/>
            <w:tcBorders>
              <w:top w:val="nil"/>
              <w:left w:val="single" w:sz="12" w:space="0" w:color="auto"/>
              <w:bottom w:val="single" w:sz="4" w:space="0" w:color="auto"/>
              <w:right w:val="single" w:sz="4"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21" w:type="dxa"/>
            <w:tcBorders>
              <w:top w:val="nil"/>
              <w:left w:val="nil"/>
              <w:bottom w:val="single" w:sz="4" w:space="0" w:color="auto"/>
              <w:right w:val="single" w:sz="4"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900"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w:t>
            </w:r>
          </w:p>
        </w:tc>
        <w:tc>
          <w:tcPr>
            <w:tcW w:w="1016" w:type="dxa"/>
            <w:tcBorders>
              <w:top w:val="nil"/>
              <w:left w:val="single" w:sz="12"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3,370,993</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240,950</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244,943</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170,693</w:t>
            </w:r>
          </w:p>
        </w:tc>
        <w:tc>
          <w:tcPr>
            <w:tcW w:w="900"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MHs</w:t>
            </w:r>
          </w:p>
        </w:tc>
        <w:tc>
          <w:tcPr>
            <w:tcW w:w="1016" w:type="dxa"/>
            <w:tcBorders>
              <w:top w:val="nil"/>
              <w:left w:val="single" w:sz="12"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2,216,865</w:t>
            </w:r>
          </w:p>
        </w:tc>
        <w:tc>
          <w:tcPr>
            <w:tcW w:w="833" w:type="dxa"/>
            <w:tcBorders>
              <w:top w:val="nil"/>
              <w:left w:val="nil"/>
              <w:bottom w:val="single" w:sz="4" w:space="0" w:color="auto"/>
              <w:right w:val="single" w:sz="12"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65.76%</w:t>
            </w:r>
          </w:p>
        </w:tc>
        <w:tc>
          <w:tcPr>
            <w:tcW w:w="1121"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166,702</w:t>
            </w:r>
          </w:p>
        </w:tc>
        <w:tc>
          <w:tcPr>
            <w:tcW w:w="833" w:type="dxa"/>
            <w:tcBorders>
              <w:top w:val="nil"/>
              <w:left w:val="nil"/>
              <w:bottom w:val="single" w:sz="4" w:space="0" w:color="auto"/>
              <w:right w:val="single" w:sz="12"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69.19%</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170,829</w:t>
            </w:r>
          </w:p>
        </w:tc>
        <w:tc>
          <w:tcPr>
            <w:tcW w:w="833" w:type="dxa"/>
            <w:tcBorders>
              <w:top w:val="nil"/>
              <w:left w:val="nil"/>
              <w:bottom w:val="single" w:sz="4" w:space="0" w:color="auto"/>
              <w:right w:val="single" w:sz="12"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69.74%</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120,610</w:t>
            </w:r>
          </w:p>
        </w:tc>
        <w:tc>
          <w:tcPr>
            <w:tcW w:w="900" w:type="dxa"/>
            <w:tcBorders>
              <w:top w:val="nil"/>
              <w:left w:val="nil"/>
              <w:bottom w:val="single" w:sz="4" w:space="0" w:color="auto"/>
              <w:right w:val="single" w:sz="12"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70.66%</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w:t>
            </w:r>
          </w:p>
        </w:tc>
        <w:tc>
          <w:tcPr>
            <w:tcW w:w="1016" w:type="dxa"/>
            <w:tcBorders>
              <w:top w:val="nil"/>
              <w:left w:val="single" w:sz="12"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1,373,553</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98,405</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98,804</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69,210</w:t>
            </w:r>
          </w:p>
        </w:tc>
        <w:tc>
          <w:tcPr>
            <w:tcW w:w="900"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IMs</w:t>
            </w:r>
          </w:p>
        </w:tc>
        <w:tc>
          <w:tcPr>
            <w:tcW w:w="1016" w:type="dxa"/>
            <w:tcBorders>
              <w:top w:val="nil"/>
              <w:left w:val="single" w:sz="12"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968,277</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70.49%</w:t>
            </w:r>
          </w:p>
        </w:tc>
        <w:tc>
          <w:tcPr>
            <w:tcW w:w="1121"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72,161</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73.33%</w:t>
            </w:r>
          </w:p>
        </w:tc>
        <w:tc>
          <w:tcPr>
            <w:tcW w:w="1147"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73,329</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74.22%</w:t>
            </w:r>
          </w:p>
        </w:tc>
        <w:tc>
          <w:tcPr>
            <w:tcW w:w="1147"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52,276</w:t>
            </w:r>
          </w:p>
        </w:tc>
        <w:tc>
          <w:tcPr>
            <w:tcW w:w="900"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75.53%</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IM</w:t>
            </w:r>
          </w:p>
        </w:tc>
        <w:tc>
          <w:tcPr>
            <w:tcW w:w="1016" w:type="dxa"/>
            <w:tcBorders>
              <w:top w:val="nil"/>
              <w:left w:val="single" w:sz="12"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463,380</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29,739</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29,939</w:t>
            </w:r>
          </w:p>
        </w:tc>
        <w:tc>
          <w:tcPr>
            <w:tcW w:w="833"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20,810</w:t>
            </w:r>
          </w:p>
        </w:tc>
        <w:tc>
          <w:tcPr>
            <w:tcW w:w="900" w:type="dxa"/>
            <w:tcBorders>
              <w:top w:val="nil"/>
              <w:left w:val="nil"/>
              <w:bottom w:val="single" w:sz="4" w:space="0" w:color="auto"/>
              <w:right w:val="single" w:sz="12" w:space="0" w:color="auto"/>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2704" w:type="dxa"/>
            <w:tcBorders>
              <w:top w:val="nil"/>
              <w:left w:val="single" w:sz="4" w:space="0" w:color="auto"/>
              <w:bottom w:val="single" w:sz="4" w:space="0" w:color="auto"/>
              <w:right w:val="nil"/>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all IM Matched</w:t>
            </w:r>
          </w:p>
        </w:tc>
        <w:tc>
          <w:tcPr>
            <w:tcW w:w="1016" w:type="dxa"/>
            <w:tcBorders>
              <w:top w:val="nil"/>
              <w:left w:val="single" w:sz="12"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215,494</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46.50%</w:t>
            </w:r>
          </w:p>
        </w:tc>
        <w:tc>
          <w:tcPr>
            <w:tcW w:w="1121"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14,266</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47.97%</w:t>
            </w:r>
          </w:p>
        </w:tc>
        <w:tc>
          <w:tcPr>
            <w:tcW w:w="1147"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14,728</w:t>
            </w:r>
          </w:p>
        </w:tc>
        <w:tc>
          <w:tcPr>
            <w:tcW w:w="833"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49.19%</w:t>
            </w:r>
          </w:p>
        </w:tc>
        <w:tc>
          <w:tcPr>
            <w:tcW w:w="1147"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10,646</w:t>
            </w:r>
          </w:p>
        </w:tc>
        <w:tc>
          <w:tcPr>
            <w:tcW w:w="900" w:type="dxa"/>
            <w:tcBorders>
              <w:top w:val="nil"/>
              <w:left w:val="nil"/>
              <w:bottom w:val="single" w:sz="4" w:space="0" w:color="auto"/>
              <w:right w:val="single" w:sz="12"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51.16%</w:t>
            </w:r>
          </w:p>
        </w:tc>
      </w:tr>
      <w:tr w:rsidR="00FE5386" w:rsidRPr="00FE5386" w:rsidTr="00FE5386">
        <w:trPr>
          <w:trHeight w:val="315"/>
        </w:trPr>
        <w:tc>
          <w:tcPr>
            <w:tcW w:w="2704"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016"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121"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147"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147"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75"/>
        </w:trPr>
        <w:tc>
          <w:tcPr>
            <w:tcW w:w="7654" w:type="dxa"/>
            <w:gridSpan w:val="6"/>
            <w:tcBorders>
              <w:top w:val="nil"/>
              <w:left w:val="nil"/>
              <w:bottom w:val="nil"/>
              <w:right w:val="nil"/>
            </w:tcBorders>
            <w:shd w:val="clear" w:color="auto" w:fill="auto"/>
            <w:noWrap/>
            <w:vAlign w:val="bottom"/>
            <w:hideMark/>
          </w:tcPr>
          <w:p w:rsidR="00FE5386" w:rsidRPr="00FE5386" w:rsidRDefault="00FE5386" w:rsidP="00481E5A">
            <w:pPr>
              <w:spacing w:after="0" w:line="240" w:lineRule="auto"/>
              <w:rPr>
                <w:rFonts w:ascii="Times New Roman" w:eastAsia="Times New Roman" w:hAnsi="Times New Roman" w:cs="Times New Roman"/>
                <w:b/>
                <w:bCs/>
                <w:i/>
                <w:iCs/>
                <w:color w:val="000000"/>
                <w:sz w:val="20"/>
                <w:szCs w:val="20"/>
              </w:rPr>
            </w:pPr>
            <w:r w:rsidRPr="00FE5386">
              <w:rPr>
                <w:rFonts w:ascii="Times New Roman" w:eastAsia="Times New Roman" w:hAnsi="Times New Roman" w:cs="Times New Roman"/>
                <w:b/>
                <w:bCs/>
                <w:i/>
                <w:iCs/>
                <w:color w:val="000000"/>
                <w:sz w:val="20"/>
                <w:szCs w:val="20"/>
                <w:vertAlign w:val="superscript"/>
              </w:rPr>
              <w:t xml:space="preserve">* </w:t>
            </w:r>
            <w:r w:rsidRPr="00FE5386">
              <w:rPr>
                <w:rFonts w:ascii="Times New Roman" w:eastAsia="Times New Roman" w:hAnsi="Times New Roman" w:cs="Times New Roman"/>
                <w:b/>
                <w:bCs/>
                <w:i/>
                <w:iCs/>
                <w:color w:val="000000"/>
                <w:sz w:val="20"/>
                <w:szCs w:val="20"/>
              </w:rPr>
              <w:t xml:space="preserve">NOTE: 2010 is only a partially complete year in the </w:t>
            </w:r>
            <w:r w:rsidR="00481E5A">
              <w:rPr>
                <w:rFonts w:ascii="Times New Roman" w:eastAsia="Times New Roman" w:hAnsi="Times New Roman" w:cs="Times New Roman"/>
                <w:b/>
                <w:bCs/>
                <w:i/>
                <w:iCs/>
                <w:color w:val="000000"/>
                <w:sz w:val="20"/>
                <w:szCs w:val="20"/>
              </w:rPr>
              <w:t>Complete</w:t>
            </w:r>
            <w:r w:rsidRPr="00FE5386">
              <w:rPr>
                <w:rFonts w:ascii="Times New Roman" w:eastAsia="Times New Roman" w:hAnsi="Times New Roman" w:cs="Times New Roman"/>
                <w:b/>
                <w:bCs/>
                <w:i/>
                <w:iCs/>
                <w:color w:val="000000"/>
                <w:sz w:val="20"/>
                <w:szCs w:val="20"/>
              </w:rPr>
              <w:t xml:space="preserve"> MEDLINE </w:t>
            </w:r>
            <w:r w:rsidR="00481E5A">
              <w:rPr>
                <w:rFonts w:ascii="Times New Roman" w:eastAsia="Times New Roman" w:hAnsi="Times New Roman" w:cs="Times New Roman"/>
                <w:b/>
                <w:bCs/>
                <w:i/>
                <w:iCs/>
                <w:color w:val="000000"/>
                <w:sz w:val="20"/>
                <w:szCs w:val="20"/>
              </w:rPr>
              <w:t>Comment Set</w:t>
            </w:r>
          </w:p>
        </w:tc>
        <w:tc>
          <w:tcPr>
            <w:tcW w:w="83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147"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0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bl>
    <w:p w:rsidR="00FE5386" w:rsidRDefault="00FE5386" w:rsidP="00DC310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C00A6" w:rsidRDefault="00102468" w:rsidP="00061335">
      <w:pPr>
        <w:pStyle w:val="Heading2"/>
      </w:pPr>
      <w:bookmarkStart w:id="16" w:name="_Toc467851901"/>
      <w:r>
        <w:lastRenderedPageBreak/>
        <w:t>Appendix F</w:t>
      </w:r>
      <w:r w:rsidR="00E673F4">
        <w:t>.</w:t>
      </w:r>
      <w:r w:rsidR="001C00A6">
        <w:t xml:space="preserve"> </w:t>
      </w:r>
      <w:r w:rsidR="00E673F4">
        <w:t xml:space="preserve"> </w:t>
      </w:r>
      <w:proofErr w:type="spellStart"/>
      <w:r w:rsidR="001C00A6">
        <w:t>MeSH</w:t>
      </w:r>
      <w:proofErr w:type="spellEnd"/>
      <w:r w:rsidR="001C00A6">
        <w:t xml:space="preserve"> </w:t>
      </w:r>
      <w:r w:rsidR="00481E5A">
        <w:t>Term</w:t>
      </w:r>
      <w:r w:rsidR="00650F80">
        <w:t xml:space="preserve"> Comparison for Comment</w:t>
      </w:r>
      <w:r w:rsidR="001C00A6">
        <w:t xml:space="preserve"> Articles </w:t>
      </w:r>
      <w:r w:rsidR="00481E5A">
        <w:t>–</w:t>
      </w:r>
      <w:r w:rsidR="001C00A6">
        <w:t xml:space="preserve"> </w:t>
      </w:r>
      <w:r w:rsidR="00481E5A">
        <w:t xml:space="preserve">Complete MEDLINE </w:t>
      </w:r>
      <w:r w:rsidR="00481E5A">
        <w:tab/>
        <w:t>Comment Set</w:t>
      </w:r>
      <w:bookmarkEnd w:id="16"/>
    </w:p>
    <w:tbl>
      <w:tblPr>
        <w:tblW w:w="9098" w:type="dxa"/>
        <w:tblInd w:w="95" w:type="dxa"/>
        <w:tblLook w:val="04A0" w:firstRow="1" w:lastRow="0" w:firstColumn="1" w:lastColumn="0" w:noHBand="0" w:noVBand="1"/>
      </w:tblPr>
      <w:tblGrid>
        <w:gridCol w:w="4198"/>
        <w:gridCol w:w="1060"/>
        <w:gridCol w:w="960"/>
        <w:gridCol w:w="960"/>
        <w:gridCol w:w="960"/>
        <w:gridCol w:w="960"/>
      </w:tblGrid>
      <w:tr w:rsidR="001C00A6" w:rsidRPr="001C00A6" w:rsidTr="001C00A6">
        <w:trPr>
          <w:trHeight w:val="315"/>
        </w:trPr>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Pairs Reviewed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463,473</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Calibri" w:eastAsia="Times New Roman" w:hAnsi="Calibri"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Pairs no MHs</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19,223</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Calibri" w:eastAsia="Times New Roman" w:hAnsi="Calibri"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Pairs Not Found</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270</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Calibri" w:eastAsia="Times New Roman" w:hAnsi="Calibri" w:cs="Times New Roman"/>
                <w:color w:val="000000"/>
                <w:sz w:val="20"/>
                <w:szCs w:val="20"/>
              </w:rPr>
            </w:pPr>
          </w:p>
        </w:tc>
      </w:tr>
      <w:tr w:rsidR="001C00A6" w:rsidRPr="001C00A6" w:rsidTr="001C00A6">
        <w:trPr>
          <w:trHeight w:val="330"/>
        </w:trPr>
        <w:tc>
          <w:tcPr>
            <w:tcW w:w="4198" w:type="dxa"/>
            <w:tcBorders>
              <w:top w:val="nil"/>
              <w:left w:val="single" w:sz="4" w:space="0" w:color="auto"/>
              <w:bottom w:val="nil"/>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No PMID Found</w:t>
            </w:r>
          </w:p>
        </w:tc>
        <w:tc>
          <w:tcPr>
            <w:tcW w:w="1060" w:type="dxa"/>
            <w:tcBorders>
              <w:top w:val="nil"/>
              <w:left w:val="nil"/>
              <w:bottom w:val="nil"/>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142</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Calibri" w:eastAsia="Times New Roman" w:hAnsi="Calibri" w:cs="Times New Roman"/>
                <w:color w:val="000000"/>
                <w:sz w:val="20"/>
                <w:szCs w:val="20"/>
              </w:rPr>
            </w:pPr>
          </w:p>
        </w:tc>
      </w:tr>
      <w:tr w:rsidR="001C00A6" w:rsidRPr="001C00A6" w:rsidTr="001C00A6">
        <w:trPr>
          <w:trHeight w:val="330"/>
        </w:trPr>
        <w:tc>
          <w:tcPr>
            <w:tcW w:w="419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Total Number of </w:t>
            </w:r>
            <w:proofErr w:type="spellStart"/>
            <w:r w:rsidRPr="001C00A6">
              <w:rPr>
                <w:rFonts w:ascii="Times New Roman" w:eastAsia="Times New Roman" w:hAnsi="Times New Roman" w:cs="Times New Roman"/>
                <w:color w:val="000000"/>
                <w:sz w:val="20"/>
                <w:szCs w:val="20"/>
              </w:rPr>
              <w:t>CommentOn</w:t>
            </w:r>
            <w:proofErr w:type="spellEnd"/>
            <w:r w:rsidRPr="001C00A6">
              <w:rPr>
                <w:rFonts w:ascii="Times New Roman" w:eastAsia="Times New Roman" w:hAnsi="Times New Roman" w:cs="Times New Roman"/>
                <w:color w:val="000000"/>
                <w:sz w:val="20"/>
                <w:szCs w:val="20"/>
              </w:rPr>
              <w:t xml:space="preserve"> Occurrences</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483,108</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Calibri" w:eastAsia="Times New Roman" w:hAnsi="Calibri" w:cs="Times New Roman"/>
                <w:color w:val="000000"/>
                <w:sz w:val="20"/>
                <w:szCs w:val="20"/>
              </w:rPr>
            </w:pPr>
          </w:p>
        </w:tc>
      </w:tr>
      <w:tr w:rsidR="001C00A6" w:rsidRPr="001C00A6" w:rsidTr="001C00A6">
        <w:trPr>
          <w:trHeight w:val="315"/>
        </w:trPr>
        <w:tc>
          <w:tcPr>
            <w:tcW w:w="4198"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MHs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3,370,993</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Found MHs</w:t>
            </w:r>
          </w:p>
        </w:tc>
        <w:tc>
          <w:tcPr>
            <w:tcW w:w="10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2,216,865</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65.76%</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MHs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1,154,128</w:t>
            </w:r>
          </w:p>
        </w:tc>
        <w:tc>
          <w:tcPr>
            <w:tcW w:w="9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34.24%</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50,838</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4.40%</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102,874</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8.91%</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24.44%</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jc w:val="center"/>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30"/>
        </w:trPr>
        <w:tc>
          <w:tcPr>
            <w:tcW w:w="4198" w:type="dxa"/>
            <w:tcBorders>
              <w:top w:val="nil"/>
              <w:left w:val="single" w:sz="4" w:space="0" w:color="auto"/>
              <w:bottom w:val="single" w:sz="8"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128,319</w:t>
            </w:r>
          </w:p>
        </w:tc>
        <w:tc>
          <w:tcPr>
            <w:tcW w:w="960" w:type="dxa"/>
            <w:tcBorders>
              <w:top w:val="nil"/>
              <w:left w:val="nil"/>
              <w:bottom w:val="single" w:sz="8"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11.12%</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359,187</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31.12%</w:t>
            </w:r>
          </w:p>
        </w:tc>
        <w:tc>
          <w:tcPr>
            <w:tcW w:w="1920" w:type="dxa"/>
            <w:gridSpan w:val="2"/>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512,910</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44.44%</w:t>
            </w:r>
          </w:p>
        </w:tc>
        <w:tc>
          <w:tcPr>
            <w:tcW w:w="1920" w:type="dxa"/>
            <w:gridSpan w:val="2"/>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9098" w:type="dxa"/>
            <w:gridSpan w:val="6"/>
            <w:tcBorders>
              <w:top w:val="nil"/>
              <w:left w:val="single" w:sz="4" w:space="0" w:color="auto"/>
              <w:bottom w:val="nil"/>
              <w:right w:val="nil"/>
            </w:tcBorders>
            <w:shd w:val="clear" w:color="000000" w:fill="D8D8D8"/>
            <w:noWrap/>
            <w:vAlign w:val="bottom"/>
            <w:hideMark/>
          </w:tcPr>
          <w:p w:rsidR="001C00A6" w:rsidRPr="001C00A6" w:rsidRDefault="001C00A6" w:rsidP="001C00A6">
            <w:pPr>
              <w:spacing w:after="0" w:line="240" w:lineRule="auto"/>
              <w:jc w:val="center"/>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w:t>
            </w:r>
          </w:p>
        </w:tc>
      </w:tr>
      <w:tr w:rsidR="001C00A6" w:rsidRPr="001C00A6" w:rsidTr="001C00A6">
        <w:trPr>
          <w:trHeight w:val="315"/>
        </w:trPr>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IMs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1,373,553</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968,277</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70.49%</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A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405,276</w:t>
            </w:r>
          </w:p>
        </w:tc>
        <w:tc>
          <w:tcPr>
            <w:tcW w:w="9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29.51%</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19,856</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4.90%</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47,667</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11.76%</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31.61%</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jc w:val="center"/>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30"/>
        </w:trPr>
        <w:tc>
          <w:tcPr>
            <w:tcW w:w="4198" w:type="dxa"/>
            <w:tcBorders>
              <w:top w:val="nil"/>
              <w:left w:val="single" w:sz="4" w:space="0" w:color="auto"/>
              <w:bottom w:val="single" w:sz="8"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60,598</w:t>
            </w:r>
          </w:p>
        </w:tc>
        <w:tc>
          <w:tcPr>
            <w:tcW w:w="960" w:type="dxa"/>
            <w:tcBorders>
              <w:top w:val="nil"/>
              <w:left w:val="nil"/>
              <w:bottom w:val="single" w:sz="8"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14.95%</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124,596</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30.74%</w:t>
            </w:r>
          </w:p>
        </w:tc>
        <w:tc>
          <w:tcPr>
            <w:tcW w:w="1920" w:type="dxa"/>
            <w:gridSpan w:val="2"/>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CD5B4"/>
            <w:noWrap/>
            <w:vAlign w:val="bottom"/>
            <w:hideMark/>
          </w:tcPr>
          <w:p w:rsidR="001C00A6" w:rsidRPr="001C00A6" w:rsidRDefault="001C00A6" w:rsidP="00E8650E">
            <w:pPr>
              <w:spacing w:after="0" w:line="240" w:lineRule="auto"/>
              <w:ind w:left="576"/>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152,559</w:t>
            </w:r>
          </w:p>
        </w:tc>
        <w:tc>
          <w:tcPr>
            <w:tcW w:w="960" w:type="dxa"/>
            <w:tcBorders>
              <w:top w:val="nil"/>
              <w:left w:val="nil"/>
              <w:bottom w:val="single" w:sz="4" w:space="0" w:color="auto"/>
              <w:right w:val="single" w:sz="4" w:space="0" w:color="auto"/>
            </w:tcBorders>
            <w:shd w:val="clear" w:color="000000" w:fill="FCD5B4"/>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37.64%</w:t>
            </w:r>
          </w:p>
        </w:tc>
        <w:tc>
          <w:tcPr>
            <w:tcW w:w="1920" w:type="dxa"/>
            <w:gridSpan w:val="2"/>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b/>
                <w:bCs/>
                <w:color w:val="000000"/>
                <w:sz w:val="20"/>
                <w:szCs w:val="20"/>
              </w:rPr>
            </w:pPr>
            <w:r w:rsidRPr="001C00A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9098" w:type="dxa"/>
            <w:gridSpan w:val="6"/>
            <w:tcBorders>
              <w:top w:val="nil"/>
              <w:left w:val="single" w:sz="4" w:space="0" w:color="auto"/>
              <w:bottom w:val="nil"/>
              <w:right w:val="nil"/>
            </w:tcBorders>
            <w:shd w:val="clear" w:color="000000" w:fill="D8D8D8"/>
            <w:noWrap/>
            <w:vAlign w:val="bottom"/>
            <w:hideMark/>
          </w:tcPr>
          <w:p w:rsidR="001C00A6" w:rsidRPr="001C00A6" w:rsidRDefault="001C00A6" w:rsidP="001C00A6">
            <w:pPr>
              <w:spacing w:after="0" w:line="240" w:lineRule="auto"/>
              <w:jc w:val="center"/>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w:t>
            </w:r>
          </w:p>
        </w:tc>
      </w:tr>
      <w:tr w:rsidR="001C00A6" w:rsidRPr="001C00A6" w:rsidTr="001C00A6">
        <w:trPr>
          <w:trHeight w:val="315"/>
        </w:trPr>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Number A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463,380</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Number A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215,494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46.50%</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9098" w:type="dxa"/>
            <w:gridSpan w:val="6"/>
            <w:tcBorders>
              <w:top w:val="nil"/>
              <w:left w:val="single" w:sz="4" w:space="0" w:color="auto"/>
              <w:bottom w:val="nil"/>
              <w:right w:val="nil"/>
            </w:tcBorders>
            <w:shd w:val="clear" w:color="000000" w:fill="D8D8D8"/>
            <w:noWrap/>
            <w:vAlign w:val="bottom"/>
            <w:hideMark/>
          </w:tcPr>
          <w:p w:rsidR="001C00A6" w:rsidRPr="001C00A6" w:rsidRDefault="001C00A6" w:rsidP="001C00A6">
            <w:pPr>
              <w:spacing w:after="0" w:line="240" w:lineRule="auto"/>
              <w:jc w:val="center"/>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w:t>
            </w:r>
          </w:p>
        </w:tc>
      </w:tr>
      <w:tr w:rsidR="001C00A6" w:rsidRPr="001C00A6" w:rsidTr="001C00A6">
        <w:trPr>
          <w:trHeight w:val="315"/>
        </w:trPr>
        <w:tc>
          <w:tcPr>
            <w:tcW w:w="4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Number B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463,403</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B IMs</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1,606,727</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B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659,621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41.05%</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xml:space="preserve">Overall </w:t>
            </w:r>
            <w:proofErr w:type="spellStart"/>
            <w:r w:rsidRPr="001C00A6">
              <w:rPr>
                <w:rFonts w:ascii="Times New Roman" w:eastAsia="Times New Roman" w:hAnsi="Times New Roman" w:cs="Times New Roman"/>
                <w:color w:val="000000"/>
                <w:sz w:val="20"/>
                <w:szCs w:val="20"/>
              </w:rPr>
              <w:t>Num</w:t>
            </w:r>
            <w:proofErr w:type="spellEnd"/>
            <w:r w:rsidRPr="001C00A6">
              <w:rPr>
                <w:rFonts w:ascii="Times New Roman" w:eastAsia="Times New Roman" w:hAnsi="Times New Roman" w:cs="Times New Roman"/>
                <w:color w:val="000000"/>
                <w:sz w:val="20"/>
                <w:szCs w:val="20"/>
              </w:rPr>
              <w:t xml:space="preserve"> B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947,106</w:t>
            </w:r>
          </w:p>
        </w:tc>
        <w:tc>
          <w:tcPr>
            <w:tcW w:w="960" w:type="dxa"/>
            <w:tcBorders>
              <w:top w:val="nil"/>
              <w:left w:val="nil"/>
              <w:bottom w:val="single" w:sz="4" w:space="0" w:color="auto"/>
              <w:right w:val="single" w:sz="4" w:space="0" w:color="auto"/>
            </w:tcBorders>
            <w:shd w:val="clear" w:color="auto" w:fill="auto"/>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58.95%</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Number B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54,976</w:t>
            </w:r>
          </w:p>
        </w:tc>
        <w:tc>
          <w:tcPr>
            <w:tcW w:w="960" w:type="dxa"/>
            <w:tcBorders>
              <w:top w:val="nil"/>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11.86%</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r w:rsidR="001C00A6" w:rsidRPr="001C00A6" w:rsidTr="001C00A6">
        <w:trPr>
          <w:trHeight w:val="315"/>
        </w:trPr>
        <w:tc>
          <w:tcPr>
            <w:tcW w:w="4198" w:type="dxa"/>
            <w:tcBorders>
              <w:top w:val="nil"/>
              <w:left w:val="single" w:sz="4" w:space="0" w:color="auto"/>
              <w:bottom w:val="single" w:sz="4" w:space="0" w:color="auto"/>
              <w:right w:val="nil"/>
            </w:tcBorders>
            <w:shd w:val="clear" w:color="000000" w:fill="D8D8D8"/>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w:t>
            </w:r>
          </w:p>
        </w:tc>
        <w:tc>
          <w:tcPr>
            <w:tcW w:w="4900" w:type="dxa"/>
            <w:gridSpan w:val="5"/>
            <w:tcBorders>
              <w:top w:val="nil"/>
              <w:left w:val="nil"/>
              <w:bottom w:val="nil"/>
              <w:right w:val="nil"/>
            </w:tcBorders>
            <w:shd w:val="clear" w:color="000000" w:fill="D8D8D8"/>
            <w:noWrap/>
            <w:vAlign w:val="bottom"/>
            <w:hideMark/>
          </w:tcPr>
          <w:p w:rsidR="001C00A6" w:rsidRPr="001C00A6" w:rsidRDefault="001C00A6" w:rsidP="001C00A6">
            <w:pPr>
              <w:spacing w:after="0" w:line="240" w:lineRule="auto"/>
              <w:jc w:val="center"/>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 </w:t>
            </w:r>
          </w:p>
        </w:tc>
      </w:tr>
      <w:tr w:rsidR="001C00A6" w:rsidRPr="001C00A6" w:rsidTr="001C00A6">
        <w:trPr>
          <w:trHeight w:val="315"/>
        </w:trPr>
        <w:tc>
          <w:tcPr>
            <w:tcW w:w="4198" w:type="dxa"/>
            <w:tcBorders>
              <w:top w:val="nil"/>
              <w:left w:val="single" w:sz="4" w:space="0" w:color="auto"/>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Number A &amp; B having 100% IMs Matched</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36,703</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1C00A6" w:rsidRPr="001C00A6" w:rsidRDefault="001C00A6" w:rsidP="001C00A6">
            <w:pPr>
              <w:spacing w:after="0" w:line="240" w:lineRule="auto"/>
              <w:jc w:val="right"/>
              <w:rPr>
                <w:rFonts w:ascii="Times New Roman" w:eastAsia="Times New Roman" w:hAnsi="Times New Roman" w:cs="Times New Roman"/>
                <w:color w:val="000000"/>
                <w:sz w:val="20"/>
                <w:szCs w:val="20"/>
              </w:rPr>
            </w:pPr>
            <w:r w:rsidRPr="001C00A6">
              <w:rPr>
                <w:rFonts w:ascii="Times New Roman" w:eastAsia="Times New Roman" w:hAnsi="Times New Roman" w:cs="Times New Roman"/>
                <w:color w:val="000000"/>
                <w:sz w:val="20"/>
                <w:szCs w:val="20"/>
              </w:rPr>
              <w:t>7.92%</w:t>
            </w: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1C00A6" w:rsidRPr="001C00A6" w:rsidRDefault="001C00A6" w:rsidP="001C00A6">
            <w:pPr>
              <w:spacing w:after="0" w:line="240" w:lineRule="auto"/>
              <w:rPr>
                <w:rFonts w:ascii="Times New Roman" w:eastAsia="Times New Roman" w:hAnsi="Times New Roman" w:cs="Times New Roman"/>
                <w:color w:val="000000"/>
                <w:sz w:val="20"/>
                <w:szCs w:val="20"/>
              </w:rPr>
            </w:pPr>
          </w:p>
        </w:tc>
      </w:tr>
    </w:tbl>
    <w:p w:rsidR="00FE5386" w:rsidRDefault="00FE5386">
      <w:pPr>
        <w:rPr>
          <w:rFonts w:ascii="Times New Roman" w:hAnsi="Times New Roman" w:cs="Times New Roman"/>
          <w:b/>
          <w:sz w:val="24"/>
          <w:szCs w:val="24"/>
        </w:rPr>
      </w:pPr>
      <w:r>
        <w:rPr>
          <w:rFonts w:ascii="Times New Roman" w:hAnsi="Times New Roman" w:cs="Times New Roman"/>
          <w:b/>
          <w:sz w:val="24"/>
          <w:szCs w:val="24"/>
        </w:rPr>
        <w:br w:type="page"/>
      </w:r>
    </w:p>
    <w:p w:rsidR="00FE5386" w:rsidRDefault="00102468" w:rsidP="00061335">
      <w:pPr>
        <w:pStyle w:val="Heading2"/>
      </w:pPr>
      <w:bookmarkStart w:id="17" w:name="_Toc467851902"/>
      <w:r>
        <w:lastRenderedPageBreak/>
        <w:t>Appendix G</w:t>
      </w:r>
      <w:r w:rsidR="00E673F4">
        <w:t>.</w:t>
      </w:r>
      <w:r w:rsidR="00FE5386">
        <w:t xml:space="preserve"> </w:t>
      </w:r>
      <w:r w:rsidR="00E673F4">
        <w:t xml:space="preserve"> </w:t>
      </w:r>
      <w:proofErr w:type="spellStart"/>
      <w:r w:rsidR="00FE5386">
        <w:t>MeSH</w:t>
      </w:r>
      <w:proofErr w:type="spellEnd"/>
      <w:r w:rsidR="00FE5386">
        <w:t xml:space="preserve"> </w:t>
      </w:r>
      <w:r w:rsidR="00481E5A">
        <w:t>Term</w:t>
      </w:r>
      <w:r w:rsidR="00650F80">
        <w:t xml:space="preserve"> Comparison for Comment</w:t>
      </w:r>
      <w:r w:rsidR="00FE5386">
        <w:t xml:space="preserve"> Articles – 2008 Subset</w:t>
      </w:r>
      <w:bookmarkEnd w:id="17"/>
    </w:p>
    <w:tbl>
      <w:tblPr>
        <w:tblW w:w="9093" w:type="dxa"/>
        <w:tblInd w:w="95" w:type="dxa"/>
        <w:tblLook w:val="04A0" w:firstRow="1" w:lastRow="0" w:firstColumn="1" w:lastColumn="0" w:noHBand="0" w:noVBand="1"/>
      </w:tblPr>
      <w:tblGrid>
        <w:gridCol w:w="4193"/>
        <w:gridCol w:w="1060"/>
        <w:gridCol w:w="960"/>
        <w:gridCol w:w="960"/>
        <w:gridCol w:w="960"/>
        <w:gridCol w:w="960"/>
      </w:tblGrid>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Pairs Reviewed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29,751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Calibri" w:eastAsia="Times New Roman" w:hAnsi="Calibri" w:cs="Times New Roman"/>
                <w:color w:val="000000"/>
                <w:sz w:val="20"/>
                <w:szCs w:val="20"/>
              </w:rPr>
            </w:pPr>
          </w:p>
        </w:tc>
      </w:tr>
      <w:tr w:rsidR="00FE5386" w:rsidRPr="00FE5386" w:rsidTr="00FE5386">
        <w:trPr>
          <w:trHeight w:val="315"/>
        </w:trPr>
        <w:tc>
          <w:tcPr>
            <w:tcW w:w="419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240,950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MHs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166,702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69.19%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74,248</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30.81%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3,186</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4.29%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6,459</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8.70%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24.11%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8,255</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11.12%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24,046</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32.39%</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32,302</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43.51%</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98,405</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72,161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73.33%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26,244</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26.67%</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1,214</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4.63%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2,999</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11.43%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31.10%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3,948</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15.04%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8,168</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31.12%</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9,915</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37.78%</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29,739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14,266</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47.97%</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29,744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114,085</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51,207</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44.88%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62,878</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55.12%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3,943</w:t>
            </w:r>
          </w:p>
        </w:tc>
        <w:tc>
          <w:tcPr>
            <w:tcW w:w="9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13.26%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nil"/>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4900" w:type="dxa"/>
            <w:gridSpan w:val="5"/>
            <w:tcBorders>
              <w:top w:val="nil"/>
              <w:left w:val="nil"/>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&amp; B having 100% IMs Matched</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2,896</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9.74%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bl>
    <w:p w:rsidR="00FE5386" w:rsidRDefault="00FE5386">
      <w:pPr>
        <w:rPr>
          <w:rFonts w:ascii="Times New Roman" w:hAnsi="Times New Roman" w:cs="Times New Roman"/>
          <w:b/>
          <w:sz w:val="24"/>
          <w:szCs w:val="24"/>
        </w:rPr>
      </w:pPr>
      <w:r>
        <w:rPr>
          <w:rFonts w:ascii="Times New Roman" w:hAnsi="Times New Roman" w:cs="Times New Roman"/>
          <w:b/>
          <w:sz w:val="24"/>
          <w:szCs w:val="24"/>
        </w:rPr>
        <w:br w:type="page"/>
      </w:r>
    </w:p>
    <w:p w:rsidR="00FE5386" w:rsidRDefault="00102468" w:rsidP="00061335">
      <w:pPr>
        <w:pStyle w:val="Heading2"/>
      </w:pPr>
      <w:bookmarkStart w:id="18" w:name="_Toc467851903"/>
      <w:r>
        <w:lastRenderedPageBreak/>
        <w:t>Appendix H</w:t>
      </w:r>
      <w:r w:rsidR="00E673F4">
        <w:t>.</w:t>
      </w:r>
      <w:r w:rsidR="00FE5386">
        <w:t xml:space="preserve"> </w:t>
      </w:r>
      <w:r w:rsidR="00E673F4">
        <w:t xml:space="preserve"> </w:t>
      </w:r>
      <w:proofErr w:type="spellStart"/>
      <w:r w:rsidR="00FE5386">
        <w:t>MeSH</w:t>
      </w:r>
      <w:proofErr w:type="spellEnd"/>
      <w:r w:rsidR="00FE5386">
        <w:t xml:space="preserve"> </w:t>
      </w:r>
      <w:r w:rsidR="00481E5A">
        <w:t>Term</w:t>
      </w:r>
      <w:r w:rsidR="00650F80">
        <w:t xml:space="preserve"> Comparison for Comment</w:t>
      </w:r>
      <w:r w:rsidR="00FE5386">
        <w:t xml:space="preserve"> Articles – 2009 Subset</w:t>
      </w:r>
      <w:bookmarkEnd w:id="18"/>
    </w:p>
    <w:tbl>
      <w:tblPr>
        <w:tblW w:w="9093" w:type="dxa"/>
        <w:tblInd w:w="95" w:type="dxa"/>
        <w:tblLook w:val="04A0" w:firstRow="1" w:lastRow="0" w:firstColumn="1" w:lastColumn="0" w:noHBand="0" w:noVBand="1"/>
      </w:tblPr>
      <w:tblGrid>
        <w:gridCol w:w="4193"/>
        <w:gridCol w:w="1060"/>
        <w:gridCol w:w="960"/>
        <w:gridCol w:w="960"/>
        <w:gridCol w:w="960"/>
        <w:gridCol w:w="960"/>
      </w:tblGrid>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Pairs Reviewed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29,941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Calibri" w:eastAsia="Times New Roman" w:hAnsi="Calibri" w:cs="Times New Roman"/>
                <w:color w:val="000000"/>
                <w:sz w:val="20"/>
                <w:szCs w:val="20"/>
              </w:rPr>
            </w:pPr>
          </w:p>
        </w:tc>
      </w:tr>
      <w:tr w:rsidR="00FE5386" w:rsidRPr="00FE5386" w:rsidTr="00FE5386">
        <w:trPr>
          <w:trHeight w:val="315"/>
        </w:trPr>
        <w:tc>
          <w:tcPr>
            <w:tcW w:w="419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244,943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MHs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170,829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69.74%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74,114</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30.26%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3,279</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4.42%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6,534</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8.82%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24.36%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8,242</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11.12%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24,239</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32.71%</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31,820</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42.93%</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98,804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73,329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74.22%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25,475</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25.78%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1,230</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4.83%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2,886</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11.33%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31.34%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3,867</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15.18%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7,968</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31.28%</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9,524</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37.39%</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29,939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14,728</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49.19%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29,938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115,539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51,847</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44.87%</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63,692</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55.13%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3,855</w:t>
            </w:r>
          </w:p>
        </w:tc>
        <w:tc>
          <w:tcPr>
            <w:tcW w:w="9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12.88%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nil"/>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4900" w:type="dxa"/>
            <w:gridSpan w:val="5"/>
            <w:tcBorders>
              <w:top w:val="nil"/>
              <w:left w:val="nil"/>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&amp; B having 100% IMs Matched</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2,863</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9.56%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bl>
    <w:p w:rsidR="00FE5386" w:rsidRDefault="00FE5386">
      <w:pPr>
        <w:rPr>
          <w:rFonts w:ascii="Times New Roman" w:hAnsi="Times New Roman" w:cs="Times New Roman"/>
          <w:b/>
          <w:sz w:val="24"/>
          <w:szCs w:val="24"/>
        </w:rPr>
      </w:pPr>
      <w:r>
        <w:rPr>
          <w:rFonts w:ascii="Times New Roman" w:hAnsi="Times New Roman" w:cs="Times New Roman"/>
          <w:b/>
          <w:sz w:val="24"/>
          <w:szCs w:val="24"/>
        </w:rPr>
        <w:br w:type="page"/>
      </w:r>
    </w:p>
    <w:p w:rsidR="00FE5386" w:rsidRDefault="00102468" w:rsidP="00061335">
      <w:pPr>
        <w:pStyle w:val="Heading2"/>
      </w:pPr>
      <w:bookmarkStart w:id="19" w:name="_Toc467851904"/>
      <w:r>
        <w:lastRenderedPageBreak/>
        <w:t>Appendix I</w:t>
      </w:r>
      <w:r w:rsidR="00E673F4">
        <w:t>.</w:t>
      </w:r>
      <w:r w:rsidR="00FE5386">
        <w:t xml:space="preserve"> </w:t>
      </w:r>
      <w:r w:rsidR="00E673F4">
        <w:t xml:space="preserve"> </w:t>
      </w:r>
      <w:proofErr w:type="spellStart"/>
      <w:r w:rsidR="00FE5386">
        <w:t>MeSH</w:t>
      </w:r>
      <w:proofErr w:type="spellEnd"/>
      <w:r w:rsidR="00FE5386">
        <w:t xml:space="preserve"> </w:t>
      </w:r>
      <w:r w:rsidR="00481E5A">
        <w:t>Term</w:t>
      </w:r>
      <w:r w:rsidR="00650F80">
        <w:t xml:space="preserve"> Comparison for Comment</w:t>
      </w:r>
      <w:r w:rsidR="00FE5386">
        <w:t xml:space="preserve"> Articles – 2010 Subset</w:t>
      </w:r>
      <w:bookmarkEnd w:id="19"/>
    </w:p>
    <w:tbl>
      <w:tblPr>
        <w:tblW w:w="9093" w:type="dxa"/>
        <w:tblInd w:w="95" w:type="dxa"/>
        <w:tblLook w:val="04A0" w:firstRow="1" w:lastRow="0" w:firstColumn="1" w:lastColumn="0" w:noHBand="0" w:noVBand="1"/>
      </w:tblPr>
      <w:tblGrid>
        <w:gridCol w:w="4193"/>
        <w:gridCol w:w="1060"/>
        <w:gridCol w:w="960"/>
        <w:gridCol w:w="960"/>
        <w:gridCol w:w="960"/>
        <w:gridCol w:w="960"/>
      </w:tblGrid>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Pairs Reviewed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20,811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Calibri" w:eastAsia="Times New Roman" w:hAnsi="Calibri" w:cs="Times New Roman"/>
                <w:color w:val="000000"/>
                <w:sz w:val="20"/>
                <w:szCs w:val="20"/>
              </w:rPr>
            </w:pPr>
          </w:p>
        </w:tc>
      </w:tr>
      <w:tr w:rsidR="00FE5386" w:rsidRPr="00FE5386" w:rsidTr="00FE5386">
        <w:trPr>
          <w:trHeight w:val="315"/>
        </w:trPr>
        <w:tc>
          <w:tcPr>
            <w:tcW w:w="4193"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170,693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MHs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120,610</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70.66%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MHs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50,083</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29.34%</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2,011</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4.02%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4,356</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8.70%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23.49%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5,398</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10.78%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16,834</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33.61%</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21,484</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42.90%</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69,210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52,276</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75.53%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A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16,934</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24.47%</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Depth/Tree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682</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4.03%</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Up 1 or 2 Levels</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1,980</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11.69%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30.51%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jc w:val="center"/>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Near</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30"/>
        </w:trPr>
        <w:tc>
          <w:tcPr>
            <w:tcW w:w="4193" w:type="dxa"/>
            <w:tcBorders>
              <w:top w:val="nil"/>
              <w:left w:val="single" w:sz="4" w:space="0" w:color="auto"/>
              <w:bottom w:val="single" w:sz="8"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Down 1 or 2 Levels</w:t>
            </w:r>
          </w:p>
        </w:tc>
        <w:tc>
          <w:tcPr>
            <w:tcW w:w="10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2,505</w:t>
            </w:r>
          </w:p>
        </w:tc>
        <w:tc>
          <w:tcPr>
            <w:tcW w:w="960" w:type="dxa"/>
            <w:tcBorders>
              <w:top w:val="nil"/>
              <w:left w:val="nil"/>
              <w:bottom w:val="single" w:sz="8"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14.79%</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Found Same Tree</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5,307</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31.34%</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Ballpark</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CD5B4"/>
            <w:noWrap/>
            <w:vAlign w:val="bottom"/>
            <w:hideMark/>
          </w:tcPr>
          <w:p w:rsidR="00FE5386" w:rsidRPr="00FE5386" w:rsidRDefault="00FE5386" w:rsidP="00E8650E">
            <w:pPr>
              <w:spacing w:after="0" w:line="240" w:lineRule="auto"/>
              <w:ind w:left="576"/>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Not Found (Out of Ballpark)</w:t>
            </w:r>
          </w:p>
        </w:tc>
        <w:tc>
          <w:tcPr>
            <w:tcW w:w="10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6,460</w:t>
            </w:r>
          </w:p>
        </w:tc>
        <w:tc>
          <w:tcPr>
            <w:tcW w:w="960" w:type="dxa"/>
            <w:tcBorders>
              <w:top w:val="nil"/>
              <w:left w:val="nil"/>
              <w:bottom w:val="single" w:sz="4" w:space="0" w:color="auto"/>
              <w:right w:val="single" w:sz="4" w:space="0" w:color="auto"/>
            </w:tcBorders>
            <w:shd w:val="clear" w:color="000000" w:fill="FCD5B4"/>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38.15%</w:t>
            </w:r>
          </w:p>
        </w:tc>
        <w:tc>
          <w:tcPr>
            <w:tcW w:w="1920" w:type="dxa"/>
            <w:gridSpan w:val="2"/>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b/>
                <w:bCs/>
                <w:color w:val="000000"/>
                <w:sz w:val="20"/>
                <w:szCs w:val="20"/>
              </w:rPr>
            </w:pPr>
            <w:r w:rsidRPr="00FE5386">
              <w:rPr>
                <w:rFonts w:ascii="Times New Roman" w:eastAsia="Times New Roman" w:hAnsi="Times New Roman" w:cs="Times New Roman"/>
                <w:b/>
                <w:bCs/>
                <w:color w:val="000000"/>
                <w:sz w:val="20"/>
                <w:szCs w:val="20"/>
              </w:rPr>
              <w:t>Not Related</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20,810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10,646</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51.16%</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9093" w:type="dxa"/>
            <w:gridSpan w:val="6"/>
            <w:tcBorders>
              <w:top w:val="nil"/>
              <w:left w:val="single" w:sz="4" w:space="0" w:color="auto"/>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IM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20,811</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80,517</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Found IMs</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36,251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45.02%</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xml:space="preserve">Overall </w:t>
            </w:r>
            <w:proofErr w:type="spellStart"/>
            <w:r w:rsidRPr="00FE5386">
              <w:rPr>
                <w:rFonts w:ascii="Times New Roman" w:eastAsia="Times New Roman" w:hAnsi="Times New Roman" w:cs="Times New Roman"/>
                <w:color w:val="000000"/>
                <w:sz w:val="20"/>
                <w:szCs w:val="20"/>
              </w:rPr>
              <w:t>Num</w:t>
            </w:r>
            <w:proofErr w:type="spellEnd"/>
            <w:r w:rsidRPr="00FE5386">
              <w:rPr>
                <w:rFonts w:ascii="Times New Roman" w:eastAsia="Times New Roman" w:hAnsi="Times New Roman" w:cs="Times New Roman"/>
                <w:color w:val="000000"/>
                <w:sz w:val="20"/>
                <w:szCs w:val="20"/>
              </w:rPr>
              <w:t xml:space="preserve"> B IMs Not Matched</w:t>
            </w:r>
          </w:p>
        </w:tc>
        <w:tc>
          <w:tcPr>
            <w:tcW w:w="10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44,266</w:t>
            </w:r>
          </w:p>
        </w:tc>
        <w:tc>
          <w:tcPr>
            <w:tcW w:w="960" w:type="dxa"/>
            <w:tcBorders>
              <w:top w:val="nil"/>
              <w:left w:val="nil"/>
              <w:bottom w:val="single" w:sz="4" w:space="0" w:color="auto"/>
              <w:right w:val="single" w:sz="4" w:space="0" w:color="auto"/>
            </w:tcBorders>
            <w:shd w:val="clear" w:color="auto" w:fill="auto"/>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54.98%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B has all IMs Matched</w:t>
            </w:r>
          </w:p>
        </w:tc>
        <w:tc>
          <w:tcPr>
            <w:tcW w:w="10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2,538</w:t>
            </w:r>
          </w:p>
        </w:tc>
        <w:tc>
          <w:tcPr>
            <w:tcW w:w="960" w:type="dxa"/>
            <w:tcBorders>
              <w:top w:val="nil"/>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12.20%</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r w:rsidR="00FE5386" w:rsidRPr="00FE5386" w:rsidTr="00FE5386">
        <w:trPr>
          <w:trHeight w:val="315"/>
        </w:trPr>
        <w:tc>
          <w:tcPr>
            <w:tcW w:w="4193" w:type="dxa"/>
            <w:tcBorders>
              <w:top w:val="nil"/>
              <w:left w:val="single" w:sz="4" w:space="0" w:color="auto"/>
              <w:bottom w:val="single" w:sz="4" w:space="0" w:color="auto"/>
              <w:right w:val="nil"/>
            </w:tcBorders>
            <w:shd w:val="clear" w:color="000000" w:fill="D8D8D8"/>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c>
          <w:tcPr>
            <w:tcW w:w="4900" w:type="dxa"/>
            <w:gridSpan w:val="5"/>
            <w:tcBorders>
              <w:top w:val="nil"/>
              <w:left w:val="nil"/>
              <w:bottom w:val="nil"/>
              <w:right w:val="nil"/>
            </w:tcBorders>
            <w:shd w:val="clear" w:color="000000" w:fill="D8D8D8"/>
            <w:noWrap/>
            <w:vAlign w:val="bottom"/>
            <w:hideMark/>
          </w:tcPr>
          <w:p w:rsidR="00FE5386" w:rsidRPr="00FE5386" w:rsidRDefault="00FE5386" w:rsidP="00FE5386">
            <w:pPr>
              <w:spacing w:after="0" w:line="240" w:lineRule="auto"/>
              <w:jc w:val="center"/>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 </w:t>
            </w:r>
          </w:p>
        </w:tc>
      </w:tr>
      <w:tr w:rsidR="00FE5386" w:rsidRPr="00FE5386" w:rsidTr="00FE5386">
        <w:trPr>
          <w:trHeight w:val="315"/>
        </w:trPr>
        <w:tc>
          <w:tcPr>
            <w:tcW w:w="4193" w:type="dxa"/>
            <w:tcBorders>
              <w:top w:val="nil"/>
              <w:left w:val="single" w:sz="4" w:space="0" w:color="auto"/>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Number A &amp; B having 100% IMs Matched</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1,911</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E5386" w:rsidRPr="00FE5386" w:rsidRDefault="00FE5386" w:rsidP="00FE5386">
            <w:pPr>
              <w:spacing w:after="0" w:line="240" w:lineRule="auto"/>
              <w:jc w:val="right"/>
              <w:rPr>
                <w:rFonts w:ascii="Times New Roman" w:eastAsia="Times New Roman" w:hAnsi="Times New Roman" w:cs="Times New Roman"/>
                <w:color w:val="000000"/>
                <w:sz w:val="20"/>
                <w:szCs w:val="20"/>
              </w:rPr>
            </w:pPr>
            <w:r w:rsidRPr="00FE5386">
              <w:rPr>
                <w:rFonts w:ascii="Times New Roman" w:eastAsia="Times New Roman" w:hAnsi="Times New Roman" w:cs="Times New Roman"/>
                <w:color w:val="000000"/>
                <w:sz w:val="20"/>
                <w:szCs w:val="20"/>
              </w:rPr>
              <w:t>9.18%</w:t>
            </w: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FE5386" w:rsidRPr="00FE5386" w:rsidRDefault="00FE5386" w:rsidP="00FE5386">
            <w:pPr>
              <w:spacing w:after="0" w:line="240" w:lineRule="auto"/>
              <w:rPr>
                <w:rFonts w:ascii="Times New Roman" w:eastAsia="Times New Roman" w:hAnsi="Times New Roman" w:cs="Times New Roman"/>
                <w:color w:val="000000"/>
                <w:sz w:val="20"/>
                <w:szCs w:val="20"/>
              </w:rPr>
            </w:pPr>
          </w:p>
        </w:tc>
      </w:tr>
    </w:tbl>
    <w:p w:rsidR="00136427" w:rsidRDefault="00136427">
      <w:pPr>
        <w:rPr>
          <w:rFonts w:ascii="Times New Roman" w:hAnsi="Times New Roman" w:cs="Times New Roman"/>
          <w:b/>
          <w:sz w:val="24"/>
          <w:szCs w:val="24"/>
        </w:rPr>
      </w:pPr>
      <w:r>
        <w:rPr>
          <w:rFonts w:ascii="Times New Roman" w:hAnsi="Times New Roman" w:cs="Times New Roman"/>
          <w:b/>
          <w:sz w:val="24"/>
          <w:szCs w:val="24"/>
        </w:rPr>
        <w:br w:type="page"/>
      </w:r>
    </w:p>
    <w:p w:rsidR="00BD0149" w:rsidRDefault="00102468" w:rsidP="00061335">
      <w:pPr>
        <w:pStyle w:val="Heading2"/>
      </w:pPr>
      <w:bookmarkStart w:id="20" w:name="_Toc467851905"/>
      <w:r>
        <w:lastRenderedPageBreak/>
        <w:t>Appendix J</w:t>
      </w:r>
      <w:r w:rsidR="00E673F4">
        <w:t>.</w:t>
      </w:r>
      <w:r w:rsidR="00136427">
        <w:t xml:space="preserve"> </w:t>
      </w:r>
      <w:r w:rsidR="00E673F4">
        <w:t xml:space="preserve"> </w:t>
      </w:r>
      <w:proofErr w:type="spellStart"/>
      <w:r w:rsidR="00136427">
        <w:t>MeSH</w:t>
      </w:r>
      <w:proofErr w:type="spellEnd"/>
      <w:r w:rsidR="00136427">
        <w:t xml:space="preserve"> </w:t>
      </w:r>
      <w:r w:rsidR="00481E5A">
        <w:t>Term</w:t>
      </w:r>
      <w:r w:rsidR="00650F80">
        <w:t xml:space="preserve"> Comparison for Comment Articles by Additional </w:t>
      </w:r>
      <w:r w:rsidR="00136427">
        <w:t xml:space="preserve">Publication </w:t>
      </w:r>
      <w:r w:rsidR="00650F80">
        <w:tab/>
      </w:r>
      <w:r w:rsidR="00136427">
        <w:t xml:space="preserve">Type – </w:t>
      </w:r>
      <w:r w:rsidR="00481E5A">
        <w:t>Complete MEDLINE Comment Set</w:t>
      </w:r>
      <w:bookmarkEnd w:id="20"/>
    </w:p>
    <w:tbl>
      <w:tblPr>
        <w:tblW w:w="10573" w:type="dxa"/>
        <w:tblInd w:w="-432" w:type="dxa"/>
        <w:tblLook w:val="04A0" w:firstRow="1" w:lastRow="0" w:firstColumn="1" w:lastColumn="0" w:noHBand="0" w:noVBand="1"/>
      </w:tblPr>
      <w:tblGrid>
        <w:gridCol w:w="2353"/>
        <w:gridCol w:w="936"/>
        <w:gridCol w:w="861"/>
        <w:gridCol w:w="801"/>
        <w:gridCol w:w="771"/>
        <w:gridCol w:w="801"/>
        <w:gridCol w:w="771"/>
        <w:gridCol w:w="936"/>
        <w:gridCol w:w="771"/>
        <w:gridCol w:w="801"/>
        <w:gridCol w:w="771"/>
      </w:tblGrid>
      <w:tr w:rsidR="00BD0149" w:rsidRPr="00BD0149" w:rsidTr="007516B4">
        <w:trPr>
          <w:trHeight w:val="255"/>
        </w:trPr>
        <w:tc>
          <w:tcPr>
            <w:tcW w:w="2353"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p>
        </w:tc>
        <w:tc>
          <w:tcPr>
            <w:tcW w:w="1797" w:type="dxa"/>
            <w:gridSpan w:val="2"/>
            <w:tcBorders>
              <w:top w:val="single" w:sz="8" w:space="0" w:color="auto"/>
              <w:left w:val="single" w:sz="8" w:space="0" w:color="auto"/>
              <w:bottom w:val="double" w:sz="6" w:space="0" w:color="auto"/>
              <w:right w:val="single" w:sz="12" w:space="0" w:color="000000"/>
            </w:tcBorders>
            <w:shd w:val="clear" w:color="auto" w:fill="auto"/>
            <w:noWrap/>
            <w:vAlign w:val="bottom"/>
            <w:hideMark/>
          </w:tcPr>
          <w:p w:rsidR="00BD0149" w:rsidRPr="00BD0149" w:rsidRDefault="00BD0149" w:rsidP="00BD0149">
            <w:pPr>
              <w:spacing w:after="0" w:line="240" w:lineRule="auto"/>
              <w:jc w:val="center"/>
              <w:rPr>
                <w:rFonts w:ascii="Times New Roman" w:eastAsia="Times New Roman" w:hAnsi="Times New Roman" w:cs="Times New Roman"/>
                <w:b/>
                <w:bCs/>
                <w:color w:val="000000"/>
                <w:sz w:val="18"/>
                <w:szCs w:val="18"/>
              </w:rPr>
            </w:pPr>
            <w:r w:rsidRPr="00BD0149">
              <w:rPr>
                <w:rFonts w:ascii="Times New Roman" w:eastAsia="Times New Roman" w:hAnsi="Times New Roman" w:cs="Times New Roman"/>
                <w:b/>
                <w:bCs/>
                <w:color w:val="000000"/>
                <w:sz w:val="18"/>
                <w:szCs w:val="18"/>
              </w:rPr>
              <w:t>Overall</w:t>
            </w:r>
          </w:p>
        </w:tc>
        <w:tc>
          <w:tcPr>
            <w:tcW w:w="157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BD0149" w:rsidRPr="00BD0149" w:rsidRDefault="00BD0149" w:rsidP="00BD0149">
            <w:pPr>
              <w:spacing w:after="0" w:line="240" w:lineRule="auto"/>
              <w:jc w:val="center"/>
              <w:rPr>
                <w:rFonts w:ascii="Times New Roman" w:eastAsia="Times New Roman" w:hAnsi="Times New Roman" w:cs="Times New Roman"/>
                <w:b/>
                <w:bCs/>
                <w:color w:val="000000"/>
                <w:sz w:val="18"/>
                <w:szCs w:val="18"/>
              </w:rPr>
            </w:pPr>
            <w:r w:rsidRPr="00BD0149">
              <w:rPr>
                <w:rFonts w:ascii="Times New Roman" w:eastAsia="Times New Roman" w:hAnsi="Times New Roman" w:cs="Times New Roman"/>
                <w:b/>
                <w:bCs/>
                <w:color w:val="000000"/>
                <w:sz w:val="18"/>
                <w:szCs w:val="18"/>
              </w:rPr>
              <w:t>News</w:t>
            </w:r>
          </w:p>
        </w:tc>
        <w:tc>
          <w:tcPr>
            <w:tcW w:w="157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BD0149" w:rsidRPr="00BD0149" w:rsidRDefault="00BD0149" w:rsidP="00BD0149">
            <w:pPr>
              <w:spacing w:after="0" w:line="240" w:lineRule="auto"/>
              <w:jc w:val="center"/>
              <w:rPr>
                <w:rFonts w:ascii="Times New Roman" w:eastAsia="Times New Roman" w:hAnsi="Times New Roman" w:cs="Times New Roman"/>
                <w:b/>
                <w:bCs/>
                <w:color w:val="000000"/>
                <w:sz w:val="18"/>
                <w:szCs w:val="18"/>
              </w:rPr>
            </w:pPr>
            <w:r w:rsidRPr="00BD0149">
              <w:rPr>
                <w:rFonts w:ascii="Times New Roman" w:eastAsia="Times New Roman" w:hAnsi="Times New Roman" w:cs="Times New Roman"/>
                <w:b/>
                <w:bCs/>
                <w:color w:val="000000"/>
                <w:sz w:val="18"/>
                <w:szCs w:val="18"/>
              </w:rPr>
              <w:t>Editorial</w:t>
            </w:r>
          </w:p>
        </w:tc>
        <w:tc>
          <w:tcPr>
            <w:tcW w:w="1707"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BD0149" w:rsidRPr="00BD0149" w:rsidRDefault="00BD0149" w:rsidP="00BD0149">
            <w:pPr>
              <w:spacing w:after="0" w:line="240" w:lineRule="auto"/>
              <w:jc w:val="center"/>
              <w:rPr>
                <w:rFonts w:ascii="Times New Roman" w:eastAsia="Times New Roman" w:hAnsi="Times New Roman" w:cs="Times New Roman"/>
                <w:b/>
                <w:bCs/>
                <w:color w:val="000000"/>
                <w:sz w:val="18"/>
                <w:szCs w:val="18"/>
              </w:rPr>
            </w:pPr>
            <w:r w:rsidRPr="00BD0149">
              <w:rPr>
                <w:rFonts w:ascii="Times New Roman" w:eastAsia="Times New Roman" w:hAnsi="Times New Roman" w:cs="Times New Roman"/>
                <w:b/>
                <w:bCs/>
                <w:color w:val="000000"/>
                <w:sz w:val="18"/>
                <w:szCs w:val="18"/>
              </w:rPr>
              <w:t>Letter</w:t>
            </w:r>
          </w:p>
        </w:tc>
        <w:tc>
          <w:tcPr>
            <w:tcW w:w="1572" w:type="dxa"/>
            <w:gridSpan w:val="2"/>
            <w:tcBorders>
              <w:top w:val="single" w:sz="8" w:space="0" w:color="auto"/>
              <w:left w:val="nil"/>
              <w:bottom w:val="double" w:sz="6" w:space="0" w:color="auto"/>
              <w:right w:val="single" w:sz="8" w:space="0" w:color="000000"/>
            </w:tcBorders>
            <w:shd w:val="clear" w:color="auto" w:fill="auto"/>
            <w:noWrap/>
            <w:vAlign w:val="bottom"/>
            <w:hideMark/>
          </w:tcPr>
          <w:p w:rsidR="00BD0149" w:rsidRPr="00BD0149" w:rsidRDefault="00BD0149" w:rsidP="00BD0149">
            <w:pPr>
              <w:spacing w:after="0" w:line="240" w:lineRule="auto"/>
              <w:jc w:val="center"/>
              <w:rPr>
                <w:rFonts w:ascii="Times New Roman" w:eastAsia="Times New Roman" w:hAnsi="Times New Roman" w:cs="Times New Roman"/>
                <w:b/>
                <w:bCs/>
                <w:color w:val="000000"/>
                <w:sz w:val="18"/>
                <w:szCs w:val="18"/>
              </w:rPr>
            </w:pPr>
            <w:r w:rsidRPr="00BD0149">
              <w:rPr>
                <w:rFonts w:ascii="Times New Roman" w:eastAsia="Times New Roman" w:hAnsi="Times New Roman" w:cs="Times New Roman"/>
                <w:b/>
                <w:bCs/>
                <w:color w:val="000000"/>
                <w:sz w:val="18"/>
                <w:szCs w:val="18"/>
              </w:rPr>
              <w:t>Journal Article</w:t>
            </w:r>
          </w:p>
        </w:tc>
      </w:tr>
      <w:tr w:rsidR="00BD0149" w:rsidRPr="00BD0149" w:rsidTr="007516B4">
        <w:trPr>
          <w:trHeight w:val="270"/>
        </w:trPr>
        <w:tc>
          <w:tcPr>
            <w:tcW w:w="2353" w:type="dxa"/>
            <w:tcBorders>
              <w:top w:val="single" w:sz="4"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Pairs Reviewed</w:t>
            </w:r>
          </w:p>
        </w:tc>
        <w:tc>
          <w:tcPr>
            <w:tcW w:w="936" w:type="dxa"/>
            <w:tcBorders>
              <w:top w:val="nil"/>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55"/>
        </w:trPr>
        <w:tc>
          <w:tcPr>
            <w:tcW w:w="2353" w:type="dxa"/>
            <w:tcBorders>
              <w:top w:val="double" w:sz="6"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Total Number of Occurrences</w:t>
            </w:r>
          </w:p>
        </w:tc>
        <w:tc>
          <w:tcPr>
            <w:tcW w:w="936"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463,473</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100.00%</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10,382</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2.24%</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94,410</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20.37%</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290,427</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62.66%</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68,241</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14.72%</w:t>
            </w:r>
          </w:p>
        </w:tc>
      </w:tr>
      <w:tr w:rsidR="00BD0149" w:rsidRPr="00BD0149" w:rsidTr="007516B4">
        <w:trPr>
          <w:trHeight w:val="240"/>
        </w:trPr>
        <w:tc>
          <w:tcPr>
            <w:tcW w:w="2353"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p>
        </w:tc>
        <w:tc>
          <w:tcPr>
            <w:tcW w:w="936" w:type="dxa"/>
            <w:tcBorders>
              <w:top w:val="nil"/>
              <w:left w:val="single" w:sz="8" w:space="0" w:color="auto"/>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single" w:sz="4"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MHs</w:t>
            </w:r>
          </w:p>
        </w:tc>
        <w:tc>
          <w:tcPr>
            <w:tcW w:w="9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3,370,993</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96,838</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720,573</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1,962,090</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591,389</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Found MHs</w:t>
            </w:r>
          </w:p>
        </w:tc>
        <w:tc>
          <w:tcPr>
            <w:tcW w:w="936" w:type="dxa"/>
            <w:tcBorders>
              <w:top w:val="nil"/>
              <w:left w:val="single" w:sz="8" w:space="0" w:color="auto"/>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2,216,865</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65.76%</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68,092</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70.32%</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500,085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69.40%</w:t>
            </w:r>
          </w:p>
        </w:tc>
        <w:tc>
          <w:tcPr>
            <w:tcW w:w="936"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1,254,657</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63.94%</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393,972</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66.62%</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MHs Not Matched</w:t>
            </w:r>
          </w:p>
        </w:tc>
        <w:tc>
          <w:tcPr>
            <w:tcW w:w="936" w:type="dxa"/>
            <w:tcBorders>
              <w:top w:val="nil"/>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1,154,128</w:t>
            </w:r>
          </w:p>
        </w:tc>
        <w:tc>
          <w:tcPr>
            <w:tcW w:w="86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34.24%</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28,746</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29.68%</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220,488</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30.60%</w:t>
            </w:r>
          </w:p>
        </w:tc>
        <w:tc>
          <w:tcPr>
            <w:tcW w:w="936"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707,433</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36.06%</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197,417</w:t>
            </w:r>
          </w:p>
        </w:tc>
        <w:tc>
          <w:tcPr>
            <w:tcW w:w="771" w:type="dxa"/>
            <w:tcBorders>
              <w:top w:val="nil"/>
              <w:left w:val="nil"/>
              <w:bottom w:val="single" w:sz="4" w:space="0" w:color="auto"/>
              <w:right w:val="single" w:sz="8"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33.38%</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Found Same Depth/Tree</w:t>
            </w:r>
            <w:r w:rsidRPr="00BD0149">
              <w:rPr>
                <w:rFonts w:ascii="Times New Roman" w:eastAsia="Times New Roman" w:hAnsi="Times New Roman" w:cs="Times New Roman"/>
                <w:b/>
                <w:bCs/>
                <w:color w:val="000000"/>
                <w:sz w:val="18"/>
                <w:szCs w:val="18"/>
              </w:rPr>
              <w:t xml:space="preserve"> (Near)</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50,838</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4.40%</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1,511</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5.26%</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9,409</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4.27%</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31,293</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8,624</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4.37%</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Up 1 or 2 Levels  </w:t>
            </w:r>
            <w:r w:rsidRPr="00BD0149">
              <w:rPr>
                <w:rFonts w:ascii="Times New Roman" w:eastAsia="Times New Roman" w:hAnsi="Times New Roman" w:cs="Times New Roman"/>
                <w:b/>
                <w:bCs/>
                <w:color w:val="000000"/>
                <w:sz w:val="18"/>
                <w:szCs w:val="18"/>
              </w:rPr>
              <w:t>(Near)</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102,874</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8.91%</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2,911</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10.13%</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17,407</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7.89%</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65,662</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9.28%</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16,888</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8.55%</w:t>
            </w:r>
          </w:p>
        </w:tc>
      </w:tr>
      <w:tr w:rsidR="00BD0149" w:rsidRPr="00BD0149" w:rsidTr="007516B4">
        <w:trPr>
          <w:trHeight w:val="255"/>
        </w:trPr>
        <w:tc>
          <w:tcPr>
            <w:tcW w:w="2353" w:type="dxa"/>
            <w:tcBorders>
              <w:top w:val="nil"/>
              <w:left w:val="single" w:sz="4" w:space="0" w:color="auto"/>
              <w:bottom w:val="single" w:sz="8"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Down 1 or 2 Levels  </w:t>
            </w:r>
            <w:r w:rsidRPr="00BD0149">
              <w:rPr>
                <w:rFonts w:ascii="Times New Roman" w:eastAsia="Times New Roman" w:hAnsi="Times New Roman" w:cs="Times New Roman"/>
                <w:b/>
                <w:bCs/>
                <w:color w:val="000000"/>
                <w:sz w:val="18"/>
                <w:szCs w:val="18"/>
              </w:rPr>
              <w:t>(Near)</w:t>
            </w:r>
          </w:p>
        </w:tc>
        <w:tc>
          <w:tcPr>
            <w:tcW w:w="936" w:type="dxa"/>
            <w:tcBorders>
              <w:top w:val="nil"/>
              <w:left w:val="single" w:sz="8" w:space="0" w:color="auto"/>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128,319</w:t>
            </w:r>
          </w:p>
        </w:tc>
        <w:tc>
          <w:tcPr>
            <w:tcW w:w="86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11.12%</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3,967</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13.80%</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30,207</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13.70%</w:t>
            </w:r>
          </w:p>
        </w:tc>
        <w:tc>
          <w:tcPr>
            <w:tcW w:w="936"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71,704</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10.14%</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22,438</w:t>
            </w:r>
          </w:p>
        </w:tc>
        <w:tc>
          <w:tcPr>
            <w:tcW w:w="771" w:type="dxa"/>
            <w:tcBorders>
              <w:top w:val="nil"/>
              <w:left w:val="nil"/>
              <w:bottom w:val="single" w:sz="8"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11.37%</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Found Same Tree</w:t>
            </w:r>
            <w:r w:rsidRPr="00BD0149">
              <w:rPr>
                <w:rFonts w:ascii="Times New Roman" w:eastAsia="Times New Roman" w:hAnsi="Times New Roman" w:cs="Times New Roman"/>
                <w:b/>
                <w:bCs/>
                <w:color w:val="000000"/>
                <w:sz w:val="18"/>
                <w:szCs w:val="18"/>
              </w:rPr>
              <w:t xml:space="preserve"> (Ballpark)</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359,187</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31.12%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10,016</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34.84%</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79,726</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36.16%</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208,745</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29.51%</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60,685</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30.74%</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Not Found </w:t>
            </w:r>
            <w:r w:rsidRPr="00BD0149">
              <w:rPr>
                <w:rFonts w:ascii="Times New Roman" w:eastAsia="Times New Roman" w:hAnsi="Times New Roman" w:cs="Times New Roman"/>
                <w:b/>
                <w:bCs/>
                <w:color w:val="000000"/>
                <w:sz w:val="18"/>
                <w:szCs w:val="18"/>
              </w:rPr>
              <w:t>(Out of Ballpark)</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512,910</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44.44%</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10,341</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35.97%</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83,739</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37.98%</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330,029</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46.65%</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88,782</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44.97%</w:t>
            </w:r>
          </w:p>
        </w:tc>
      </w:tr>
      <w:tr w:rsidR="00BD0149" w:rsidRPr="00BD0149" w:rsidTr="007516B4">
        <w:trPr>
          <w:trHeight w:val="240"/>
        </w:trPr>
        <w:tc>
          <w:tcPr>
            <w:tcW w:w="2353" w:type="dxa"/>
            <w:tcBorders>
              <w:top w:val="nil"/>
              <w:left w:val="single" w:sz="4"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single" w:sz="8"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single" w:sz="4"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IMs</w:t>
            </w:r>
          </w:p>
        </w:tc>
        <w:tc>
          <w:tcPr>
            <w:tcW w:w="9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1,373,553</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35,847</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284,814</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825,909</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226,937</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Found IMs</w:t>
            </w:r>
          </w:p>
        </w:tc>
        <w:tc>
          <w:tcPr>
            <w:tcW w:w="936" w:type="dxa"/>
            <w:tcBorders>
              <w:top w:val="nil"/>
              <w:left w:val="single" w:sz="8" w:space="0" w:color="auto"/>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968,277</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70.49%</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28,031</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78.20%</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211,725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74.34%</w:t>
            </w:r>
          </w:p>
        </w:tc>
        <w:tc>
          <w:tcPr>
            <w:tcW w:w="936"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561,495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67.99%</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166,996</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73.59%</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IMs Not Matched</w:t>
            </w:r>
          </w:p>
        </w:tc>
        <w:tc>
          <w:tcPr>
            <w:tcW w:w="936" w:type="dxa"/>
            <w:tcBorders>
              <w:top w:val="nil"/>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405,276</w:t>
            </w:r>
          </w:p>
        </w:tc>
        <w:tc>
          <w:tcPr>
            <w:tcW w:w="86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29.51%</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7,816</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21.80%</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73,089</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25.66%</w:t>
            </w:r>
          </w:p>
        </w:tc>
        <w:tc>
          <w:tcPr>
            <w:tcW w:w="936"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264,414</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32.01%</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59,941</w:t>
            </w:r>
          </w:p>
        </w:tc>
        <w:tc>
          <w:tcPr>
            <w:tcW w:w="771" w:type="dxa"/>
            <w:tcBorders>
              <w:top w:val="nil"/>
              <w:left w:val="nil"/>
              <w:bottom w:val="single" w:sz="4" w:space="0" w:color="auto"/>
              <w:right w:val="single" w:sz="8"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26.41%</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Same Depth/Tree </w:t>
            </w:r>
            <w:r w:rsidRPr="00BD0149">
              <w:rPr>
                <w:rFonts w:ascii="Times New Roman" w:eastAsia="Times New Roman" w:hAnsi="Times New Roman" w:cs="Times New Roman"/>
                <w:b/>
                <w:bCs/>
                <w:color w:val="000000"/>
                <w:sz w:val="18"/>
                <w:szCs w:val="18"/>
              </w:rPr>
              <w:t xml:space="preserve"> (Near)</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19,856</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4.90%</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424</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5.42%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3,469</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4.75%</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13,031</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4.93%</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2,932</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4.89%</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Up 1 or 2 Levels  </w:t>
            </w:r>
            <w:r w:rsidRPr="00BD0149">
              <w:rPr>
                <w:rFonts w:ascii="Times New Roman" w:eastAsia="Times New Roman" w:hAnsi="Times New Roman" w:cs="Times New Roman"/>
                <w:b/>
                <w:bCs/>
                <w:color w:val="000000"/>
                <w:sz w:val="18"/>
                <w:szCs w:val="18"/>
              </w:rPr>
              <w:t>(Near)</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47,667</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11.76%</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925</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11.83%</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6,828</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9.34%</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33,153</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12.54%</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6,758</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11.27%</w:t>
            </w:r>
          </w:p>
        </w:tc>
      </w:tr>
      <w:tr w:rsidR="00BD0149" w:rsidRPr="00BD0149" w:rsidTr="007516B4">
        <w:trPr>
          <w:trHeight w:val="255"/>
        </w:trPr>
        <w:tc>
          <w:tcPr>
            <w:tcW w:w="2353" w:type="dxa"/>
            <w:tcBorders>
              <w:top w:val="nil"/>
              <w:left w:val="single" w:sz="4" w:space="0" w:color="auto"/>
              <w:bottom w:val="single" w:sz="8"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Down 1 or 2 Levels  </w:t>
            </w:r>
            <w:r w:rsidRPr="00BD0149">
              <w:rPr>
                <w:rFonts w:ascii="Times New Roman" w:eastAsia="Times New Roman" w:hAnsi="Times New Roman" w:cs="Times New Roman"/>
                <w:b/>
                <w:bCs/>
                <w:color w:val="000000"/>
                <w:sz w:val="18"/>
                <w:szCs w:val="18"/>
              </w:rPr>
              <w:t>(Near)</w:t>
            </w:r>
          </w:p>
        </w:tc>
        <w:tc>
          <w:tcPr>
            <w:tcW w:w="936" w:type="dxa"/>
            <w:tcBorders>
              <w:top w:val="nil"/>
              <w:left w:val="single" w:sz="8" w:space="0" w:color="auto"/>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60,598</w:t>
            </w:r>
          </w:p>
        </w:tc>
        <w:tc>
          <w:tcPr>
            <w:tcW w:w="86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14.95%</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1,619</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20.71%</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13,992</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19.14%</w:t>
            </w:r>
          </w:p>
        </w:tc>
        <w:tc>
          <w:tcPr>
            <w:tcW w:w="936"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35,157</w:t>
            </w:r>
          </w:p>
        </w:tc>
        <w:tc>
          <w:tcPr>
            <w:tcW w:w="771" w:type="dxa"/>
            <w:tcBorders>
              <w:top w:val="nil"/>
              <w:left w:val="nil"/>
              <w:bottom w:val="single" w:sz="8"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13.30%</w:t>
            </w:r>
          </w:p>
        </w:tc>
        <w:tc>
          <w:tcPr>
            <w:tcW w:w="801" w:type="dxa"/>
            <w:tcBorders>
              <w:top w:val="nil"/>
              <w:left w:val="nil"/>
              <w:bottom w:val="single" w:sz="8"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9,829</w:t>
            </w:r>
          </w:p>
        </w:tc>
        <w:tc>
          <w:tcPr>
            <w:tcW w:w="771" w:type="dxa"/>
            <w:tcBorders>
              <w:top w:val="nil"/>
              <w:left w:val="nil"/>
              <w:bottom w:val="single" w:sz="8"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16.40%</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Found Same Tree  </w:t>
            </w:r>
            <w:r w:rsidRPr="00BD0149">
              <w:rPr>
                <w:rFonts w:ascii="Times New Roman" w:eastAsia="Times New Roman" w:hAnsi="Times New Roman" w:cs="Times New Roman"/>
                <w:b/>
                <w:bCs/>
                <w:color w:val="000000"/>
                <w:sz w:val="18"/>
                <w:szCs w:val="18"/>
              </w:rPr>
              <w:t>(Ballpark)</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124,596</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30.74%</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2,431</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31.10%</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24,332</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33.29%</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79,645</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30.12%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18,181</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30.33%</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CD5B4"/>
            <w:noWrap/>
            <w:vAlign w:val="bottom"/>
            <w:hideMark/>
          </w:tcPr>
          <w:p w:rsidR="00BD0149" w:rsidRPr="00BD0149" w:rsidRDefault="00BD0149" w:rsidP="007516B4">
            <w:pPr>
              <w:spacing w:after="0" w:line="240" w:lineRule="auto"/>
              <w:ind w:left="720"/>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Not Found </w:t>
            </w:r>
            <w:r w:rsidRPr="00BD0149">
              <w:rPr>
                <w:rFonts w:ascii="Times New Roman" w:eastAsia="Times New Roman" w:hAnsi="Times New Roman" w:cs="Times New Roman"/>
                <w:b/>
                <w:bCs/>
                <w:color w:val="000000"/>
                <w:sz w:val="18"/>
                <w:szCs w:val="18"/>
              </w:rPr>
              <w:t>(Out of Ballpark)</w:t>
            </w:r>
          </w:p>
        </w:tc>
        <w:tc>
          <w:tcPr>
            <w:tcW w:w="936" w:type="dxa"/>
            <w:tcBorders>
              <w:top w:val="nil"/>
              <w:left w:val="single" w:sz="8" w:space="0" w:color="auto"/>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152,559</w:t>
            </w:r>
          </w:p>
        </w:tc>
        <w:tc>
          <w:tcPr>
            <w:tcW w:w="86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37.64%</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2,417</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30.92%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24,468</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33.48%</w:t>
            </w:r>
          </w:p>
        </w:tc>
        <w:tc>
          <w:tcPr>
            <w:tcW w:w="936"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103,428</w:t>
            </w:r>
          </w:p>
        </w:tc>
        <w:tc>
          <w:tcPr>
            <w:tcW w:w="771" w:type="dxa"/>
            <w:tcBorders>
              <w:top w:val="nil"/>
              <w:left w:val="nil"/>
              <w:bottom w:val="single" w:sz="4" w:space="0" w:color="auto"/>
              <w:right w:val="single" w:sz="12"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39.12%</w:t>
            </w:r>
          </w:p>
        </w:tc>
        <w:tc>
          <w:tcPr>
            <w:tcW w:w="801" w:type="dxa"/>
            <w:tcBorders>
              <w:top w:val="nil"/>
              <w:left w:val="nil"/>
              <w:bottom w:val="single" w:sz="4" w:space="0" w:color="auto"/>
              <w:right w:val="single" w:sz="4"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22,241</w:t>
            </w:r>
          </w:p>
        </w:tc>
        <w:tc>
          <w:tcPr>
            <w:tcW w:w="771" w:type="dxa"/>
            <w:tcBorders>
              <w:top w:val="nil"/>
              <w:left w:val="nil"/>
              <w:bottom w:val="single" w:sz="4" w:space="0" w:color="auto"/>
              <w:right w:val="single" w:sz="8" w:space="0" w:color="auto"/>
            </w:tcBorders>
            <w:shd w:val="clear" w:color="000000" w:fill="FCD5B4"/>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37.10%</w:t>
            </w:r>
          </w:p>
        </w:tc>
      </w:tr>
      <w:tr w:rsidR="00BD0149" w:rsidRPr="00BD0149" w:rsidTr="007516B4">
        <w:trPr>
          <w:trHeight w:val="240"/>
        </w:trPr>
        <w:tc>
          <w:tcPr>
            <w:tcW w:w="2353" w:type="dxa"/>
            <w:tcBorders>
              <w:top w:val="nil"/>
              <w:left w:val="single" w:sz="4"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single" w:sz="8"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single" w:sz="4"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Number A has IM</w:t>
            </w:r>
          </w:p>
        </w:tc>
        <w:tc>
          <w:tcPr>
            <w:tcW w:w="9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463,380</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10,382</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94,405</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290,357</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68,223</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Number A has all IMs Matched</w:t>
            </w:r>
          </w:p>
        </w:tc>
        <w:tc>
          <w:tcPr>
            <w:tcW w:w="936" w:type="dxa"/>
            <w:tcBorders>
              <w:top w:val="nil"/>
              <w:left w:val="single" w:sz="8" w:space="0" w:color="auto"/>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215,494</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46.50%</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5,508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53.05%</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49,164</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52.08%</w:t>
            </w:r>
          </w:p>
        </w:tc>
        <w:tc>
          <w:tcPr>
            <w:tcW w:w="936"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127,922</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44.06%</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32,896</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48.22%</w:t>
            </w:r>
          </w:p>
        </w:tc>
      </w:tr>
      <w:tr w:rsidR="00BD0149" w:rsidRPr="00BD0149" w:rsidTr="007516B4">
        <w:trPr>
          <w:trHeight w:val="240"/>
        </w:trPr>
        <w:tc>
          <w:tcPr>
            <w:tcW w:w="2353" w:type="dxa"/>
            <w:tcBorders>
              <w:top w:val="nil"/>
              <w:left w:val="single" w:sz="4"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single" w:sz="8"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single" w:sz="4" w:space="0" w:color="auto"/>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Number B has IM</w:t>
            </w:r>
          </w:p>
        </w:tc>
        <w:tc>
          <w:tcPr>
            <w:tcW w:w="9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463,403</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10,382</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94,406</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290,374</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68,228</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B IMs</w:t>
            </w:r>
          </w:p>
        </w:tc>
        <w:tc>
          <w:tcPr>
            <w:tcW w:w="936" w:type="dxa"/>
            <w:tcBorders>
              <w:top w:val="nil"/>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1,606,727</w:t>
            </w:r>
          </w:p>
        </w:tc>
        <w:tc>
          <w:tcPr>
            <w:tcW w:w="86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43,069</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354,029</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945,729</w:t>
            </w:r>
          </w:p>
        </w:tc>
        <w:tc>
          <w:tcPr>
            <w:tcW w:w="771" w:type="dxa"/>
            <w:tcBorders>
              <w:top w:val="nil"/>
              <w:left w:val="nil"/>
              <w:bottom w:val="nil"/>
              <w:right w:val="single" w:sz="12"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263,864</w:t>
            </w:r>
          </w:p>
        </w:tc>
        <w:tc>
          <w:tcPr>
            <w:tcW w:w="771" w:type="dxa"/>
            <w:tcBorders>
              <w:top w:val="nil"/>
              <w:left w:val="nil"/>
              <w:bottom w:val="nil"/>
              <w:right w:val="single" w:sz="8" w:space="0" w:color="auto"/>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B Found IMs</w:t>
            </w:r>
          </w:p>
        </w:tc>
        <w:tc>
          <w:tcPr>
            <w:tcW w:w="936" w:type="dxa"/>
            <w:tcBorders>
              <w:top w:val="nil"/>
              <w:left w:val="single" w:sz="8" w:space="0" w:color="auto"/>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659,621</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41.05%</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19,205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44.59%</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139,786</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39.48%</w:t>
            </w:r>
          </w:p>
        </w:tc>
        <w:tc>
          <w:tcPr>
            <w:tcW w:w="936"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381,085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40.30%</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119,534</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45.30%</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auto" w:fill="auto"/>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xml:space="preserve">Overall </w:t>
            </w: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B IMs Not Matched</w:t>
            </w:r>
          </w:p>
        </w:tc>
        <w:tc>
          <w:tcPr>
            <w:tcW w:w="936" w:type="dxa"/>
            <w:tcBorders>
              <w:top w:val="nil"/>
              <w:left w:val="single" w:sz="8" w:space="0" w:color="auto"/>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947,106</w:t>
            </w:r>
          </w:p>
        </w:tc>
        <w:tc>
          <w:tcPr>
            <w:tcW w:w="86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58.95%</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23,864</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55.41%</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214,243</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60.52%</w:t>
            </w:r>
          </w:p>
        </w:tc>
        <w:tc>
          <w:tcPr>
            <w:tcW w:w="936"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564,644</w:t>
            </w:r>
          </w:p>
        </w:tc>
        <w:tc>
          <w:tcPr>
            <w:tcW w:w="771" w:type="dxa"/>
            <w:tcBorders>
              <w:top w:val="nil"/>
              <w:left w:val="nil"/>
              <w:bottom w:val="single" w:sz="4" w:space="0" w:color="auto"/>
              <w:right w:val="single" w:sz="12"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59.70%</w:t>
            </w:r>
          </w:p>
        </w:tc>
        <w:tc>
          <w:tcPr>
            <w:tcW w:w="801" w:type="dxa"/>
            <w:tcBorders>
              <w:top w:val="nil"/>
              <w:left w:val="nil"/>
              <w:bottom w:val="single" w:sz="4" w:space="0" w:color="auto"/>
              <w:right w:val="single" w:sz="4"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144,330</w:t>
            </w:r>
          </w:p>
        </w:tc>
        <w:tc>
          <w:tcPr>
            <w:tcW w:w="771" w:type="dxa"/>
            <w:tcBorders>
              <w:top w:val="nil"/>
              <w:left w:val="nil"/>
              <w:bottom w:val="single" w:sz="4" w:space="0" w:color="auto"/>
              <w:right w:val="single" w:sz="8" w:space="0" w:color="auto"/>
            </w:tcBorders>
            <w:shd w:val="clear" w:color="auto" w:fill="auto"/>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54.70%</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Number B has all IMs Matched</w:t>
            </w:r>
          </w:p>
        </w:tc>
        <w:tc>
          <w:tcPr>
            <w:tcW w:w="936" w:type="dxa"/>
            <w:tcBorders>
              <w:top w:val="nil"/>
              <w:left w:val="single" w:sz="8" w:space="0" w:color="auto"/>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54,976</w:t>
            </w:r>
          </w:p>
        </w:tc>
        <w:tc>
          <w:tcPr>
            <w:tcW w:w="861" w:type="dxa"/>
            <w:tcBorders>
              <w:top w:val="nil"/>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11.86%</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1,014</w:t>
            </w:r>
          </w:p>
        </w:tc>
        <w:tc>
          <w:tcPr>
            <w:tcW w:w="771" w:type="dxa"/>
            <w:tcBorders>
              <w:top w:val="nil"/>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9.77%</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8,309</w:t>
            </w:r>
          </w:p>
        </w:tc>
        <w:tc>
          <w:tcPr>
            <w:tcW w:w="771" w:type="dxa"/>
            <w:tcBorders>
              <w:top w:val="nil"/>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8.80%</w:t>
            </w:r>
          </w:p>
        </w:tc>
        <w:tc>
          <w:tcPr>
            <w:tcW w:w="936"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36,614</w:t>
            </w:r>
          </w:p>
        </w:tc>
        <w:tc>
          <w:tcPr>
            <w:tcW w:w="771" w:type="dxa"/>
            <w:tcBorders>
              <w:top w:val="nil"/>
              <w:left w:val="nil"/>
              <w:bottom w:val="single" w:sz="4"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12.61%</w:t>
            </w:r>
          </w:p>
        </w:tc>
        <w:tc>
          <w:tcPr>
            <w:tcW w:w="801" w:type="dxa"/>
            <w:tcBorders>
              <w:top w:val="nil"/>
              <w:left w:val="nil"/>
              <w:bottom w:val="single" w:sz="4"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9,039</w:t>
            </w:r>
          </w:p>
        </w:tc>
        <w:tc>
          <w:tcPr>
            <w:tcW w:w="771" w:type="dxa"/>
            <w:tcBorders>
              <w:top w:val="nil"/>
              <w:left w:val="nil"/>
              <w:bottom w:val="single" w:sz="4"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13.25%</w:t>
            </w:r>
          </w:p>
        </w:tc>
      </w:tr>
      <w:tr w:rsidR="00BD0149" w:rsidRPr="00BD0149" w:rsidTr="007516B4">
        <w:trPr>
          <w:trHeight w:val="240"/>
        </w:trPr>
        <w:tc>
          <w:tcPr>
            <w:tcW w:w="2353" w:type="dxa"/>
            <w:tcBorders>
              <w:top w:val="nil"/>
              <w:left w:val="single" w:sz="4" w:space="0" w:color="auto"/>
              <w:bottom w:val="single" w:sz="4" w:space="0" w:color="auto"/>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single" w:sz="8" w:space="0" w:color="auto"/>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936"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 </w:t>
            </w:r>
          </w:p>
        </w:tc>
      </w:tr>
      <w:tr w:rsidR="00BD0149" w:rsidRPr="00BD0149" w:rsidTr="007516B4">
        <w:trPr>
          <w:trHeight w:val="255"/>
        </w:trPr>
        <w:tc>
          <w:tcPr>
            <w:tcW w:w="2353" w:type="dxa"/>
            <w:tcBorders>
              <w:top w:val="nil"/>
              <w:left w:val="single" w:sz="4" w:space="0" w:color="auto"/>
              <w:bottom w:val="single" w:sz="4" w:space="0" w:color="auto"/>
              <w:right w:val="nil"/>
            </w:tcBorders>
            <w:shd w:val="clear" w:color="000000" w:fill="FFFF00"/>
            <w:noWrap/>
            <w:vAlign w:val="bottom"/>
            <w:hideMark/>
          </w:tcPr>
          <w:p w:rsidR="00BD0149" w:rsidRPr="00BD0149" w:rsidRDefault="00BD0149" w:rsidP="00BD0149">
            <w:pPr>
              <w:spacing w:after="0" w:line="240" w:lineRule="auto"/>
              <w:rPr>
                <w:rFonts w:ascii="Times New Roman" w:eastAsia="Times New Roman" w:hAnsi="Times New Roman" w:cs="Times New Roman"/>
                <w:color w:val="000000"/>
                <w:sz w:val="18"/>
                <w:szCs w:val="18"/>
              </w:rPr>
            </w:pPr>
            <w:proofErr w:type="spellStart"/>
            <w:r w:rsidRPr="00BD0149">
              <w:rPr>
                <w:rFonts w:ascii="Times New Roman" w:eastAsia="Times New Roman" w:hAnsi="Times New Roman" w:cs="Times New Roman"/>
                <w:color w:val="000000"/>
                <w:sz w:val="18"/>
                <w:szCs w:val="18"/>
              </w:rPr>
              <w:t>Num</w:t>
            </w:r>
            <w:proofErr w:type="spellEnd"/>
            <w:r w:rsidRPr="00BD0149">
              <w:rPr>
                <w:rFonts w:ascii="Times New Roman" w:eastAsia="Times New Roman" w:hAnsi="Times New Roman" w:cs="Times New Roman"/>
                <w:color w:val="000000"/>
                <w:sz w:val="18"/>
                <w:szCs w:val="18"/>
              </w:rPr>
              <w:t xml:space="preserve"> A &amp; B having 100% IMs Matched</w:t>
            </w:r>
          </w:p>
        </w:tc>
        <w:tc>
          <w:tcPr>
            <w:tcW w:w="936"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36,703</w:t>
            </w:r>
          </w:p>
        </w:tc>
        <w:tc>
          <w:tcPr>
            <w:tcW w:w="861" w:type="dxa"/>
            <w:tcBorders>
              <w:top w:val="single" w:sz="4" w:space="0" w:color="auto"/>
              <w:left w:val="nil"/>
              <w:bottom w:val="single" w:sz="8"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7.92%</w:t>
            </w:r>
          </w:p>
        </w:tc>
        <w:tc>
          <w:tcPr>
            <w:tcW w:w="801" w:type="dxa"/>
            <w:tcBorders>
              <w:top w:val="single" w:sz="4" w:space="0" w:color="auto"/>
              <w:left w:val="nil"/>
              <w:bottom w:val="single" w:sz="8"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793</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7.64%</w:t>
            </w:r>
          </w:p>
        </w:tc>
        <w:tc>
          <w:tcPr>
            <w:tcW w:w="801" w:type="dxa"/>
            <w:tcBorders>
              <w:top w:val="single" w:sz="4" w:space="0" w:color="auto"/>
              <w:left w:val="nil"/>
              <w:bottom w:val="single" w:sz="8"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6,153</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6.52%</w:t>
            </w:r>
          </w:p>
        </w:tc>
        <w:tc>
          <w:tcPr>
            <w:tcW w:w="936" w:type="dxa"/>
            <w:tcBorders>
              <w:top w:val="single" w:sz="4" w:space="0" w:color="auto"/>
              <w:left w:val="nil"/>
              <w:bottom w:val="single" w:sz="8"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23,025</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7.93%</w:t>
            </w:r>
          </w:p>
        </w:tc>
        <w:tc>
          <w:tcPr>
            <w:tcW w:w="801" w:type="dxa"/>
            <w:tcBorders>
              <w:top w:val="single" w:sz="4" w:space="0" w:color="auto"/>
              <w:left w:val="nil"/>
              <w:bottom w:val="single" w:sz="8" w:space="0" w:color="auto"/>
              <w:right w:val="single" w:sz="4"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6,732</w:t>
            </w:r>
          </w:p>
        </w:tc>
        <w:tc>
          <w:tcPr>
            <w:tcW w:w="771" w:type="dxa"/>
            <w:tcBorders>
              <w:top w:val="single" w:sz="4" w:space="0" w:color="auto"/>
              <w:left w:val="nil"/>
              <w:bottom w:val="single" w:sz="8" w:space="0" w:color="auto"/>
              <w:right w:val="single" w:sz="8" w:space="0" w:color="auto"/>
            </w:tcBorders>
            <w:shd w:val="clear" w:color="000000" w:fill="FFFF00"/>
            <w:noWrap/>
            <w:vAlign w:val="bottom"/>
            <w:hideMark/>
          </w:tcPr>
          <w:p w:rsidR="00BD0149" w:rsidRPr="00BD0149" w:rsidRDefault="00BD0149" w:rsidP="00BD0149">
            <w:pPr>
              <w:spacing w:after="0" w:line="240" w:lineRule="auto"/>
              <w:jc w:val="right"/>
              <w:rPr>
                <w:rFonts w:ascii="Times New Roman" w:eastAsia="Times New Roman" w:hAnsi="Times New Roman" w:cs="Times New Roman"/>
                <w:color w:val="000000"/>
                <w:sz w:val="18"/>
                <w:szCs w:val="18"/>
              </w:rPr>
            </w:pPr>
            <w:r w:rsidRPr="00BD0149">
              <w:rPr>
                <w:rFonts w:ascii="Times New Roman" w:eastAsia="Times New Roman" w:hAnsi="Times New Roman" w:cs="Times New Roman"/>
                <w:color w:val="000000"/>
                <w:sz w:val="18"/>
                <w:szCs w:val="18"/>
              </w:rPr>
              <w:t>9.87%</w:t>
            </w:r>
          </w:p>
        </w:tc>
      </w:tr>
    </w:tbl>
    <w:p w:rsidR="00136427" w:rsidRDefault="00136427" w:rsidP="00BD014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4495E" w:rsidRDefault="00102468" w:rsidP="00061335">
      <w:pPr>
        <w:pStyle w:val="Heading2"/>
      </w:pPr>
      <w:bookmarkStart w:id="21" w:name="_Toc467851906"/>
      <w:r>
        <w:lastRenderedPageBreak/>
        <w:t>Appendix K</w:t>
      </w:r>
      <w:r w:rsidR="00E673F4">
        <w:t>.</w:t>
      </w:r>
      <w:r w:rsidR="00136427">
        <w:t xml:space="preserve"> </w:t>
      </w:r>
      <w:r w:rsidR="00E673F4">
        <w:t xml:space="preserve"> </w:t>
      </w:r>
      <w:proofErr w:type="spellStart"/>
      <w:r w:rsidR="00136427">
        <w:t>MeSH</w:t>
      </w:r>
      <w:proofErr w:type="spellEnd"/>
      <w:r w:rsidR="00136427">
        <w:t xml:space="preserve"> </w:t>
      </w:r>
      <w:r w:rsidR="00481E5A">
        <w:t>Term</w:t>
      </w:r>
      <w:r w:rsidR="00650F80">
        <w:t xml:space="preserve"> Comparison for Comment Articles by Additional </w:t>
      </w:r>
      <w:r w:rsidR="00136427">
        <w:t xml:space="preserve">Publication </w:t>
      </w:r>
      <w:r w:rsidR="00650F80">
        <w:tab/>
      </w:r>
      <w:r w:rsidR="00136427">
        <w:t>Type – 2008 Subset</w:t>
      </w:r>
      <w:bookmarkEnd w:id="21"/>
    </w:p>
    <w:tbl>
      <w:tblPr>
        <w:tblW w:w="10139" w:type="dxa"/>
        <w:tblInd w:w="-162" w:type="dxa"/>
        <w:tblLook w:val="04A0" w:firstRow="1" w:lastRow="0" w:firstColumn="1" w:lastColumn="0" w:noHBand="0" w:noVBand="1"/>
      </w:tblPr>
      <w:tblGrid>
        <w:gridCol w:w="2459"/>
        <w:gridCol w:w="801"/>
        <w:gridCol w:w="861"/>
        <w:gridCol w:w="711"/>
        <w:gridCol w:w="771"/>
        <w:gridCol w:w="711"/>
        <w:gridCol w:w="771"/>
        <w:gridCol w:w="801"/>
        <w:gridCol w:w="771"/>
        <w:gridCol w:w="711"/>
        <w:gridCol w:w="771"/>
      </w:tblGrid>
      <w:tr w:rsidR="00D4495E" w:rsidRPr="00D4495E" w:rsidTr="00D4495E">
        <w:trPr>
          <w:trHeight w:val="255"/>
        </w:trPr>
        <w:tc>
          <w:tcPr>
            <w:tcW w:w="2459"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p>
        </w:tc>
        <w:tc>
          <w:tcPr>
            <w:tcW w:w="1662" w:type="dxa"/>
            <w:gridSpan w:val="2"/>
            <w:tcBorders>
              <w:top w:val="single" w:sz="8" w:space="0" w:color="auto"/>
              <w:left w:val="single" w:sz="8" w:space="0" w:color="auto"/>
              <w:bottom w:val="double" w:sz="6" w:space="0" w:color="auto"/>
              <w:right w:val="single" w:sz="12" w:space="0" w:color="000000"/>
            </w:tcBorders>
            <w:shd w:val="clear" w:color="auto" w:fill="auto"/>
            <w:noWrap/>
            <w:vAlign w:val="bottom"/>
            <w:hideMark/>
          </w:tcPr>
          <w:p w:rsidR="00D4495E" w:rsidRPr="00D4495E" w:rsidRDefault="00D4495E" w:rsidP="00D4495E">
            <w:pPr>
              <w:spacing w:after="0" w:line="240" w:lineRule="auto"/>
              <w:jc w:val="center"/>
              <w:rPr>
                <w:rFonts w:ascii="Times New Roman" w:eastAsia="Times New Roman" w:hAnsi="Times New Roman" w:cs="Times New Roman"/>
                <w:b/>
                <w:bCs/>
                <w:color w:val="000000"/>
                <w:sz w:val="18"/>
                <w:szCs w:val="18"/>
              </w:rPr>
            </w:pPr>
            <w:r w:rsidRPr="00D4495E">
              <w:rPr>
                <w:rFonts w:ascii="Times New Roman" w:eastAsia="Times New Roman" w:hAnsi="Times New Roman" w:cs="Times New Roman"/>
                <w:b/>
                <w:bCs/>
                <w:color w:val="000000"/>
                <w:sz w:val="18"/>
                <w:szCs w:val="18"/>
              </w:rPr>
              <w:t>Overall</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D4495E" w:rsidRPr="00D4495E" w:rsidRDefault="00D4495E" w:rsidP="00D4495E">
            <w:pPr>
              <w:spacing w:after="0" w:line="240" w:lineRule="auto"/>
              <w:jc w:val="center"/>
              <w:rPr>
                <w:rFonts w:ascii="Times New Roman" w:eastAsia="Times New Roman" w:hAnsi="Times New Roman" w:cs="Times New Roman"/>
                <w:b/>
                <w:bCs/>
                <w:color w:val="000000"/>
                <w:sz w:val="18"/>
                <w:szCs w:val="18"/>
              </w:rPr>
            </w:pPr>
            <w:r w:rsidRPr="00D4495E">
              <w:rPr>
                <w:rFonts w:ascii="Times New Roman" w:eastAsia="Times New Roman" w:hAnsi="Times New Roman" w:cs="Times New Roman"/>
                <w:b/>
                <w:bCs/>
                <w:color w:val="000000"/>
                <w:sz w:val="18"/>
                <w:szCs w:val="18"/>
              </w:rPr>
              <w:t>News</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D4495E" w:rsidRPr="00D4495E" w:rsidRDefault="00D4495E" w:rsidP="00D4495E">
            <w:pPr>
              <w:spacing w:after="0" w:line="240" w:lineRule="auto"/>
              <w:jc w:val="center"/>
              <w:rPr>
                <w:rFonts w:ascii="Times New Roman" w:eastAsia="Times New Roman" w:hAnsi="Times New Roman" w:cs="Times New Roman"/>
                <w:b/>
                <w:bCs/>
                <w:color w:val="000000"/>
                <w:sz w:val="18"/>
                <w:szCs w:val="18"/>
              </w:rPr>
            </w:pPr>
            <w:r w:rsidRPr="00D4495E">
              <w:rPr>
                <w:rFonts w:ascii="Times New Roman" w:eastAsia="Times New Roman" w:hAnsi="Times New Roman" w:cs="Times New Roman"/>
                <w:b/>
                <w:bCs/>
                <w:color w:val="000000"/>
                <w:sz w:val="18"/>
                <w:szCs w:val="18"/>
              </w:rPr>
              <w:t>Editorial</w:t>
            </w:r>
          </w:p>
        </w:tc>
        <w:tc>
          <w:tcPr>
            <w:tcW w:w="157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D4495E" w:rsidRPr="00D4495E" w:rsidRDefault="00D4495E" w:rsidP="00D4495E">
            <w:pPr>
              <w:spacing w:after="0" w:line="240" w:lineRule="auto"/>
              <w:jc w:val="center"/>
              <w:rPr>
                <w:rFonts w:ascii="Times New Roman" w:eastAsia="Times New Roman" w:hAnsi="Times New Roman" w:cs="Times New Roman"/>
                <w:b/>
                <w:bCs/>
                <w:color w:val="000000"/>
                <w:sz w:val="18"/>
                <w:szCs w:val="18"/>
              </w:rPr>
            </w:pPr>
            <w:r w:rsidRPr="00D4495E">
              <w:rPr>
                <w:rFonts w:ascii="Times New Roman" w:eastAsia="Times New Roman" w:hAnsi="Times New Roman" w:cs="Times New Roman"/>
                <w:b/>
                <w:bCs/>
                <w:color w:val="000000"/>
                <w:sz w:val="18"/>
                <w:szCs w:val="18"/>
              </w:rPr>
              <w:t>Letter</w:t>
            </w:r>
          </w:p>
        </w:tc>
        <w:tc>
          <w:tcPr>
            <w:tcW w:w="1482" w:type="dxa"/>
            <w:gridSpan w:val="2"/>
            <w:tcBorders>
              <w:top w:val="single" w:sz="8" w:space="0" w:color="auto"/>
              <w:left w:val="nil"/>
              <w:bottom w:val="double" w:sz="6" w:space="0" w:color="auto"/>
              <w:right w:val="single" w:sz="8" w:space="0" w:color="000000"/>
            </w:tcBorders>
            <w:shd w:val="clear" w:color="auto" w:fill="auto"/>
            <w:noWrap/>
            <w:vAlign w:val="bottom"/>
            <w:hideMark/>
          </w:tcPr>
          <w:p w:rsidR="00D4495E" w:rsidRPr="00D4495E" w:rsidRDefault="00D4495E" w:rsidP="00D4495E">
            <w:pPr>
              <w:spacing w:after="0" w:line="240" w:lineRule="auto"/>
              <w:jc w:val="center"/>
              <w:rPr>
                <w:rFonts w:ascii="Times New Roman" w:eastAsia="Times New Roman" w:hAnsi="Times New Roman" w:cs="Times New Roman"/>
                <w:b/>
                <w:bCs/>
                <w:color w:val="000000"/>
                <w:sz w:val="18"/>
                <w:szCs w:val="18"/>
              </w:rPr>
            </w:pPr>
            <w:r w:rsidRPr="00D4495E">
              <w:rPr>
                <w:rFonts w:ascii="Times New Roman" w:eastAsia="Times New Roman" w:hAnsi="Times New Roman" w:cs="Times New Roman"/>
                <w:b/>
                <w:bCs/>
                <w:color w:val="000000"/>
                <w:sz w:val="18"/>
                <w:szCs w:val="18"/>
              </w:rPr>
              <w:t>Journal Article</w:t>
            </w:r>
          </w:p>
        </w:tc>
      </w:tr>
      <w:tr w:rsidR="00D4495E" w:rsidRPr="00D4495E" w:rsidTr="00D4495E">
        <w:trPr>
          <w:trHeight w:val="270"/>
        </w:trPr>
        <w:tc>
          <w:tcPr>
            <w:tcW w:w="2459" w:type="dxa"/>
            <w:tcBorders>
              <w:top w:val="single" w:sz="4"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Pairs Reviewed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55"/>
        </w:trPr>
        <w:tc>
          <w:tcPr>
            <w:tcW w:w="2459" w:type="dxa"/>
            <w:tcBorders>
              <w:top w:val="double" w:sz="6"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Total Number of Occurrences</w:t>
            </w:r>
          </w:p>
        </w:tc>
        <w:tc>
          <w:tcPr>
            <w:tcW w:w="801"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29,751</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100.00%</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650</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2.18%</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7,417</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24.93%</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15,244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51.24%</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6,437</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21.64%</w:t>
            </w:r>
          </w:p>
        </w:tc>
      </w:tr>
      <w:tr w:rsidR="00D4495E" w:rsidRPr="00D4495E" w:rsidTr="00D4495E">
        <w:trPr>
          <w:trHeight w:val="240"/>
        </w:trPr>
        <w:tc>
          <w:tcPr>
            <w:tcW w:w="2459"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p>
        </w:tc>
        <w:tc>
          <w:tcPr>
            <w:tcW w:w="801" w:type="dxa"/>
            <w:tcBorders>
              <w:top w:val="nil"/>
              <w:left w:val="single" w:sz="8" w:space="0" w:color="auto"/>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single" w:sz="4"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MHs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240,950</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5,564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61,312</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117,499</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56,552</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Found MHs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166,702</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69.19%</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4,072</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73.18%</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44,603</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72.75%</w:t>
            </w:r>
          </w:p>
        </w:tc>
        <w:tc>
          <w:tcPr>
            <w:tcW w:w="80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78,679</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66.96%</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39,333</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69.55%</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MHs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74,248</w:t>
            </w:r>
          </w:p>
        </w:tc>
        <w:tc>
          <w:tcPr>
            <w:tcW w:w="86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30.81%</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1,492</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26.82%</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16,709</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27.25%</w:t>
            </w:r>
          </w:p>
        </w:tc>
        <w:tc>
          <w:tcPr>
            <w:tcW w:w="80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38,820</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33.04%</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17,219</w:t>
            </w:r>
          </w:p>
        </w:tc>
        <w:tc>
          <w:tcPr>
            <w:tcW w:w="771" w:type="dxa"/>
            <w:tcBorders>
              <w:top w:val="nil"/>
              <w:left w:val="nil"/>
              <w:bottom w:val="single" w:sz="4" w:space="0" w:color="auto"/>
              <w:right w:val="single" w:sz="8"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30.45%</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Found Same Depth/Tree</w:t>
            </w:r>
            <w:r w:rsidRPr="00D4495E">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3,186</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4.29%</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87</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5.83%</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700</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4.19%</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1,628</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4.19%</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771</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4.48%</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Up 1 or 2 Levels  </w:t>
            </w:r>
            <w:r w:rsidRPr="00D4495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6,459</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8.70%</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139</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9.32%</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1,352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8.09%</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3,446</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8.88%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1,521</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8.83%</w:t>
            </w:r>
          </w:p>
        </w:tc>
      </w:tr>
      <w:tr w:rsidR="00D4495E" w:rsidRPr="00D4495E" w:rsidTr="00D4495E">
        <w:trPr>
          <w:trHeight w:val="255"/>
        </w:trPr>
        <w:tc>
          <w:tcPr>
            <w:tcW w:w="2459" w:type="dxa"/>
            <w:tcBorders>
              <w:top w:val="nil"/>
              <w:left w:val="single" w:sz="4" w:space="0" w:color="auto"/>
              <w:bottom w:val="single" w:sz="8"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Down 1 or 2 Levels  </w:t>
            </w:r>
            <w:r w:rsidRPr="00D4495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8,255</w:t>
            </w:r>
          </w:p>
        </w:tc>
        <w:tc>
          <w:tcPr>
            <w:tcW w:w="86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11.12%</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210</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14.08%</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2,237</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13.39%</w:t>
            </w:r>
          </w:p>
        </w:tc>
        <w:tc>
          <w:tcPr>
            <w:tcW w:w="80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3,751</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9.66%</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2,057</w:t>
            </w:r>
          </w:p>
        </w:tc>
        <w:tc>
          <w:tcPr>
            <w:tcW w:w="771" w:type="dxa"/>
            <w:tcBorders>
              <w:top w:val="nil"/>
              <w:left w:val="nil"/>
              <w:bottom w:val="single" w:sz="8"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11.95%</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Found Same Tree</w:t>
            </w:r>
            <w:r w:rsidRPr="00D4495E">
              <w:rPr>
                <w:rFonts w:ascii="Times New Roman" w:eastAsia="Times New Roman" w:hAnsi="Times New Roman" w:cs="Times New Roman"/>
                <w:b/>
                <w:bCs/>
                <w:color w:val="000000"/>
                <w:sz w:val="18"/>
                <w:szCs w:val="18"/>
              </w:rPr>
              <w:t xml:space="preserve">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24,046</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32.39%</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532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35.66%</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6,159</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36.86%</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11,832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30.48%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5,519</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32.05%</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Not Found </w:t>
            </w:r>
            <w:r w:rsidRPr="00D4495E">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32,302</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43.51%</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524</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35.12%</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6,261</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37.47%</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18,163</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46.79%</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7,351</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42.69%</w:t>
            </w:r>
          </w:p>
        </w:tc>
      </w:tr>
      <w:tr w:rsidR="00D4495E" w:rsidRPr="00D4495E" w:rsidTr="00D4495E">
        <w:trPr>
          <w:trHeight w:val="240"/>
        </w:trPr>
        <w:tc>
          <w:tcPr>
            <w:tcW w:w="2459" w:type="dxa"/>
            <w:tcBorders>
              <w:top w:val="nil"/>
              <w:left w:val="single" w:sz="4"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single" w:sz="4"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IMs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98,405</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2,203</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24,573</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49,174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22,442</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72,161</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73.33%</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1,750</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79.44%</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18,849</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76.71%</w:t>
            </w:r>
          </w:p>
        </w:tc>
        <w:tc>
          <w:tcPr>
            <w:tcW w:w="80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34,808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70.79%</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16,746</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74.62%</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26,244</w:t>
            </w:r>
          </w:p>
        </w:tc>
        <w:tc>
          <w:tcPr>
            <w:tcW w:w="86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26.67%</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453</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20.56%</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5,724</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23.29%</w:t>
            </w:r>
          </w:p>
        </w:tc>
        <w:tc>
          <w:tcPr>
            <w:tcW w:w="80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14,366</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29.21%</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5,696</w:t>
            </w:r>
          </w:p>
        </w:tc>
        <w:tc>
          <w:tcPr>
            <w:tcW w:w="771" w:type="dxa"/>
            <w:tcBorders>
              <w:top w:val="nil"/>
              <w:left w:val="nil"/>
              <w:bottom w:val="single" w:sz="4" w:space="0" w:color="auto"/>
              <w:right w:val="single" w:sz="8"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25.38%</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Same Depth/Tree </w:t>
            </w:r>
            <w:r w:rsidRPr="00D4495E">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1,214</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4.63%</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28</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6.18%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254</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4.44%</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663</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4.62%</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269</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4.72%</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Up 1 or 2 Levels  </w:t>
            </w:r>
            <w:r w:rsidRPr="00D4495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2,999</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11.43%</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11.48%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563</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9.84%</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1,704</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11.86%</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679</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11.92%</w:t>
            </w:r>
          </w:p>
        </w:tc>
      </w:tr>
      <w:tr w:rsidR="00D4495E" w:rsidRPr="00D4495E" w:rsidTr="00D4495E">
        <w:trPr>
          <w:trHeight w:val="255"/>
        </w:trPr>
        <w:tc>
          <w:tcPr>
            <w:tcW w:w="2459" w:type="dxa"/>
            <w:tcBorders>
              <w:top w:val="nil"/>
              <w:left w:val="single" w:sz="4" w:space="0" w:color="auto"/>
              <w:bottom w:val="single" w:sz="8"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Down 1 or 2 Levels  </w:t>
            </w:r>
            <w:r w:rsidRPr="00D4495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3,948</w:t>
            </w:r>
          </w:p>
        </w:tc>
        <w:tc>
          <w:tcPr>
            <w:tcW w:w="86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15.04%</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97</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21.41%</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1,057</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18.47%</w:t>
            </w:r>
          </w:p>
        </w:tc>
        <w:tc>
          <w:tcPr>
            <w:tcW w:w="80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1,841</w:t>
            </w:r>
          </w:p>
        </w:tc>
        <w:tc>
          <w:tcPr>
            <w:tcW w:w="771" w:type="dxa"/>
            <w:tcBorders>
              <w:top w:val="nil"/>
              <w:left w:val="nil"/>
              <w:bottom w:val="single" w:sz="8"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12.81%</w:t>
            </w:r>
          </w:p>
        </w:tc>
        <w:tc>
          <w:tcPr>
            <w:tcW w:w="711" w:type="dxa"/>
            <w:tcBorders>
              <w:top w:val="nil"/>
              <w:left w:val="nil"/>
              <w:bottom w:val="single" w:sz="8"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953</w:t>
            </w:r>
          </w:p>
        </w:tc>
        <w:tc>
          <w:tcPr>
            <w:tcW w:w="771" w:type="dxa"/>
            <w:tcBorders>
              <w:top w:val="nil"/>
              <w:left w:val="nil"/>
              <w:bottom w:val="single" w:sz="8"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16.73%</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Found Same Tree  </w:t>
            </w:r>
            <w:r w:rsidRPr="00D4495E">
              <w:rPr>
                <w:rFonts w:ascii="Times New Roman" w:eastAsia="Times New Roman" w:hAnsi="Times New Roman" w:cs="Times New Roman"/>
                <w:b/>
                <w:bCs/>
                <w:color w:val="000000"/>
                <w:sz w:val="18"/>
                <w:szCs w:val="18"/>
              </w:rPr>
              <w:t>(Ballpark)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8,168</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31.12%</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31.35%</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1,878</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32.81%</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4,357</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30.33%</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1,788</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31.39%</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CD5B4"/>
            <w:noWrap/>
            <w:vAlign w:val="bottom"/>
            <w:hideMark/>
          </w:tcPr>
          <w:p w:rsidR="00D4495E" w:rsidRPr="00D4495E" w:rsidRDefault="00D4495E" w:rsidP="00D4495E">
            <w:pPr>
              <w:spacing w:after="0" w:line="240" w:lineRule="auto"/>
              <w:ind w:left="720"/>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Not Found </w:t>
            </w:r>
            <w:r w:rsidRPr="00D4495E">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9,915</w:t>
            </w:r>
          </w:p>
        </w:tc>
        <w:tc>
          <w:tcPr>
            <w:tcW w:w="86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37.78%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134</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29.58%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1,972</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34.45%</w:t>
            </w:r>
          </w:p>
        </w:tc>
        <w:tc>
          <w:tcPr>
            <w:tcW w:w="80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5,801</w:t>
            </w:r>
          </w:p>
        </w:tc>
        <w:tc>
          <w:tcPr>
            <w:tcW w:w="771" w:type="dxa"/>
            <w:tcBorders>
              <w:top w:val="nil"/>
              <w:left w:val="nil"/>
              <w:bottom w:val="single" w:sz="4" w:space="0" w:color="auto"/>
              <w:right w:val="single" w:sz="12"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40.38%</w:t>
            </w:r>
          </w:p>
        </w:tc>
        <w:tc>
          <w:tcPr>
            <w:tcW w:w="711" w:type="dxa"/>
            <w:tcBorders>
              <w:top w:val="nil"/>
              <w:left w:val="nil"/>
              <w:bottom w:val="single" w:sz="4" w:space="0" w:color="auto"/>
              <w:right w:val="single" w:sz="4"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2,007</w:t>
            </w:r>
          </w:p>
        </w:tc>
        <w:tc>
          <w:tcPr>
            <w:tcW w:w="771" w:type="dxa"/>
            <w:tcBorders>
              <w:top w:val="nil"/>
              <w:left w:val="nil"/>
              <w:bottom w:val="single" w:sz="4" w:space="0" w:color="auto"/>
              <w:right w:val="single" w:sz="8" w:space="0" w:color="auto"/>
            </w:tcBorders>
            <w:shd w:val="clear" w:color="000000" w:fill="FCD5B4"/>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35.24%</w:t>
            </w:r>
          </w:p>
        </w:tc>
      </w:tr>
      <w:tr w:rsidR="00D4495E" w:rsidRPr="00D4495E" w:rsidTr="00D4495E">
        <w:trPr>
          <w:trHeight w:val="240"/>
        </w:trPr>
        <w:tc>
          <w:tcPr>
            <w:tcW w:w="2459" w:type="dxa"/>
            <w:tcBorders>
              <w:top w:val="nil"/>
              <w:left w:val="single" w:sz="4"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single" w:sz="4"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Number A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29,739</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650</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7,417</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15,244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6,425</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Number A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14,266</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47.97%</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379</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58.31%</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3,948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53.23%</w:t>
            </w:r>
          </w:p>
        </w:tc>
        <w:tc>
          <w:tcPr>
            <w:tcW w:w="80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6,801</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44.61%</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3,137</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48.82%</w:t>
            </w:r>
          </w:p>
        </w:tc>
      </w:tr>
      <w:tr w:rsidR="00D4495E" w:rsidRPr="00D4495E" w:rsidTr="00D4495E">
        <w:trPr>
          <w:trHeight w:val="240"/>
        </w:trPr>
        <w:tc>
          <w:tcPr>
            <w:tcW w:w="2459" w:type="dxa"/>
            <w:tcBorders>
              <w:top w:val="nil"/>
              <w:left w:val="single" w:sz="4"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single" w:sz="4" w:space="0" w:color="auto"/>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Number B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29,744</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650</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7,417</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15,244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6,430</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B IMs</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114,085</w:t>
            </w:r>
          </w:p>
        </w:tc>
        <w:tc>
          <w:tcPr>
            <w:tcW w:w="86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2,753</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29,744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55,184</w:t>
            </w:r>
          </w:p>
        </w:tc>
        <w:tc>
          <w:tcPr>
            <w:tcW w:w="771" w:type="dxa"/>
            <w:tcBorders>
              <w:top w:val="nil"/>
              <w:left w:val="nil"/>
              <w:bottom w:val="nil"/>
              <w:right w:val="single" w:sz="12"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26,395</w:t>
            </w:r>
          </w:p>
        </w:tc>
        <w:tc>
          <w:tcPr>
            <w:tcW w:w="771" w:type="dxa"/>
            <w:tcBorders>
              <w:top w:val="nil"/>
              <w:left w:val="nil"/>
              <w:bottom w:val="nil"/>
              <w:right w:val="single" w:sz="8" w:space="0" w:color="auto"/>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B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51,207</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44.88%</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1,236</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44.90%</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12,845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43.19%</w:t>
            </w:r>
          </w:p>
        </w:tc>
        <w:tc>
          <w:tcPr>
            <w:tcW w:w="80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24,825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44.99%</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12,297</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46.59%</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auto" w:fill="auto"/>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xml:space="preserve">Overall </w:t>
            </w: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B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62,878</w:t>
            </w:r>
          </w:p>
        </w:tc>
        <w:tc>
          <w:tcPr>
            <w:tcW w:w="86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55.12%</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1,517</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55.10%</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16,899</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56.81%</w:t>
            </w:r>
          </w:p>
        </w:tc>
        <w:tc>
          <w:tcPr>
            <w:tcW w:w="80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30,359</w:t>
            </w:r>
          </w:p>
        </w:tc>
        <w:tc>
          <w:tcPr>
            <w:tcW w:w="771" w:type="dxa"/>
            <w:tcBorders>
              <w:top w:val="nil"/>
              <w:left w:val="nil"/>
              <w:bottom w:val="single" w:sz="4" w:space="0" w:color="auto"/>
              <w:right w:val="single" w:sz="12"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55.01%</w:t>
            </w:r>
          </w:p>
        </w:tc>
        <w:tc>
          <w:tcPr>
            <w:tcW w:w="711" w:type="dxa"/>
            <w:tcBorders>
              <w:top w:val="nil"/>
              <w:left w:val="nil"/>
              <w:bottom w:val="single" w:sz="4" w:space="0" w:color="auto"/>
              <w:right w:val="single" w:sz="4"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14,098</w:t>
            </w:r>
          </w:p>
        </w:tc>
        <w:tc>
          <w:tcPr>
            <w:tcW w:w="771" w:type="dxa"/>
            <w:tcBorders>
              <w:top w:val="nil"/>
              <w:left w:val="nil"/>
              <w:bottom w:val="single" w:sz="4" w:space="0" w:color="auto"/>
              <w:right w:val="single" w:sz="8" w:space="0" w:color="auto"/>
            </w:tcBorders>
            <w:shd w:val="clear" w:color="auto" w:fill="auto"/>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53.41%</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Number B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3,943</w:t>
            </w:r>
          </w:p>
        </w:tc>
        <w:tc>
          <w:tcPr>
            <w:tcW w:w="861" w:type="dxa"/>
            <w:tcBorders>
              <w:top w:val="nil"/>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13.26%</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62</w:t>
            </w:r>
          </w:p>
        </w:tc>
        <w:tc>
          <w:tcPr>
            <w:tcW w:w="771" w:type="dxa"/>
            <w:tcBorders>
              <w:top w:val="nil"/>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9.54%</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756</w:t>
            </w:r>
          </w:p>
        </w:tc>
        <w:tc>
          <w:tcPr>
            <w:tcW w:w="771" w:type="dxa"/>
            <w:tcBorders>
              <w:top w:val="nil"/>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10.19%</w:t>
            </w:r>
          </w:p>
        </w:tc>
        <w:tc>
          <w:tcPr>
            <w:tcW w:w="80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2,251</w:t>
            </w:r>
          </w:p>
        </w:tc>
        <w:tc>
          <w:tcPr>
            <w:tcW w:w="771" w:type="dxa"/>
            <w:tcBorders>
              <w:top w:val="nil"/>
              <w:left w:val="nil"/>
              <w:bottom w:val="single" w:sz="4"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14.77%</w:t>
            </w:r>
          </w:p>
        </w:tc>
        <w:tc>
          <w:tcPr>
            <w:tcW w:w="711" w:type="dxa"/>
            <w:tcBorders>
              <w:top w:val="nil"/>
              <w:left w:val="nil"/>
              <w:bottom w:val="single" w:sz="4"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874</w:t>
            </w:r>
          </w:p>
        </w:tc>
        <w:tc>
          <w:tcPr>
            <w:tcW w:w="771" w:type="dxa"/>
            <w:tcBorders>
              <w:top w:val="nil"/>
              <w:left w:val="nil"/>
              <w:bottom w:val="single" w:sz="4"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13.59%</w:t>
            </w:r>
          </w:p>
        </w:tc>
      </w:tr>
      <w:tr w:rsidR="00D4495E" w:rsidRPr="00D4495E" w:rsidTr="00D4495E">
        <w:trPr>
          <w:trHeight w:val="240"/>
        </w:trPr>
        <w:tc>
          <w:tcPr>
            <w:tcW w:w="2459" w:type="dxa"/>
            <w:tcBorders>
              <w:top w:val="nil"/>
              <w:left w:val="single" w:sz="4" w:space="0" w:color="auto"/>
              <w:bottom w:val="single" w:sz="4" w:space="0" w:color="auto"/>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 </w:t>
            </w:r>
          </w:p>
        </w:tc>
      </w:tr>
      <w:tr w:rsidR="00D4495E" w:rsidRPr="00D4495E" w:rsidTr="00D4495E">
        <w:trPr>
          <w:trHeight w:val="255"/>
        </w:trPr>
        <w:tc>
          <w:tcPr>
            <w:tcW w:w="2459" w:type="dxa"/>
            <w:tcBorders>
              <w:top w:val="nil"/>
              <w:left w:val="single" w:sz="4" w:space="0" w:color="auto"/>
              <w:bottom w:val="single" w:sz="4" w:space="0" w:color="auto"/>
              <w:right w:val="nil"/>
            </w:tcBorders>
            <w:shd w:val="clear" w:color="000000" w:fill="FFFF00"/>
            <w:noWrap/>
            <w:vAlign w:val="bottom"/>
            <w:hideMark/>
          </w:tcPr>
          <w:p w:rsidR="00D4495E" w:rsidRPr="00D4495E" w:rsidRDefault="00D4495E" w:rsidP="00D4495E">
            <w:pPr>
              <w:spacing w:after="0" w:line="240" w:lineRule="auto"/>
              <w:rPr>
                <w:rFonts w:ascii="Times New Roman" w:eastAsia="Times New Roman" w:hAnsi="Times New Roman" w:cs="Times New Roman"/>
                <w:color w:val="000000"/>
                <w:sz w:val="18"/>
                <w:szCs w:val="18"/>
              </w:rPr>
            </w:pPr>
            <w:proofErr w:type="spellStart"/>
            <w:r w:rsidRPr="00D4495E">
              <w:rPr>
                <w:rFonts w:ascii="Times New Roman" w:eastAsia="Times New Roman" w:hAnsi="Times New Roman" w:cs="Times New Roman"/>
                <w:color w:val="000000"/>
                <w:sz w:val="18"/>
                <w:szCs w:val="18"/>
              </w:rPr>
              <w:t>Num</w:t>
            </w:r>
            <w:proofErr w:type="spellEnd"/>
            <w:r w:rsidRPr="00D4495E">
              <w:rPr>
                <w:rFonts w:ascii="Times New Roman" w:eastAsia="Times New Roman" w:hAnsi="Times New Roman" w:cs="Times New Roman"/>
                <w:color w:val="000000"/>
                <w:sz w:val="18"/>
                <w:szCs w:val="18"/>
              </w:rPr>
              <w:t xml:space="preserve"> A &amp; B having 100% IMs Matched</w:t>
            </w:r>
          </w:p>
        </w:tc>
        <w:tc>
          <w:tcPr>
            <w:tcW w:w="801"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2,896</w:t>
            </w:r>
          </w:p>
        </w:tc>
        <w:tc>
          <w:tcPr>
            <w:tcW w:w="861" w:type="dxa"/>
            <w:tcBorders>
              <w:top w:val="single" w:sz="4" w:space="0" w:color="auto"/>
              <w:left w:val="nil"/>
              <w:bottom w:val="single" w:sz="8"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9.74%</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54</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8.31%</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605</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8.16%</w:t>
            </w:r>
          </w:p>
        </w:tc>
        <w:tc>
          <w:tcPr>
            <w:tcW w:w="801" w:type="dxa"/>
            <w:tcBorders>
              <w:top w:val="single" w:sz="4" w:space="0" w:color="auto"/>
              <w:left w:val="nil"/>
              <w:bottom w:val="single" w:sz="8"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1,562</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10.25%</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675</w:t>
            </w:r>
          </w:p>
        </w:tc>
        <w:tc>
          <w:tcPr>
            <w:tcW w:w="771" w:type="dxa"/>
            <w:tcBorders>
              <w:top w:val="single" w:sz="4" w:space="0" w:color="auto"/>
              <w:left w:val="nil"/>
              <w:bottom w:val="single" w:sz="8" w:space="0" w:color="auto"/>
              <w:right w:val="single" w:sz="8" w:space="0" w:color="auto"/>
            </w:tcBorders>
            <w:shd w:val="clear" w:color="000000" w:fill="FFFF00"/>
            <w:noWrap/>
            <w:vAlign w:val="bottom"/>
            <w:hideMark/>
          </w:tcPr>
          <w:p w:rsidR="00D4495E" w:rsidRPr="00D4495E" w:rsidRDefault="00D4495E" w:rsidP="00D4495E">
            <w:pPr>
              <w:spacing w:after="0" w:line="240" w:lineRule="auto"/>
              <w:jc w:val="right"/>
              <w:rPr>
                <w:rFonts w:ascii="Times New Roman" w:eastAsia="Times New Roman" w:hAnsi="Times New Roman" w:cs="Times New Roman"/>
                <w:color w:val="000000"/>
                <w:sz w:val="18"/>
                <w:szCs w:val="18"/>
              </w:rPr>
            </w:pPr>
            <w:r w:rsidRPr="00D4495E">
              <w:rPr>
                <w:rFonts w:ascii="Times New Roman" w:eastAsia="Times New Roman" w:hAnsi="Times New Roman" w:cs="Times New Roman"/>
                <w:color w:val="000000"/>
                <w:sz w:val="18"/>
                <w:szCs w:val="18"/>
              </w:rPr>
              <w:t>10.51%</w:t>
            </w:r>
          </w:p>
        </w:tc>
      </w:tr>
    </w:tbl>
    <w:p w:rsidR="00136427" w:rsidRDefault="00136427" w:rsidP="00D4495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C32ED" w:rsidRDefault="00102468" w:rsidP="00061335">
      <w:pPr>
        <w:pStyle w:val="Heading2"/>
      </w:pPr>
      <w:bookmarkStart w:id="22" w:name="_Toc467851907"/>
      <w:r>
        <w:lastRenderedPageBreak/>
        <w:t>Appendix L</w:t>
      </w:r>
      <w:r w:rsidR="00E673F4">
        <w:t>.</w:t>
      </w:r>
      <w:r w:rsidR="00136427">
        <w:t xml:space="preserve"> </w:t>
      </w:r>
      <w:r w:rsidR="00E673F4">
        <w:t xml:space="preserve"> </w:t>
      </w:r>
      <w:proofErr w:type="spellStart"/>
      <w:r w:rsidR="00136427">
        <w:t>MeSH</w:t>
      </w:r>
      <w:proofErr w:type="spellEnd"/>
      <w:r w:rsidR="00136427">
        <w:t xml:space="preserve"> </w:t>
      </w:r>
      <w:r w:rsidR="00481E5A">
        <w:t>Term</w:t>
      </w:r>
      <w:r w:rsidR="00650F80">
        <w:t xml:space="preserve"> Comparison for </w:t>
      </w:r>
      <w:r w:rsidR="00650F80" w:rsidRPr="00061335">
        <w:rPr>
          <w:rStyle w:val="Heading2Char"/>
        </w:rPr>
        <w:t>C</w:t>
      </w:r>
      <w:r w:rsidR="00650F80">
        <w:t xml:space="preserve">omment Articles by Additional </w:t>
      </w:r>
      <w:r w:rsidR="00136427">
        <w:t xml:space="preserve">Publication </w:t>
      </w:r>
      <w:r w:rsidR="00650F80">
        <w:tab/>
      </w:r>
      <w:r w:rsidR="00136427">
        <w:t>Type – 2009 Subset</w:t>
      </w:r>
      <w:bookmarkEnd w:id="22"/>
    </w:p>
    <w:tbl>
      <w:tblPr>
        <w:tblW w:w="10123" w:type="dxa"/>
        <w:tblInd w:w="-162" w:type="dxa"/>
        <w:tblLook w:val="04A0" w:firstRow="1" w:lastRow="0" w:firstColumn="1" w:lastColumn="0" w:noHBand="0" w:noVBand="1"/>
      </w:tblPr>
      <w:tblGrid>
        <w:gridCol w:w="2443"/>
        <w:gridCol w:w="801"/>
        <w:gridCol w:w="861"/>
        <w:gridCol w:w="711"/>
        <w:gridCol w:w="771"/>
        <w:gridCol w:w="711"/>
        <w:gridCol w:w="771"/>
        <w:gridCol w:w="801"/>
        <w:gridCol w:w="771"/>
        <w:gridCol w:w="711"/>
        <w:gridCol w:w="771"/>
      </w:tblGrid>
      <w:tr w:rsidR="000A709E" w:rsidRPr="000A709E" w:rsidTr="000A709E">
        <w:trPr>
          <w:trHeight w:val="255"/>
        </w:trPr>
        <w:tc>
          <w:tcPr>
            <w:tcW w:w="2443"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p>
        </w:tc>
        <w:tc>
          <w:tcPr>
            <w:tcW w:w="1662" w:type="dxa"/>
            <w:gridSpan w:val="2"/>
            <w:tcBorders>
              <w:top w:val="single" w:sz="8" w:space="0" w:color="auto"/>
              <w:left w:val="single" w:sz="8" w:space="0" w:color="auto"/>
              <w:bottom w:val="double" w:sz="6" w:space="0" w:color="auto"/>
              <w:right w:val="single" w:sz="12" w:space="0" w:color="000000"/>
            </w:tcBorders>
            <w:shd w:val="clear" w:color="auto" w:fill="auto"/>
            <w:noWrap/>
            <w:vAlign w:val="bottom"/>
            <w:hideMark/>
          </w:tcPr>
          <w:p w:rsidR="000A709E" w:rsidRPr="000A709E" w:rsidRDefault="000A709E" w:rsidP="000A709E">
            <w:pPr>
              <w:spacing w:after="0" w:line="240" w:lineRule="auto"/>
              <w:jc w:val="center"/>
              <w:rPr>
                <w:rFonts w:ascii="Times New Roman" w:eastAsia="Times New Roman" w:hAnsi="Times New Roman" w:cs="Times New Roman"/>
                <w:b/>
                <w:bCs/>
                <w:color w:val="000000"/>
                <w:sz w:val="18"/>
                <w:szCs w:val="18"/>
              </w:rPr>
            </w:pPr>
            <w:r w:rsidRPr="000A709E">
              <w:rPr>
                <w:rFonts w:ascii="Times New Roman" w:eastAsia="Times New Roman" w:hAnsi="Times New Roman" w:cs="Times New Roman"/>
                <w:b/>
                <w:bCs/>
                <w:color w:val="000000"/>
                <w:sz w:val="18"/>
                <w:szCs w:val="18"/>
              </w:rPr>
              <w:t>Overall</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0A709E" w:rsidRPr="000A709E" w:rsidRDefault="000A709E" w:rsidP="000A709E">
            <w:pPr>
              <w:spacing w:after="0" w:line="240" w:lineRule="auto"/>
              <w:jc w:val="center"/>
              <w:rPr>
                <w:rFonts w:ascii="Times New Roman" w:eastAsia="Times New Roman" w:hAnsi="Times New Roman" w:cs="Times New Roman"/>
                <w:b/>
                <w:bCs/>
                <w:color w:val="000000"/>
                <w:sz w:val="18"/>
                <w:szCs w:val="18"/>
              </w:rPr>
            </w:pPr>
            <w:r w:rsidRPr="000A709E">
              <w:rPr>
                <w:rFonts w:ascii="Times New Roman" w:eastAsia="Times New Roman" w:hAnsi="Times New Roman" w:cs="Times New Roman"/>
                <w:b/>
                <w:bCs/>
                <w:color w:val="000000"/>
                <w:sz w:val="18"/>
                <w:szCs w:val="18"/>
              </w:rPr>
              <w:t>News</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0A709E" w:rsidRPr="000A709E" w:rsidRDefault="000A709E" w:rsidP="000A709E">
            <w:pPr>
              <w:spacing w:after="0" w:line="240" w:lineRule="auto"/>
              <w:jc w:val="center"/>
              <w:rPr>
                <w:rFonts w:ascii="Times New Roman" w:eastAsia="Times New Roman" w:hAnsi="Times New Roman" w:cs="Times New Roman"/>
                <w:b/>
                <w:bCs/>
                <w:color w:val="000000"/>
                <w:sz w:val="18"/>
                <w:szCs w:val="18"/>
              </w:rPr>
            </w:pPr>
            <w:r w:rsidRPr="000A709E">
              <w:rPr>
                <w:rFonts w:ascii="Times New Roman" w:eastAsia="Times New Roman" w:hAnsi="Times New Roman" w:cs="Times New Roman"/>
                <w:b/>
                <w:bCs/>
                <w:color w:val="000000"/>
                <w:sz w:val="18"/>
                <w:szCs w:val="18"/>
              </w:rPr>
              <w:t>Editorial</w:t>
            </w:r>
          </w:p>
        </w:tc>
        <w:tc>
          <w:tcPr>
            <w:tcW w:w="157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0A709E" w:rsidRPr="000A709E" w:rsidRDefault="000A709E" w:rsidP="000A709E">
            <w:pPr>
              <w:spacing w:after="0" w:line="240" w:lineRule="auto"/>
              <w:jc w:val="center"/>
              <w:rPr>
                <w:rFonts w:ascii="Times New Roman" w:eastAsia="Times New Roman" w:hAnsi="Times New Roman" w:cs="Times New Roman"/>
                <w:b/>
                <w:bCs/>
                <w:color w:val="000000"/>
                <w:sz w:val="18"/>
                <w:szCs w:val="18"/>
              </w:rPr>
            </w:pPr>
            <w:r w:rsidRPr="000A709E">
              <w:rPr>
                <w:rFonts w:ascii="Times New Roman" w:eastAsia="Times New Roman" w:hAnsi="Times New Roman" w:cs="Times New Roman"/>
                <w:b/>
                <w:bCs/>
                <w:color w:val="000000"/>
                <w:sz w:val="18"/>
                <w:szCs w:val="18"/>
              </w:rPr>
              <w:t>Letter</w:t>
            </w:r>
          </w:p>
        </w:tc>
        <w:tc>
          <w:tcPr>
            <w:tcW w:w="1482" w:type="dxa"/>
            <w:gridSpan w:val="2"/>
            <w:tcBorders>
              <w:top w:val="single" w:sz="8" w:space="0" w:color="auto"/>
              <w:left w:val="nil"/>
              <w:bottom w:val="double" w:sz="6" w:space="0" w:color="auto"/>
              <w:right w:val="single" w:sz="8" w:space="0" w:color="000000"/>
            </w:tcBorders>
            <w:shd w:val="clear" w:color="auto" w:fill="auto"/>
            <w:noWrap/>
            <w:vAlign w:val="bottom"/>
            <w:hideMark/>
          </w:tcPr>
          <w:p w:rsidR="000A709E" w:rsidRPr="000A709E" w:rsidRDefault="000A709E" w:rsidP="000A709E">
            <w:pPr>
              <w:spacing w:after="0" w:line="240" w:lineRule="auto"/>
              <w:jc w:val="center"/>
              <w:rPr>
                <w:rFonts w:ascii="Times New Roman" w:eastAsia="Times New Roman" w:hAnsi="Times New Roman" w:cs="Times New Roman"/>
                <w:b/>
                <w:bCs/>
                <w:color w:val="000000"/>
                <w:sz w:val="18"/>
                <w:szCs w:val="18"/>
              </w:rPr>
            </w:pPr>
            <w:r w:rsidRPr="000A709E">
              <w:rPr>
                <w:rFonts w:ascii="Times New Roman" w:eastAsia="Times New Roman" w:hAnsi="Times New Roman" w:cs="Times New Roman"/>
                <w:b/>
                <w:bCs/>
                <w:color w:val="000000"/>
                <w:sz w:val="18"/>
                <w:szCs w:val="18"/>
              </w:rPr>
              <w:t>Journal Article</w:t>
            </w:r>
          </w:p>
        </w:tc>
      </w:tr>
      <w:tr w:rsidR="000A709E" w:rsidRPr="000A709E" w:rsidTr="000A709E">
        <w:trPr>
          <w:trHeight w:val="270"/>
        </w:trPr>
        <w:tc>
          <w:tcPr>
            <w:tcW w:w="2443" w:type="dxa"/>
            <w:tcBorders>
              <w:top w:val="single" w:sz="4"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Pairs Reviewed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55"/>
        </w:trPr>
        <w:tc>
          <w:tcPr>
            <w:tcW w:w="2443" w:type="dxa"/>
            <w:tcBorders>
              <w:top w:val="double" w:sz="6"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Total Number of Occurrences</w:t>
            </w:r>
          </w:p>
        </w:tc>
        <w:tc>
          <w:tcPr>
            <w:tcW w:w="801"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29,941</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100.00%</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727</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2.43%</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7,732</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25.82%</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14,382</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48.03%</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7,099</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23.71%</w:t>
            </w:r>
          </w:p>
        </w:tc>
      </w:tr>
      <w:tr w:rsidR="000A709E" w:rsidRPr="000A709E" w:rsidTr="000A709E">
        <w:trPr>
          <w:trHeight w:val="240"/>
        </w:trPr>
        <w:tc>
          <w:tcPr>
            <w:tcW w:w="2443"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p>
        </w:tc>
        <w:tc>
          <w:tcPr>
            <w:tcW w:w="801" w:type="dxa"/>
            <w:tcBorders>
              <w:top w:val="nil"/>
              <w:left w:val="single" w:sz="8" w:space="0" w:color="auto"/>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single" w:sz="4"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MHs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244,943</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6,389</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65,294</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110,689</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62,559</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Found MHs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170,829</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69.74%</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4,519</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70.73%</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48,470</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74.23%</w:t>
            </w:r>
          </w:p>
        </w:tc>
        <w:tc>
          <w:tcPr>
            <w:tcW w:w="80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73,140</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66.08%</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44,692</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71.44%</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MHs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74,114</w:t>
            </w:r>
          </w:p>
        </w:tc>
        <w:tc>
          <w:tcPr>
            <w:tcW w:w="86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30.26%</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1,870</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29.27%</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16,824</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25.77%</w:t>
            </w:r>
          </w:p>
        </w:tc>
        <w:tc>
          <w:tcPr>
            <w:tcW w:w="80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37,549</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33.92%</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17,867</w:t>
            </w:r>
          </w:p>
        </w:tc>
        <w:tc>
          <w:tcPr>
            <w:tcW w:w="771" w:type="dxa"/>
            <w:tcBorders>
              <w:top w:val="nil"/>
              <w:left w:val="nil"/>
              <w:bottom w:val="single" w:sz="4" w:space="0" w:color="auto"/>
              <w:right w:val="single" w:sz="8"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28.56%</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Found Same Depth/Tree</w:t>
            </w:r>
            <w:r w:rsidRPr="000A709E">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3,279</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4.42%</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5.94%</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761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4.52%</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1,594</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4.25%</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813</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4.55%</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Up 1 or 2 Levels  </w:t>
            </w:r>
            <w:r w:rsidRPr="000A709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6,534</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8.82%</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186</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9.95%</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1,433</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8.52%</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3,391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9.03%</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1,523</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8.52%</w:t>
            </w:r>
          </w:p>
        </w:tc>
      </w:tr>
      <w:tr w:rsidR="000A709E" w:rsidRPr="000A709E" w:rsidTr="000A709E">
        <w:trPr>
          <w:trHeight w:val="255"/>
        </w:trPr>
        <w:tc>
          <w:tcPr>
            <w:tcW w:w="2443" w:type="dxa"/>
            <w:tcBorders>
              <w:top w:val="nil"/>
              <w:left w:val="single" w:sz="4" w:space="0" w:color="auto"/>
              <w:bottom w:val="single" w:sz="8"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Down 1 or 2 Levels  </w:t>
            </w:r>
            <w:r w:rsidRPr="000A709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8,242</w:t>
            </w:r>
          </w:p>
        </w:tc>
        <w:tc>
          <w:tcPr>
            <w:tcW w:w="86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11.12%</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278</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14.87%</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2,111</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12.55%</w:t>
            </w:r>
          </w:p>
        </w:tc>
        <w:tc>
          <w:tcPr>
            <w:tcW w:w="80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3,729</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9.93%</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2,124</w:t>
            </w:r>
          </w:p>
        </w:tc>
        <w:tc>
          <w:tcPr>
            <w:tcW w:w="771" w:type="dxa"/>
            <w:tcBorders>
              <w:top w:val="nil"/>
              <w:left w:val="nil"/>
              <w:bottom w:val="single" w:sz="8"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11.89%</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Found Same Tree</w:t>
            </w:r>
            <w:r w:rsidRPr="000A709E">
              <w:rPr>
                <w:rFonts w:ascii="Times New Roman" w:eastAsia="Times New Roman" w:hAnsi="Times New Roman" w:cs="Times New Roman"/>
                <w:b/>
                <w:bCs/>
                <w:color w:val="000000"/>
                <w:sz w:val="18"/>
                <w:szCs w:val="18"/>
              </w:rPr>
              <w:t xml:space="preserve">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24,239</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32.71%</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621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33.21%</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6,266</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37.24%</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11,534</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30.72%</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5,815</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32.55%</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Not Found </w:t>
            </w:r>
            <w:r w:rsidRPr="000A709E">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31,820</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42.93%</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674</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36.04%</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6,253</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37.17%</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17,301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46.08%</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7,592</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42.49%</w:t>
            </w:r>
          </w:p>
        </w:tc>
      </w:tr>
      <w:tr w:rsidR="000A709E" w:rsidRPr="000A709E" w:rsidTr="000A709E">
        <w:trPr>
          <w:trHeight w:val="240"/>
        </w:trPr>
        <w:tc>
          <w:tcPr>
            <w:tcW w:w="2443" w:type="dxa"/>
            <w:tcBorders>
              <w:top w:val="nil"/>
              <w:left w:val="single" w:sz="4"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single" w:sz="4"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IMs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98,804</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2,361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25,622</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45,986</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24,831</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73,329</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74.22%</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1,850</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78.36%</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20,057</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78.28%</w:t>
            </w:r>
          </w:p>
        </w:tc>
        <w:tc>
          <w:tcPr>
            <w:tcW w:w="80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32,225</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70.08%</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19,193</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77.29%</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25,475</w:t>
            </w:r>
          </w:p>
        </w:tc>
        <w:tc>
          <w:tcPr>
            <w:tcW w:w="86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25.78%</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511</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21.64%</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5,565</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21.72%</w:t>
            </w:r>
          </w:p>
        </w:tc>
        <w:tc>
          <w:tcPr>
            <w:tcW w:w="80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13,761</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29.92%</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5,638</w:t>
            </w:r>
          </w:p>
        </w:tc>
        <w:tc>
          <w:tcPr>
            <w:tcW w:w="771" w:type="dxa"/>
            <w:tcBorders>
              <w:top w:val="nil"/>
              <w:left w:val="nil"/>
              <w:bottom w:val="single" w:sz="4" w:space="0" w:color="auto"/>
              <w:right w:val="single" w:sz="8"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22.71%</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Same Depth/Tree </w:t>
            </w:r>
            <w:r w:rsidRPr="000A709E">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1,230</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4.83%</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5.87%</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281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5.05%</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619</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4.50%</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300</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5.32%</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Up 1 or 2 Levels  </w:t>
            </w:r>
            <w:r w:rsidRPr="000A709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2,886</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11.33%</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57</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11.15%</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552</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9.92%</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1,643</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11.94%</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634</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11.25%</w:t>
            </w:r>
          </w:p>
        </w:tc>
      </w:tr>
      <w:tr w:rsidR="000A709E" w:rsidRPr="000A709E" w:rsidTr="000A709E">
        <w:trPr>
          <w:trHeight w:val="255"/>
        </w:trPr>
        <w:tc>
          <w:tcPr>
            <w:tcW w:w="2443" w:type="dxa"/>
            <w:tcBorders>
              <w:top w:val="nil"/>
              <w:left w:val="single" w:sz="4" w:space="0" w:color="auto"/>
              <w:bottom w:val="single" w:sz="8"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Down 1 or 2 Levels  </w:t>
            </w:r>
            <w:r w:rsidRPr="000A709E">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3,867</w:t>
            </w:r>
          </w:p>
        </w:tc>
        <w:tc>
          <w:tcPr>
            <w:tcW w:w="86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15.18%</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118</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23.09%</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990</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17.79%</w:t>
            </w:r>
          </w:p>
        </w:tc>
        <w:tc>
          <w:tcPr>
            <w:tcW w:w="80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1,784</w:t>
            </w:r>
          </w:p>
        </w:tc>
        <w:tc>
          <w:tcPr>
            <w:tcW w:w="771" w:type="dxa"/>
            <w:tcBorders>
              <w:top w:val="nil"/>
              <w:left w:val="nil"/>
              <w:bottom w:val="single" w:sz="8"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12.96%</w:t>
            </w:r>
          </w:p>
        </w:tc>
        <w:tc>
          <w:tcPr>
            <w:tcW w:w="711" w:type="dxa"/>
            <w:tcBorders>
              <w:top w:val="nil"/>
              <w:left w:val="nil"/>
              <w:bottom w:val="single" w:sz="8"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975</w:t>
            </w:r>
          </w:p>
        </w:tc>
        <w:tc>
          <w:tcPr>
            <w:tcW w:w="771" w:type="dxa"/>
            <w:tcBorders>
              <w:top w:val="nil"/>
              <w:left w:val="nil"/>
              <w:bottom w:val="single" w:sz="8"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17.29%</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Found Same Tree  </w:t>
            </w:r>
            <w:r w:rsidRPr="000A709E">
              <w:rPr>
                <w:rFonts w:ascii="Times New Roman" w:eastAsia="Times New Roman" w:hAnsi="Times New Roman" w:cs="Times New Roman"/>
                <w:b/>
                <w:bCs/>
                <w:color w:val="000000"/>
                <w:sz w:val="18"/>
                <w:szCs w:val="18"/>
              </w:rPr>
              <w:t>(Ballpark)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7,968</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31.28%</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149</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29.16%</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1,911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34.34%</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4,184</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30.40%</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1,724</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30.58%</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CD5B4"/>
            <w:noWrap/>
            <w:vAlign w:val="bottom"/>
            <w:hideMark/>
          </w:tcPr>
          <w:p w:rsidR="000A709E" w:rsidRPr="000A709E" w:rsidRDefault="000A709E" w:rsidP="000A709E">
            <w:pPr>
              <w:spacing w:after="0" w:line="240" w:lineRule="auto"/>
              <w:ind w:left="720"/>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Not Found </w:t>
            </w:r>
            <w:r w:rsidRPr="000A709E">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9,524</w:t>
            </w:r>
          </w:p>
        </w:tc>
        <w:tc>
          <w:tcPr>
            <w:tcW w:w="86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37.39%</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157</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30.72%</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1,831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32.90%</w:t>
            </w:r>
          </w:p>
        </w:tc>
        <w:tc>
          <w:tcPr>
            <w:tcW w:w="80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5,531</w:t>
            </w:r>
          </w:p>
        </w:tc>
        <w:tc>
          <w:tcPr>
            <w:tcW w:w="771" w:type="dxa"/>
            <w:tcBorders>
              <w:top w:val="nil"/>
              <w:left w:val="nil"/>
              <w:bottom w:val="single" w:sz="4" w:space="0" w:color="auto"/>
              <w:right w:val="single" w:sz="12"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40.19%</w:t>
            </w:r>
          </w:p>
        </w:tc>
        <w:tc>
          <w:tcPr>
            <w:tcW w:w="711" w:type="dxa"/>
            <w:tcBorders>
              <w:top w:val="nil"/>
              <w:left w:val="nil"/>
              <w:bottom w:val="single" w:sz="4" w:space="0" w:color="auto"/>
              <w:right w:val="single" w:sz="4"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2,005</w:t>
            </w:r>
          </w:p>
        </w:tc>
        <w:tc>
          <w:tcPr>
            <w:tcW w:w="771" w:type="dxa"/>
            <w:tcBorders>
              <w:top w:val="nil"/>
              <w:left w:val="nil"/>
              <w:bottom w:val="single" w:sz="4" w:space="0" w:color="auto"/>
              <w:right w:val="single" w:sz="8" w:space="0" w:color="auto"/>
            </w:tcBorders>
            <w:shd w:val="clear" w:color="000000" w:fill="FCD5B4"/>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35.56%</w:t>
            </w:r>
          </w:p>
        </w:tc>
      </w:tr>
      <w:tr w:rsidR="000A709E" w:rsidRPr="000A709E" w:rsidTr="000A709E">
        <w:trPr>
          <w:trHeight w:val="240"/>
        </w:trPr>
        <w:tc>
          <w:tcPr>
            <w:tcW w:w="2443" w:type="dxa"/>
            <w:tcBorders>
              <w:top w:val="nil"/>
              <w:left w:val="single" w:sz="4"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single" w:sz="4"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Number A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29,939</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727</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7,732</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14,380</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7,099</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Number A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14,728</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49.19%</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393</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54.06%</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4,330</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56.00%</w:t>
            </w:r>
          </w:p>
        </w:tc>
        <w:tc>
          <w:tcPr>
            <w:tcW w:w="80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6,278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43.66%</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3,726</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52.49%</w:t>
            </w:r>
          </w:p>
        </w:tc>
      </w:tr>
      <w:tr w:rsidR="000A709E" w:rsidRPr="000A709E" w:rsidTr="000A709E">
        <w:trPr>
          <w:trHeight w:val="240"/>
        </w:trPr>
        <w:tc>
          <w:tcPr>
            <w:tcW w:w="2443" w:type="dxa"/>
            <w:tcBorders>
              <w:top w:val="nil"/>
              <w:left w:val="single" w:sz="4"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single" w:sz="4" w:space="0" w:color="auto"/>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Number B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29,938</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727</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7,732</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14,379</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7,099</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B IMs</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115,539</w:t>
            </w:r>
          </w:p>
        </w:tc>
        <w:tc>
          <w:tcPr>
            <w:tcW w:w="86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2,967</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31,051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52,191</w:t>
            </w:r>
          </w:p>
        </w:tc>
        <w:tc>
          <w:tcPr>
            <w:tcW w:w="771" w:type="dxa"/>
            <w:tcBorders>
              <w:top w:val="nil"/>
              <w:left w:val="nil"/>
              <w:bottom w:val="nil"/>
              <w:right w:val="single" w:sz="12"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29,326</w:t>
            </w:r>
          </w:p>
        </w:tc>
        <w:tc>
          <w:tcPr>
            <w:tcW w:w="771" w:type="dxa"/>
            <w:tcBorders>
              <w:top w:val="nil"/>
              <w:left w:val="nil"/>
              <w:bottom w:val="nil"/>
              <w:right w:val="single" w:sz="8" w:space="0" w:color="auto"/>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B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51,847</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44.87%</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1,271</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42.84%</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13,892</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44.74%</w:t>
            </w:r>
          </w:p>
        </w:tc>
        <w:tc>
          <w:tcPr>
            <w:tcW w:w="80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22,786</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43.66%</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13,897</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47.39%</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auto" w:fill="auto"/>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xml:space="preserve">Overall </w:t>
            </w: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B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63,692</w:t>
            </w:r>
          </w:p>
        </w:tc>
        <w:tc>
          <w:tcPr>
            <w:tcW w:w="86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55.13%</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1,696</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57.16%</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17,159</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55.26%</w:t>
            </w:r>
          </w:p>
        </w:tc>
        <w:tc>
          <w:tcPr>
            <w:tcW w:w="80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29,405</w:t>
            </w:r>
          </w:p>
        </w:tc>
        <w:tc>
          <w:tcPr>
            <w:tcW w:w="771" w:type="dxa"/>
            <w:tcBorders>
              <w:top w:val="nil"/>
              <w:left w:val="nil"/>
              <w:bottom w:val="single" w:sz="4" w:space="0" w:color="auto"/>
              <w:right w:val="single" w:sz="12"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56.34%</w:t>
            </w:r>
          </w:p>
        </w:tc>
        <w:tc>
          <w:tcPr>
            <w:tcW w:w="711" w:type="dxa"/>
            <w:tcBorders>
              <w:top w:val="nil"/>
              <w:left w:val="nil"/>
              <w:bottom w:val="single" w:sz="4" w:space="0" w:color="auto"/>
              <w:right w:val="single" w:sz="4"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15,429</w:t>
            </w:r>
          </w:p>
        </w:tc>
        <w:tc>
          <w:tcPr>
            <w:tcW w:w="771" w:type="dxa"/>
            <w:tcBorders>
              <w:top w:val="nil"/>
              <w:left w:val="nil"/>
              <w:bottom w:val="single" w:sz="4" w:space="0" w:color="auto"/>
              <w:right w:val="single" w:sz="8" w:space="0" w:color="auto"/>
            </w:tcBorders>
            <w:shd w:val="clear" w:color="auto" w:fill="auto"/>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52.61%</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Number B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3,855</w:t>
            </w:r>
          </w:p>
        </w:tc>
        <w:tc>
          <w:tcPr>
            <w:tcW w:w="861" w:type="dxa"/>
            <w:tcBorders>
              <w:top w:val="nil"/>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12.88%</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74</w:t>
            </w:r>
          </w:p>
        </w:tc>
        <w:tc>
          <w:tcPr>
            <w:tcW w:w="771" w:type="dxa"/>
            <w:tcBorders>
              <w:top w:val="nil"/>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10.18%</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835</w:t>
            </w:r>
          </w:p>
        </w:tc>
        <w:tc>
          <w:tcPr>
            <w:tcW w:w="771" w:type="dxa"/>
            <w:tcBorders>
              <w:top w:val="nil"/>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10.80%</w:t>
            </w:r>
          </w:p>
        </w:tc>
        <w:tc>
          <w:tcPr>
            <w:tcW w:w="80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1,980</w:t>
            </w:r>
          </w:p>
        </w:tc>
        <w:tc>
          <w:tcPr>
            <w:tcW w:w="771" w:type="dxa"/>
            <w:tcBorders>
              <w:top w:val="nil"/>
              <w:left w:val="nil"/>
              <w:bottom w:val="single" w:sz="4"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13.77%</w:t>
            </w:r>
          </w:p>
        </w:tc>
        <w:tc>
          <w:tcPr>
            <w:tcW w:w="711" w:type="dxa"/>
            <w:tcBorders>
              <w:top w:val="nil"/>
              <w:left w:val="nil"/>
              <w:bottom w:val="single" w:sz="4"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966</w:t>
            </w:r>
          </w:p>
        </w:tc>
        <w:tc>
          <w:tcPr>
            <w:tcW w:w="771" w:type="dxa"/>
            <w:tcBorders>
              <w:top w:val="nil"/>
              <w:left w:val="nil"/>
              <w:bottom w:val="single" w:sz="4"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13.61%</w:t>
            </w:r>
          </w:p>
        </w:tc>
      </w:tr>
      <w:tr w:rsidR="000A709E" w:rsidRPr="000A709E" w:rsidTr="000A709E">
        <w:trPr>
          <w:trHeight w:val="240"/>
        </w:trPr>
        <w:tc>
          <w:tcPr>
            <w:tcW w:w="2443" w:type="dxa"/>
            <w:tcBorders>
              <w:top w:val="nil"/>
              <w:left w:val="single" w:sz="4" w:space="0" w:color="auto"/>
              <w:bottom w:val="single" w:sz="4" w:space="0" w:color="auto"/>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80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 </w:t>
            </w:r>
          </w:p>
        </w:tc>
      </w:tr>
      <w:tr w:rsidR="000A709E" w:rsidRPr="000A709E" w:rsidTr="000A709E">
        <w:trPr>
          <w:trHeight w:val="255"/>
        </w:trPr>
        <w:tc>
          <w:tcPr>
            <w:tcW w:w="2443" w:type="dxa"/>
            <w:tcBorders>
              <w:top w:val="nil"/>
              <w:left w:val="single" w:sz="4" w:space="0" w:color="auto"/>
              <w:bottom w:val="single" w:sz="4" w:space="0" w:color="auto"/>
              <w:right w:val="nil"/>
            </w:tcBorders>
            <w:shd w:val="clear" w:color="000000" w:fill="FFFF00"/>
            <w:noWrap/>
            <w:vAlign w:val="bottom"/>
            <w:hideMark/>
          </w:tcPr>
          <w:p w:rsidR="000A709E" w:rsidRPr="000A709E" w:rsidRDefault="000A709E" w:rsidP="000A709E">
            <w:pPr>
              <w:spacing w:after="0" w:line="240" w:lineRule="auto"/>
              <w:rPr>
                <w:rFonts w:ascii="Times New Roman" w:eastAsia="Times New Roman" w:hAnsi="Times New Roman" w:cs="Times New Roman"/>
                <w:color w:val="000000"/>
                <w:sz w:val="18"/>
                <w:szCs w:val="18"/>
              </w:rPr>
            </w:pPr>
            <w:proofErr w:type="spellStart"/>
            <w:r w:rsidRPr="000A709E">
              <w:rPr>
                <w:rFonts w:ascii="Times New Roman" w:eastAsia="Times New Roman" w:hAnsi="Times New Roman" w:cs="Times New Roman"/>
                <w:color w:val="000000"/>
                <w:sz w:val="18"/>
                <w:szCs w:val="18"/>
              </w:rPr>
              <w:t>Num</w:t>
            </w:r>
            <w:proofErr w:type="spellEnd"/>
            <w:r w:rsidRPr="000A709E">
              <w:rPr>
                <w:rFonts w:ascii="Times New Roman" w:eastAsia="Times New Roman" w:hAnsi="Times New Roman" w:cs="Times New Roman"/>
                <w:color w:val="000000"/>
                <w:sz w:val="18"/>
                <w:szCs w:val="18"/>
              </w:rPr>
              <w:t xml:space="preserve"> A &amp; B having 100% IMs Matched</w:t>
            </w:r>
          </w:p>
        </w:tc>
        <w:tc>
          <w:tcPr>
            <w:tcW w:w="801"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2,863</w:t>
            </w:r>
          </w:p>
        </w:tc>
        <w:tc>
          <w:tcPr>
            <w:tcW w:w="861" w:type="dxa"/>
            <w:tcBorders>
              <w:top w:val="single" w:sz="4" w:space="0" w:color="auto"/>
              <w:left w:val="nil"/>
              <w:bottom w:val="single" w:sz="8"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9.56%</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63</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8.67%</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672</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8.69%</w:t>
            </w:r>
          </w:p>
        </w:tc>
        <w:tc>
          <w:tcPr>
            <w:tcW w:w="801" w:type="dxa"/>
            <w:tcBorders>
              <w:top w:val="single" w:sz="4" w:space="0" w:color="auto"/>
              <w:left w:val="nil"/>
              <w:bottom w:val="single" w:sz="8"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1,384</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9.62%</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744</w:t>
            </w:r>
          </w:p>
        </w:tc>
        <w:tc>
          <w:tcPr>
            <w:tcW w:w="771" w:type="dxa"/>
            <w:tcBorders>
              <w:top w:val="single" w:sz="4" w:space="0" w:color="auto"/>
              <w:left w:val="nil"/>
              <w:bottom w:val="single" w:sz="8" w:space="0" w:color="auto"/>
              <w:right w:val="single" w:sz="8" w:space="0" w:color="auto"/>
            </w:tcBorders>
            <w:shd w:val="clear" w:color="000000" w:fill="FFFF00"/>
            <w:noWrap/>
            <w:vAlign w:val="bottom"/>
            <w:hideMark/>
          </w:tcPr>
          <w:p w:rsidR="000A709E" w:rsidRPr="000A709E" w:rsidRDefault="000A709E" w:rsidP="000A709E">
            <w:pPr>
              <w:spacing w:after="0" w:line="240" w:lineRule="auto"/>
              <w:jc w:val="right"/>
              <w:rPr>
                <w:rFonts w:ascii="Times New Roman" w:eastAsia="Times New Roman" w:hAnsi="Times New Roman" w:cs="Times New Roman"/>
                <w:color w:val="000000"/>
                <w:sz w:val="18"/>
                <w:szCs w:val="18"/>
              </w:rPr>
            </w:pPr>
            <w:r w:rsidRPr="000A709E">
              <w:rPr>
                <w:rFonts w:ascii="Times New Roman" w:eastAsia="Times New Roman" w:hAnsi="Times New Roman" w:cs="Times New Roman"/>
                <w:color w:val="000000"/>
                <w:sz w:val="18"/>
                <w:szCs w:val="18"/>
              </w:rPr>
              <w:t>10.48%</w:t>
            </w:r>
          </w:p>
        </w:tc>
      </w:tr>
    </w:tbl>
    <w:p w:rsidR="00B8757D" w:rsidRDefault="00B8757D" w:rsidP="000A709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8757D" w:rsidRDefault="00102468" w:rsidP="00061335">
      <w:pPr>
        <w:pStyle w:val="Heading2"/>
      </w:pPr>
      <w:bookmarkStart w:id="23" w:name="_Toc467851908"/>
      <w:r>
        <w:lastRenderedPageBreak/>
        <w:t>Appendix M</w:t>
      </w:r>
      <w:r w:rsidR="00E673F4">
        <w:t>.</w:t>
      </w:r>
      <w:r w:rsidR="00136427">
        <w:t xml:space="preserve"> </w:t>
      </w:r>
      <w:r w:rsidR="00E673F4">
        <w:t xml:space="preserve"> </w:t>
      </w:r>
      <w:proofErr w:type="spellStart"/>
      <w:r w:rsidR="00136427">
        <w:t>MeSH</w:t>
      </w:r>
      <w:proofErr w:type="spellEnd"/>
      <w:r w:rsidR="00136427">
        <w:t xml:space="preserve"> </w:t>
      </w:r>
      <w:r w:rsidR="00481E5A">
        <w:t>Term</w:t>
      </w:r>
      <w:r w:rsidR="00650F80">
        <w:t xml:space="preserve"> Comparison for Comment Articles by Additional </w:t>
      </w:r>
      <w:r w:rsidR="00136427">
        <w:t xml:space="preserve">Publication </w:t>
      </w:r>
      <w:r w:rsidR="00650F80">
        <w:tab/>
      </w:r>
      <w:r w:rsidR="00136427">
        <w:t>Type – 2010 Subset</w:t>
      </w:r>
      <w:bookmarkEnd w:id="23"/>
    </w:p>
    <w:tbl>
      <w:tblPr>
        <w:tblW w:w="10020" w:type="dxa"/>
        <w:tblInd w:w="-162" w:type="dxa"/>
        <w:tblLook w:val="04A0" w:firstRow="1" w:lastRow="0" w:firstColumn="1" w:lastColumn="0" w:noHBand="0" w:noVBand="1"/>
      </w:tblPr>
      <w:tblGrid>
        <w:gridCol w:w="2430"/>
        <w:gridCol w:w="801"/>
        <w:gridCol w:w="861"/>
        <w:gridCol w:w="711"/>
        <w:gridCol w:w="771"/>
        <w:gridCol w:w="711"/>
        <w:gridCol w:w="771"/>
        <w:gridCol w:w="711"/>
        <w:gridCol w:w="771"/>
        <w:gridCol w:w="711"/>
        <w:gridCol w:w="771"/>
      </w:tblGrid>
      <w:tr w:rsidR="009C235B" w:rsidRPr="009C235B" w:rsidTr="009C235B">
        <w:trPr>
          <w:trHeight w:val="255"/>
        </w:trPr>
        <w:tc>
          <w:tcPr>
            <w:tcW w:w="2430" w:type="dxa"/>
            <w:tcBorders>
              <w:top w:val="nil"/>
              <w:left w:val="nil"/>
              <w:bottom w:val="nil"/>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p>
        </w:tc>
        <w:tc>
          <w:tcPr>
            <w:tcW w:w="1662" w:type="dxa"/>
            <w:gridSpan w:val="2"/>
            <w:tcBorders>
              <w:top w:val="single" w:sz="8" w:space="0" w:color="auto"/>
              <w:left w:val="single" w:sz="8" w:space="0" w:color="auto"/>
              <w:bottom w:val="double" w:sz="6" w:space="0" w:color="auto"/>
              <w:right w:val="single" w:sz="12" w:space="0" w:color="000000"/>
            </w:tcBorders>
            <w:shd w:val="clear" w:color="auto" w:fill="auto"/>
            <w:noWrap/>
            <w:vAlign w:val="bottom"/>
            <w:hideMark/>
          </w:tcPr>
          <w:p w:rsidR="009C235B" w:rsidRPr="009C235B" w:rsidRDefault="009C235B" w:rsidP="009C235B">
            <w:pPr>
              <w:spacing w:after="0" w:line="240" w:lineRule="auto"/>
              <w:jc w:val="center"/>
              <w:rPr>
                <w:rFonts w:ascii="Times New Roman" w:eastAsia="Times New Roman" w:hAnsi="Times New Roman" w:cs="Times New Roman"/>
                <w:b/>
                <w:bCs/>
                <w:color w:val="000000"/>
                <w:sz w:val="18"/>
                <w:szCs w:val="18"/>
              </w:rPr>
            </w:pPr>
            <w:r w:rsidRPr="009C235B">
              <w:rPr>
                <w:rFonts w:ascii="Times New Roman" w:eastAsia="Times New Roman" w:hAnsi="Times New Roman" w:cs="Times New Roman"/>
                <w:b/>
                <w:bCs/>
                <w:color w:val="000000"/>
                <w:sz w:val="18"/>
                <w:szCs w:val="18"/>
              </w:rPr>
              <w:t>Overall</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9C235B" w:rsidRPr="009C235B" w:rsidRDefault="009C235B" w:rsidP="009C235B">
            <w:pPr>
              <w:spacing w:after="0" w:line="240" w:lineRule="auto"/>
              <w:jc w:val="center"/>
              <w:rPr>
                <w:rFonts w:ascii="Times New Roman" w:eastAsia="Times New Roman" w:hAnsi="Times New Roman" w:cs="Times New Roman"/>
                <w:b/>
                <w:bCs/>
                <w:color w:val="000000"/>
                <w:sz w:val="18"/>
                <w:szCs w:val="18"/>
              </w:rPr>
            </w:pPr>
            <w:r w:rsidRPr="009C235B">
              <w:rPr>
                <w:rFonts w:ascii="Times New Roman" w:eastAsia="Times New Roman" w:hAnsi="Times New Roman" w:cs="Times New Roman"/>
                <w:b/>
                <w:bCs/>
                <w:color w:val="000000"/>
                <w:sz w:val="18"/>
                <w:szCs w:val="18"/>
              </w:rPr>
              <w:t>News</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9C235B" w:rsidRPr="009C235B" w:rsidRDefault="009C235B" w:rsidP="009C235B">
            <w:pPr>
              <w:spacing w:after="0" w:line="240" w:lineRule="auto"/>
              <w:jc w:val="center"/>
              <w:rPr>
                <w:rFonts w:ascii="Times New Roman" w:eastAsia="Times New Roman" w:hAnsi="Times New Roman" w:cs="Times New Roman"/>
                <w:b/>
                <w:bCs/>
                <w:color w:val="000000"/>
                <w:sz w:val="18"/>
                <w:szCs w:val="18"/>
              </w:rPr>
            </w:pPr>
            <w:r w:rsidRPr="009C235B">
              <w:rPr>
                <w:rFonts w:ascii="Times New Roman" w:eastAsia="Times New Roman" w:hAnsi="Times New Roman" w:cs="Times New Roman"/>
                <w:b/>
                <w:bCs/>
                <w:color w:val="000000"/>
                <w:sz w:val="18"/>
                <w:szCs w:val="18"/>
              </w:rPr>
              <w:t>Editorial</w:t>
            </w:r>
          </w:p>
        </w:tc>
        <w:tc>
          <w:tcPr>
            <w:tcW w:w="1482" w:type="dxa"/>
            <w:gridSpan w:val="2"/>
            <w:tcBorders>
              <w:top w:val="single" w:sz="8" w:space="0" w:color="auto"/>
              <w:left w:val="nil"/>
              <w:bottom w:val="double" w:sz="6" w:space="0" w:color="auto"/>
              <w:right w:val="single" w:sz="12" w:space="0" w:color="000000"/>
            </w:tcBorders>
            <w:shd w:val="clear" w:color="auto" w:fill="auto"/>
            <w:noWrap/>
            <w:vAlign w:val="bottom"/>
            <w:hideMark/>
          </w:tcPr>
          <w:p w:rsidR="009C235B" w:rsidRPr="009C235B" w:rsidRDefault="009C235B" w:rsidP="009C235B">
            <w:pPr>
              <w:spacing w:after="0" w:line="240" w:lineRule="auto"/>
              <w:jc w:val="center"/>
              <w:rPr>
                <w:rFonts w:ascii="Times New Roman" w:eastAsia="Times New Roman" w:hAnsi="Times New Roman" w:cs="Times New Roman"/>
                <w:b/>
                <w:bCs/>
                <w:color w:val="000000"/>
                <w:sz w:val="18"/>
                <w:szCs w:val="18"/>
              </w:rPr>
            </w:pPr>
            <w:r w:rsidRPr="009C235B">
              <w:rPr>
                <w:rFonts w:ascii="Times New Roman" w:eastAsia="Times New Roman" w:hAnsi="Times New Roman" w:cs="Times New Roman"/>
                <w:b/>
                <w:bCs/>
                <w:color w:val="000000"/>
                <w:sz w:val="18"/>
                <w:szCs w:val="18"/>
              </w:rPr>
              <w:t>Letter</w:t>
            </w:r>
          </w:p>
        </w:tc>
        <w:tc>
          <w:tcPr>
            <w:tcW w:w="1482" w:type="dxa"/>
            <w:gridSpan w:val="2"/>
            <w:tcBorders>
              <w:top w:val="single" w:sz="8" w:space="0" w:color="auto"/>
              <w:left w:val="nil"/>
              <w:bottom w:val="double" w:sz="6" w:space="0" w:color="auto"/>
              <w:right w:val="single" w:sz="8" w:space="0" w:color="000000"/>
            </w:tcBorders>
            <w:shd w:val="clear" w:color="auto" w:fill="auto"/>
            <w:noWrap/>
            <w:vAlign w:val="bottom"/>
            <w:hideMark/>
          </w:tcPr>
          <w:p w:rsidR="009C235B" w:rsidRPr="009C235B" w:rsidRDefault="009C235B" w:rsidP="009C235B">
            <w:pPr>
              <w:spacing w:after="0" w:line="240" w:lineRule="auto"/>
              <w:jc w:val="center"/>
              <w:rPr>
                <w:rFonts w:ascii="Times New Roman" w:eastAsia="Times New Roman" w:hAnsi="Times New Roman" w:cs="Times New Roman"/>
                <w:b/>
                <w:bCs/>
                <w:color w:val="000000"/>
                <w:sz w:val="18"/>
                <w:szCs w:val="18"/>
              </w:rPr>
            </w:pPr>
            <w:r w:rsidRPr="009C235B">
              <w:rPr>
                <w:rFonts w:ascii="Times New Roman" w:eastAsia="Times New Roman" w:hAnsi="Times New Roman" w:cs="Times New Roman"/>
                <w:b/>
                <w:bCs/>
                <w:color w:val="000000"/>
                <w:sz w:val="18"/>
                <w:szCs w:val="18"/>
              </w:rPr>
              <w:t>Journal Article</w:t>
            </w:r>
          </w:p>
        </w:tc>
      </w:tr>
      <w:tr w:rsidR="009C235B" w:rsidRPr="009C235B" w:rsidTr="009C235B">
        <w:trPr>
          <w:trHeight w:val="270"/>
        </w:trPr>
        <w:tc>
          <w:tcPr>
            <w:tcW w:w="2430" w:type="dxa"/>
            <w:tcBorders>
              <w:top w:val="single" w:sz="4"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Pairs Reviewed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55"/>
        </w:trPr>
        <w:tc>
          <w:tcPr>
            <w:tcW w:w="2430" w:type="dxa"/>
            <w:tcBorders>
              <w:top w:val="double" w:sz="6"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Total Number of Occurrences</w:t>
            </w:r>
          </w:p>
        </w:tc>
        <w:tc>
          <w:tcPr>
            <w:tcW w:w="801"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100.00%</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506</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2.43%</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5,331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25.62%</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10,210</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49.06%</w:t>
            </w:r>
          </w:p>
        </w:tc>
        <w:tc>
          <w:tcPr>
            <w:tcW w:w="711" w:type="dxa"/>
            <w:tcBorders>
              <w:top w:val="double" w:sz="6"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4,764</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22.89%</w:t>
            </w:r>
          </w:p>
        </w:tc>
      </w:tr>
      <w:tr w:rsidR="009C235B" w:rsidRPr="009C235B" w:rsidTr="009C235B">
        <w:trPr>
          <w:trHeight w:val="240"/>
        </w:trPr>
        <w:tc>
          <w:tcPr>
            <w:tcW w:w="2430" w:type="dxa"/>
            <w:tcBorders>
              <w:top w:val="nil"/>
              <w:left w:val="nil"/>
              <w:bottom w:val="nil"/>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p>
        </w:tc>
        <w:tc>
          <w:tcPr>
            <w:tcW w:w="801" w:type="dxa"/>
            <w:tcBorders>
              <w:top w:val="nil"/>
              <w:left w:val="single" w:sz="8" w:space="0" w:color="auto"/>
              <w:bottom w:val="nil"/>
              <w:right w:val="nil"/>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single" w:sz="4"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MHs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170,693</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4,499</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45,077</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78,071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43,046</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Found MHs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120,610</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70.66%</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3,286</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73.04%</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33,863</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75.12%</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52,094</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66.73%</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31,367</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72.87%</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MHs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50,083</w:t>
            </w:r>
          </w:p>
        </w:tc>
        <w:tc>
          <w:tcPr>
            <w:tcW w:w="86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29.34%</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1,213</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26.96%</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11,214</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24.88%</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25,977</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33.27%</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11,679</w:t>
            </w:r>
          </w:p>
        </w:tc>
        <w:tc>
          <w:tcPr>
            <w:tcW w:w="771" w:type="dxa"/>
            <w:tcBorders>
              <w:top w:val="nil"/>
              <w:left w:val="nil"/>
              <w:bottom w:val="single" w:sz="4" w:space="0" w:color="auto"/>
              <w:right w:val="single" w:sz="8"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27.13%</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Found Same Depth/Tree</w:t>
            </w:r>
            <w:r w:rsidRPr="009C235B">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2,011</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4.02%</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52</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4.29%</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475</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4.24%</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997</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3.84%</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487</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4.17%</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Up 1 or 2 Levels  </w:t>
            </w:r>
            <w:r w:rsidRPr="009C235B">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4,356</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8.70%</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121</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9.98%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866</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7.72%</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2,356</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9.07%</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1,013</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8.67%</w:t>
            </w:r>
          </w:p>
        </w:tc>
      </w:tr>
      <w:tr w:rsidR="009C235B" w:rsidRPr="009C235B" w:rsidTr="009C235B">
        <w:trPr>
          <w:trHeight w:val="255"/>
        </w:trPr>
        <w:tc>
          <w:tcPr>
            <w:tcW w:w="2430" w:type="dxa"/>
            <w:tcBorders>
              <w:top w:val="nil"/>
              <w:left w:val="single" w:sz="4" w:space="0" w:color="auto"/>
              <w:bottom w:val="single" w:sz="8"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Down 1 or 2 Levels  </w:t>
            </w:r>
            <w:r w:rsidRPr="009C235B">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5,398</w:t>
            </w:r>
          </w:p>
        </w:tc>
        <w:tc>
          <w:tcPr>
            <w:tcW w:w="86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10.78%</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155</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12.78%</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1,482</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13.22%</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2,435</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9.37%</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1,326</w:t>
            </w:r>
          </w:p>
        </w:tc>
        <w:tc>
          <w:tcPr>
            <w:tcW w:w="771" w:type="dxa"/>
            <w:tcBorders>
              <w:top w:val="nil"/>
              <w:left w:val="nil"/>
              <w:bottom w:val="single" w:sz="8"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11.35%</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Found Same Tree</w:t>
            </w:r>
            <w:r w:rsidRPr="009C235B">
              <w:rPr>
                <w:rFonts w:ascii="Times New Roman" w:eastAsia="Times New Roman" w:hAnsi="Times New Roman" w:cs="Times New Roman"/>
                <w:b/>
                <w:bCs/>
                <w:color w:val="000000"/>
                <w:sz w:val="18"/>
                <w:szCs w:val="18"/>
              </w:rPr>
              <w:t xml:space="preserve">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16,834</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33.61%</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434</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35.78%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4,259</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37.98%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8,313</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32.00%</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3,828</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32.78%</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Not Found </w:t>
            </w:r>
            <w:r w:rsidRPr="009C235B">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21,484</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42.90%</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451</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37.18%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4,132</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36.85%</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11,876</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45.72%</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5,025</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43.03%</w:t>
            </w:r>
          </w:p>
        </w:tc>
      </w:tr>
      <w:tr w:rsidR="009C235B" w:rsidRPr="009C235B" w:rsidTr="009C235B">
        <w:trPr>
          <w:trHeight w:val="240"/>
        </w:trPr>
        <w:tc>
          <w:tcPr>
            <w:tcW w:w="2430" w:type="dxa"/>
            <w:tcBorders>
              <w:top w:val="nil"/>
              <w:left w:val="single" w:sz="4" w:space="0" w:color="auto"/>
              <w:bottom w:val="nil"/>
              <w:right w:val="nil"/>
            </w:tcBorders>
            <w:shd w:val="clear" w:color="000000" w:fill="D8D8D8"/>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single" w:sz="4"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IMs</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69,210</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1,665</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17,834</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32,372</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17,339</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52,276</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75.53%</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1,317</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79.10%</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14,151</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79.35%</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23,168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71.57%</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13,640</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78.67%</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16,934</w:t>
            </w:r>
          </w:p>
        </w:tc>
        <w:tc>
          <w:tcPr>
            <w:tcW w:w="86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24.47%</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348</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20.90%</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3,683</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20.65%</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9,204</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28.43%</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3,699</w:t>
            </w:r>
          </w:p>
        </w:tc>
        <w:tc>
          <w:tcPr>
            <w:tcW w:w="771" w:type="dxa"/>
            <w:tcBorders>
              <w:top w:val="nil"/>
              <w:left w:val="nil"/>
              <w:bottom w:val="single" w:sz="4" w:space="0" w:color="auto"/>
              <w:right w:val="single" w:sz="8"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21.33%</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Same Depth/Tree </w:t>
            </w:r>
            <w:r w:rsidRPr="009C235B">
              <w:rPr>
                <w:rFonts w:ascii="Times New Roman" w:eastAsia="Times New Roman" w:hAnsi="Times New Roman" w:cs="Times New Roman"/>
                <w:b/>
                <w:bCs/>
                <w:color w:val="000000"/>
                <w:sz w:val="18"/>
                <w:szCs w:val="18"/>
              </w:rPr>
              <w:t xml:space="preserve"> (Near)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682</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4.03%</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17</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4.89%</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159</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4.32%</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354</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3.85%</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152</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4.11%</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Up 1 or 2 Levels  </w:t>
            </w:r>
            <w:r w:rsidRPr="009C235B">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1,980</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11.69%</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45</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12.93%</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342</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9.29%</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1,158</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12.58%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435</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11.76%</w:t>
            </w:r>
          </w:p>
        </w:tc>
      </w:tr>
      <w:tr w:rsidR="009C235B" w:rsidRPr="009C235B" w:rsidTr="009C235B">
        <w:trPr>
          <w:trHeight w:val="255"/>
        </w:trPr>
        <w:tc>
          <w:tcPr>
            <w:tcW w:w="2430" w:type="dxa"/>
            <w:tcBorders>
              <w:top w:val="nil"/>
              <w:left w:val="single" w:sz="4" w:space="0" w:color="auto"/>
              <w:bottom w:val="single" w:sz="8"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Down 1 or 2 Levels  </w:t>
            </w:r>
            <w:r w:rsidRPr="009C235B">
              <w:rPr>
                <w:rFonts w:ascii="Times New Roman" w:eastAsia="Times New Roman" w:hAnsi="Times New Roman" w:cs="Times New Roman"/>
                <w:b/>
                <w:bCs/>
                <w:color w:val="000000"/>
                <w:sz w:val="18"/>
                <w:szCs w:val="18"/>
              </w:rPr>
              <w:t>(Near)</w:t>
            </w:r>
          </w:p>
        </w:tc>
        <w:tc>
          <w:tcPr>
            <w:tcW w:w="801" w:type="dxa"/>
            <w:tcBorders>
              <w:top w:val="nil"/>
              <w:left w:val="single" w:sz="8" w:space="0" w:color="auto"/>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2,505</w:t>
            </w:r>
          </w:p>
        </w:tc>
        <w:tc>
          <w:tcPr>
            <w:tcW w:w="86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14.79%</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68</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19.54%</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699</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18.98%</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1,128</w:t>
            </w:r>
          </w:p>
        </w:tc>
        <w:tc>
          <w:tcPr>
            <w:tcW w:w="771" w:type="dxa"/>
            <w:tcBorders>
              <w:top w:val="nil"/>
              <w:left w:val="nil"/>
              <w:bottom w:val="single" w:sz="8"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12.26%</w:t>
            </w:r>
          </w:p>
        </w:tc>
        <w:tc>
          <w:tcPr>
            <w:tcW w:w="711" w:type="dxa"/>
            <w:tcBorders>
              <w:top w:val="nil"/>
              <w:left w:val="nil"/>
              <w:bottom w:val="single" w:sz="8"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610</w:t>
            </w:r>
          </w:p>
        </w:tc>
        <w:tc>
          <w:tcPr>
            <w:tcW w:w="771" w:type="dxa"/>
            <w:tcBorders>
              <w:top w:val="nil"/>
              <w:left w:val="nil"/>
              <w:bottom w:val="single" w:sz="8"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16.49%</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Found Same Tree  </w:t>
            </w:r>
            <w:r w:rsidRPr="009C235B">
              <w:rPr>
                <w:rFonts w:ascii="Times New Roman" w:eastAsia="Times New Roman" w:hAnsi="Times New Roman" w:cs="Times New Roman"/>
                <w:b/>
                <w:bCs/>
                <w:color w:val="000000"/>
                <w:sz w:val="18"/>
                <w:szCs w:val="18"/>
              </w:rPr>
              <w:t>(Ballpark)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5,307</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31.34%</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106</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30.46%</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1,264</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34.32%</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2,815</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30.58%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1,122</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30.33%</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CD5B4"/>
            <w:vAlign w:val="bottom"/>
            <w:hideMark/>
          </w:tcPr>
          <w:p w:rsidR="009C235B" w:rsidRPr="009C235B" w:rsidRDefault="009C235B" w:rsidP="009C235B">
            <w:pPr>
              <w:spacing w:after="0" w:line="240" w:lineRule="auto"/>
              <w:ind w:left="720"/>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Not Found </w:t>
            </w:r>
            <w:r w:rsidRPr="009C235B">
              <w:rPr>
                <w:rFonts w:ascii="Times New Roman" w:eastAsia="Times New Roman" w:hAnsi="Times New Roman" w:cs="Times New Roman"/>
                <w:b/>
                <w:bCs/>
                <w:color w:val="000000"/>
                <w:sz w:val="18"/>
                <w:szCs w:val="18"/>
              </w:rPr>
              <w:t>(Out of Ballpark)</w:t>
            </w:r>
          </w:p>
        </w:tc>
        <w:tc>
          <w:tcPr>
            <w:tcW w:w="801" w:type="dxa"/>
            <w:tcBorders>
              <w:top w:val="nil"/>
              <w:left w:val="single" w:sz="8" w:space="0" w:color="auto"/>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6,460</w:t>
            </w:r>
          </w:p>
        </w:tc>
        <w:tc>
          <w:tcPr>
            <w:tcW w:w="86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38.15%</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112</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32.18%</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1,219</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33.10%</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3,749</w:t>
            </w:r>
          </w:p>
        </w:tc>
        <w:tc>
          <w:tcPr>
            <w:tcW w:w="771" w:type="dxa"/>
            <w:tcBorders>
              <w:top w:val="nil"/>
              <w:left w:val="nil"/>
              <w:bottom w:val="single" w:sz="4" w:space="0" w:color="auto"/>
              <w:right w:val="single" w:sz="12"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40.73%</w:t>
            </w:r>
          </w:p>
        </w:tc>
        <w:tc>
          <w:tcPr>
            <w:tcW w:w="711" w:type="dxa"/>
            <w:tcBorders>
              <w:top w:val="nil"/>
              <w:left w:val="nil"/>
              <w:bottom w:val="single" w:sz="4" w:space="0" w:color="auto"/>
              <w:right w:val="single" w:sz="4"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1,380</w:t>
            </w:r>
          </w:p>
        </w:tc>
        <w:tc>
          <w:tcPr>
            <w:tcW w:w="771" w:type="dxa"/>
            <w:tcBorders>
              <w:top w:val="nil"/>
              <w:left w:val="nil"/>
              <w:bottom w:val="single" w:sz="4" w:space="0" w:color="auto"/>
              <w:right w:val="single" w:sz="8" w:space="0" w:color="auto"/>
            </w:tcBorders>
            <w:shd w:val="clear" w:color="000000" w:fill="FCD5B4"/>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37.31%</w:t>
            </w:r>
          </w:p>
        </w:tc>
      </w:tr>
      <w:tr w:rsidR="009C235B" w:rsidRPr="009C235B" w:rsidTr="009C235B">
        <w:trPr>
          <w:trHeight w:val="240"/>
        </w:trPr>
        <w:tc>
          <w:tcPr>
            <w:tcW w:w="2430" w:type="dxa"/>
            <w:tcBorders>
              <w:top w:val="nil"/>
              <w:left w:val="single" w:sz="4" w:space="0" w:color="auto"/>
              <w:bottom w:val="nil"/>
              <w:right w:val="nil"/>
            </w:tcBorders>
            <w:shd w:val="clear" w:color="000000" w:fill="D8D8D8"/>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single" w:sz="4"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Number A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20,810</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506</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5,331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10,209</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4,764</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Number A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10,646</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51.16%</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287</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56.72%</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3,077</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57.72%</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4,743</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46.46%</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2,539</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53.30%</w:t>
            </w:r>
          </w:p>
        </w:tc>
      </w:tr>
      <w:tr w:rsidR="009C235B" w:rsidRPr="009C235B" w:rsidTr="009C235B">
        <w:trPr>
          <w:trHeight w:val="240"/>
        </w:trPr>
        <w:tc>
          <w:tcPr>
            <w:tcW w:w="2430" w:type="dxa"/>
            <w:tcBorders>
              <w:top w:val="nil"/>
              <w:left w:val="single" w:sz="4" w:space="0" w:color="auto"/>
              <w:bottom w:val="nil"/>
              <w:right w:val="nil"/>
            </w:tcBorders>
            <w:shd w:val="clear" w:color="000000" w:fill="D8D8D8"/>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single" w:sz="4" w:space="0" w:color="auto"/>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Number B has IM</w:t>
            </w:r>
          </w:p>
        </w:tc>
        <w:tc>
          <w:tcPr>
            <w:tcW w:w="8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20,811</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506</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5,331</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10,210</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4,764</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B IMs</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80,517</w:t>
            </w:r>
          </w:p>
        </w:tc>
        <w:tc>
          <w:tcPr>
            <w:tcW w:w="86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2,038</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21,457</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36,823</w:t>
            </w:r>
          </w:p>
        </w:tc>
        <w:tc>
          <w:tcPr>
            <w:tcW w:w="771" w:type="dxa"/>
            <w:tcBorders>
              <w:top w:val="nil"/>
              <w:left w:val="nil"/>
              <w:bottom w:val="nil"/>
              <w:right w:val="single" w:sz="12"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20,199</w:t>
            </w:r>
          </w:p>
        </w:tc>
        <w:tc>
          <w:tcPr>
            <w:tcW w:w="771" w:type="dxa"/>
            <w:tcBorders>
              <w:top w:val="nil"/>
              <w:left w:val="nil"/>
              <w:bottom w:val="nil"/>
              <w:right w:val="single" w:sz="8" w:space="0" w:color="auto"/>
            </w:tcBorders>
            <w:shd w:val="clear" w:color="auto" w:fill="auto"/>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B Found IMs</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36,251</w:t>
            </w:r>
          </w:p>
        </w:tc>
        <w:tc>
          <w:tcPr>
            <w:tcW w:w="86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45.02%</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962</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47.20%</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9,483</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44.20%</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15,808</w:t>
            </w:r>
          </w:p>
        </w:tc>
        <w:tc>
          <w:tcPr>
            <w:tcW w:w="771" w:type="dxa"/>
            <w:tcBorders>
              <w:top w:val="single" w:sz="4" w:space="0" w:color="auto"/>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42.93%</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9,998</w:t>
            </w:r>
          </w:p>
        </w:tc>
        <w:tc>
          <w:tcPr>
            <w:tcW w:w="771" w:type="dxa"/>
            <w:tcBorders>
              <w:top w:val="single" w:sz="4" w:space="0" w:color="auto"/>
              <w:left w:val="nil"/>
              <w:bottom w:val="single" w:sz="4"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49.50%</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auto" w:fill="auto"/>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xml:space="preserve">Overall </w:t>
            </w: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B IMs Not Matched</w:t>
            </w:r>
          </w:p>
        </w:tc>
        <w:tc>
          <w:tcPr>
            <w:tcW w:w="801" w:type="dxa"/>
            <w:tcBorders>
              <w:top w:val="nil"/>
              <w:left w:val="single" w:sz="8" w:space="0" w:color="auto"/>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44,266</w:t>
            </w:r>
          </w:p>
        </w:tc>
        <w:tc>
          <w:tcPr>
            <w:tcW w:w="86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54.98%</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1,076</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52.80%</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11,974</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55.80%</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21,015</w:t>
            </w:r>
          </w:p>
        </w:tc>
        <w:tc>
          <w:tcPr>
            <w:tcW w:w="771" w:type="dxa"/>
            <w:tcBorders>
              <w:top w:val="nil"/>
              <w:left w:val="nil"/>
              <w:bottom w:val="single" w:sz="4" w:space="0" w:color="auto"/>
              <w:right w:val="single" w:sz="12"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57.07%</w:t>
            </w:r>
          </w:p>
        </w:tc>
        <w:tc>
          <w:tcPr>
            <w:tcW w:w="711" w:type="dxa"/>
            <w:tcBorders>
              <w:top w:val="nil"/>
              <w:left w:val="nil"/>
              <w:bottom w:val="single" w:sz="4" w:space="0" w:color="auto"/>
              <w:right w:val="single" w:sz="4"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10,201</w:t>
            </w:r>
          </w:p>
        </w:tc>
        <w:tc>
          <w:tcPr>
            <w:tcW w:w="771" w:type="dxa"/>
            <w:tcBorders>
              <w:top w:val="nil"/>
              <w:left w:val="nil"/>
              <w:bottom w:val="single" w:sz="4" w:space="0" w:color="auto"/>
              <w:right w:val="single" w:sz="8" w:space="0" w:color="auto"/>
            </w:tcBorders>
            <w:shd w:val="clear" w:color="auto" w:fill="auto"/>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50.50%</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Number B has all IMs Matched</w:t>
            </w:r>
          </w:p>
        </w:tc>
        <w:tc>
          <w:tcPr>
            <w:tcW w:w="801" w:type="dxa"/>
            <w:tcBorders>
              <w:top w:val="nil"/>
              <w:left w:val="single" w:sz="8" w:space="0" w:color="auto"/>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2,538</w:t>
            </w:r>
          </w:p>
        </w:tc>
        <w:tc>
          <w:tcPr>
            <w:tcW w:w="861" w:type="dxa"/>
            <w:tcBorders>
              <w:top w:val="nil"/>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12.20%</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60</w:t>
            </w:r>
          </w:p>
        </w:tc>
        <w:tc>
          <w:tcPr>
            <w:tcW w:w="771" w:type="dxa"/>
            <w:tcBorders>
              <w:top w:val="nil"/>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11.86%</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531</w:t>
            </w:r>
          </w:p>
        </w:tc>
        <w:tc>
          <w:tcPr>
            <w:tcW w:w="771" w:type="dxa"/>
            <w:tcBorders>
              <w:top w:val="nil"/>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9.96%</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1,256</w:t>
            </w:r>
          </w:p>
        </w:tc>
        <w:tc>
          <w:tcPr>
            <w:tcW w:w="771" w:type="dxa"/>
            <w:tcBorders>
              <w:top w:val="nil"/>
              <w:left w:val="nil"/>
              <w:bottom w:val="single" w:sz="4"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12.30%</w:t>
            </w:r>
          </w:p>
        </w:tc>
        <w:tc>
          <w:tcPr>
            <w:tcW w:w="711" w:type="dxa"/>
            <w:tcBorders>
              <w:top w:val="nil"/>
              <w:left w:val="nil"/>
              <w:bottom w:val="single" w:sz="4"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691</w:t>
            </w:r>
          </w:p>
        </w:tc>
        <w:tc>
          <w:tcPr>
            <w:tcW w:w="771" w:type="dxa"/>
            <w:tcBorders>
              <w:top w:val="nil"/>
              <w:left w:val="nil"/>
              <w:bottom w:val="single" w:sz="4"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14.50%</w:t>
            </w:r>
          </w:p>
        </w:tc>
      </w:tr>
      <w:tr w:rsidR="009C235B" w:rsidRPr="009C235B" w:rsidTr="009C235B">
        <w:trPr>
          <w:trHeight w:val="240"/>
        </w:trPr>
        <w:tc>
          <w:tcPr>
            <w:tcW w:w="2430" w:type="dxa"/>
            <w:tcBorders>
              <w:top w:val="nil"/>
              <w:left w:val="single" w:sz="4" w:space="0" w:color="auto"/>
              <w:bottom w:val="single" w:sz="4" w:space="0" w:color="auto"/>
              <w:right w:val="nil"/>
            </w:tcBorders>
            <w:shd w:val="clear" w:color="000000" w:fill="D8D8D8"/>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01" w:type="dxa"/>
            <w:tcBorders>
              <w:top w:val="nil"/>
              <w:left w:val="single" w:sz="8" w:space="0" w:color="auto"/>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86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12"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11" w:type="dxa"/>
            <w:tcBorders>
              <w:top w:val="nil"/>
              <w:left w:val="nil"/>
              <w:bottom w:val="nil"/>
              <w:right w:val="nil"/>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c>
          <w:tcPr>
            <w:tcW w:w="771" w:type="dxa"/>
            <w:tcBorders>
              <w:top w:val="nil"/>
              <w:left w:val="nil"/>
              <w:bottom w:val="nil"/>
              <w:right w:val="single" w:sz="8" w:space="0" w:color="auto"/>
            </w:tcBorders>
            <w:shd w:val="clear" w:color="000000" w:fill="D8D8D8"/>
            <w:noWrap/>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 </w:t>
            </w:r>
          </w:p>
        </w:tc>
      </w:tr>
      <w:tr w:rsidR="009C235B" w:rsidRPr="009C235B" w:rsidTr="009C235B">
        <w:trPr>
          <w:trHeight w:val="255"/>
        </w:trPr>
        <w:tc>
          <w:tcPr>
            <w:tcW w:w="2430" w:type="dxa"/>
            <w:tcBorders>
              <w:top w:val="nil"/>
              <w:left w:val="single" w:sz="4" w:space="0" w:color="auto"/>
              <w:bottom w:val="single" w:sz="4" w:space="0" w:color="auto"/>
              <w:right w:val="nil"/>
            </w:tcBorders>
            <w:shd w:val="clear" w:color="000000" w:fill="FFFF00"/>
            <w:vAlign w:val="bottom"/>
            <w:hideMark/>
          </w:tcPr>
          <w:p w:rsidR="009C235B" w:rsidRPr="009C235B" w:rsidRDefault="009C235B" w:rsidP="009C235B">
            <w:pPr>
              <w:spacing w:after="0" w:line="240" w:lineRule="auto"/>
              <w:rPr>
                <w:rFonts w:ascii="Times New Roman" w:eastAsia="Times New Roman" w:hAnsi="Times New Roman" w:cs="Times New Roman"/>
                <w:color w:val="000000"/>
                <w:sz w:val="18"/>
                <w:szCs w:val="18"/>
              </w:rPr>
            </w:pPr>
            <w:proofErr w:type="spellStart"/>
            <w:r w:rsidRPr="009C235B">
              <w:rPr>
                <w:rFonts w:ascii="Times New Roman" w:eastAsia="Times New Roman" w:hAnsi="Times New Roman" w:cs="Times New Roman"/>
                <w:color w:val="000000"/>
                <w:sz w:val="18"/>
                <w:szCs w:val="18"/>
              </w:rPr>
              <w:t>Num</w:t>
            </w:r>
            <w:proofErr w:type="spellEnd"/>
            <w:r w:rsidRPr="009C235B">
              <w:rPr>
                <w:rFonts w:ascii="Times New Roman" w:eastAsia="Times New Roman" w:hAnsi="Times New Roman" w:cs="Times New Roman"/>
                <w:color w:val="000000"/>
                <w:sz w:val="18"/>
                <w:szCs w:val="18"/>
              </w:rPr>
              <w:t xml:space="preserve"> A &amp; B having 100% IMs Matched</w:t>
            </w:r>
          </w:p>
        </w:tc>
        <w:tc>
          <w:tcPr>
            <w:tcW w:w="801"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1,911</w:t>
            </w:r>
          </w:p>
        </w:tc>
        <w:tc>
          <w:tcPr>
            <w:tcW w:w="861" w:type="dxa"/>
            <w:tcBorders>
              <w:top w:val="single" w:sz="4" w:space="0" w:color="auto"/>
              <w:left w:val="nil"/>
              <w:bottom w:val="single" w:sz="8"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9.18%</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44</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8.70%</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436</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8.18%</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863</w:t>
            </w:r>
          </w:p>
        </w:tc>
        <w:tc>
          <w:tcPr>
            <w:tcW w:w="771" w:type="dxa"/>
            <w:tcBorders>
              <w:top w:val="single" w:sz="4" w:space="0" w:color="auto"/>
              <w:left w:val="nil"/>
              <w:bottom w:val="single" w:sz="8" w:space="0" w:color="auto"/>
              <w:right w:val="single" w:sz="12"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8.45%</w:t>
            </w:r>
          </w:p>
        </w:tc>
        <w:tc>
          <w:tcPr>
            <w:tcW w:w="711" w:type="dxa"/>
            <w:tcBorders>
              <w:top w:val="single" w:sz="4" w:space="0" w:color="auto"/>
              <w:left w:val="nil"/>
              <w:bottom w:val="single" w:sz="8" w:space="0" w:color="auto"/>
              <w:right w:val="single" w:sz="4"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568</w:t>
            </w:r>
          </w:p>
        </w:tc>
        <w:tc>
          <w:tcPr>
            <w:tcW w:w="771" w:type="dxa"/>
            <w:tcBorders>
              <w:top w:val="single" w:sz="4" w:space="0" w:color="auto"/>
              <w:left w:val="nil"/>
              <w:bottom w:val="single" w:sz="8" w:space="0" w:color="auto"/>
              <w:right w:val="single" w:sz="8" w:space="0" w:color="auto"/>
            </w:tcBorders>
            <w:shd w:val="clear" w:color="000000" w:fill="FFFF00"/>
            <w:noWrap/>
            <w:vAlign w:val="bottom"/>
            <w:hideMark/>
          </w:tcPr>
          <w:p w:rsidR="009C235B" w:rsidRPr="009C235B" w:rsidRDefault="009C235B" w:rsidP="009C235B">
            <w:pPr>
              <w:spacing w:after="0" w:line="240" w:lineRule="auto"/>
              <w:jc w:val="right"/>
              <w:rPr>
                <w:rFonts w:ascii="Times New Roman" w:eastAsia="Times New Roman" w:hAnsi="Times New Roman" w:cs="Times New Roman"/>
                <w:color w:val="000000"/>
                <w:sz w:val="18"/>
                <w:szCs w:val="18"/>
              </w:rPr>
            </w:pPr>
            <w:r w:rsidRPr="009C235B">
              <w:rPr>
                <w:rFonts w:ascii="Times New Roman" w:eastAsia="Times New Roman" w:hAnsi="Times New Roman" w:cs="Times New Roman"/>
                <w:color w:val="000000"/>
                <w:sz w:val="18"/>
                <w:szCs w:val="18"/>
              </w:rPr>
              <w:t>11.92%</w:t>
            </w:r>
          </w:p>
        </w:tc>
      </w:tr>
    </w:tbl>
    <w:p w:rsidR="00102468" w:rsidRDefault="00102468">
      <w:pPr>
        <w:rPr>
          <w:rFonts w:ascii="Times New Roman" w:hAnsi="Times New Roman" w:cs="Times New Roman"/>
          <w:b/>
          <w:sz w:val="24"/>
          <w:szCs w:val="24"/>
        </w:rPr>
      </w:pPr>
      <w:r>
        <w:rPr>
          <w:rFonts w:ascii="Times New Roman" w:hAnsi="Times New Roman" w:cs="Times New Roman"/>
          <w:b/>
          <w:sz w:val="24"/>
          <w:szCs w:val="24"/>
        </w:rPr>
        <w:br w:type="page"/>
      </w:r>
    </w:p>
    <w:p w:rsidR="00EA6363" w:rsidRPr="00D24081" w:rsidRDefault="00E673F4" w:rsidP="00061335">
      <w:pPr>
        <w:pStyle w:val="Heading2"/>
      </w:pPr>
      <w:bookmarkStart w:id="24" w:name="_Toc467851909"/>
      <w:r>
        <w:lastRenderedPageBreak/>
        <w:t>Appendix N.</w:t>
      </w:r>
      <w:r w:rsidR="00102468" w:rsidRPr="0082107E">
        <w:t xml:space="preserve">  </w:t>
      </w:r>
      <w:r w:rsidR="0082107E">
        <w:t>Comparison of Referent Articl</w:t>
      </w:r>
      <w:r w:rsidR="00911C17">
        <w:t>e Te</w:t>
      </w:r>
      <w:r w:rsidR="002D56B6">
        <w:t>rms, MTI Title Terms, and Combined</w:t>
      </w:r>
      <w:r w:rsidR="00911C17">
        <w:t xml:space="preserve"> </w:t>
      </w:r>
      <w:r w:rsidR="002D56B6">
        <w:tab/>
      </w:r>
      <w:r w:rsidR="00911C17">
        <w:t>Terms</w:t>
      </w:r>
      <w:r w:rsidR="0082107E">
        <w:t xml:space="preserve"> for Comments Published in 2009</w:t>
      </w:r>
      <w:bookmarkEnd w:id="24"/>
    </w:p>
    <w:tbl>
      <w:tblPr>
        <w:tblW w:w="8686" w:type="dxa"/>
        <w:tblInd w:w="95" w:type="dxa"/>
        <w:tblLook w:val="04A0" w:firstRow="1" w:lastRow="0" w:firstColumn="1" w:lastColumn="0" w:noHBand="0" w:noVBand="1"/>
      </w:tblPr>
      <w:tblGrid>
        <w:gridCol w:w="2533"/>
        <w:gridCol w:w="2373"/>
        <w:gridCol w:w="1900"/>
        <w:gridCol w:w="1880"/>
      </w:tblGrid>
      <w:tr w:rsidR="0082107E" w:rsidRPr="0082107E" w:rsidTr="0082107E">
        <w:trPr>
          <w:trHeight w:val="255"/>
        </w:trPr>
        <w:tc>
          <w:tcPr>
            <w:tcW w:w="2533" w:type="dxa"/>
            <w:tcBorders>
              <w:top w:val="nil"/>
              <w:left w:val="nil"/>
              <w:bottom w:val="nil"/>
              <w:right w:val="nil"/>
            </w:tcBorders>
            <w:shd w:val="clear" w:color="auto" w:fill="auto"/>
            <w:noWrap/>
            <w:vAlign w:val="bottom"/>
            <w:hideMark/>
          </w:tcPr>
          <w:p w:rsidR="0082107E" w:rsidRPr="0082107E" w:rsidRDefault="0082107E" w:rsidP="0082107E">
            <w:pPr>
              <w:spacing w:after="0" w:line="240" w:lineRule="auto"/>
              <w:rPr>
                <w:rFonts w:ascii="Times New Roman" w:eastAsia="Times New Roman" w:hAnsi="Times New Roman" w:cs="Times New Roman"/>
                <w:sz w:val="20"/>
                <w:szCs w:val="20"/>
              </w:rPr>
            </w:pPr>
          </w:p>
        </w:tc>
        <w:tc>
          <w:tcPr>
            <w:tcW w:w="237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Referent Article Terms</w:t>
            </w:r>
          </w:p>
        </w:tc>
        <w:tc>
          <w:tcPr>
            <w:tcW w:w="1900" w:type="dxa"/>
            <w:tcBorders>
              <w:top w:val="single" w:sz="4" w:space="0" w:color="auto"/>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ind w:left="585" w:hanging="585"/>
              <w:rPr>
                <w:rFonts w:ascii="Times New Roman" w:eastAsia="Times New Roman" w:hAnsi="Times New Roman" w:cs="Times New Roman"/>
                <w:b/>
                <w:bCs/>
                <w:sz w:val="20"/>
                <w:szCs w:val="20"/>
              </w:rPr>
            </w:pPr>
            <w:r w:rsidRPr="0082107E">
              <w:rPr>
                <w:rFonts w:ascii="Times New Roman" w:eastAsia="Times New Roman" w:hAnsi="Times New Roman" w:cs="Times New Roman"/>
                <w:b/>
                <w:bCs/>
                <w:sz w:val="20"/>
                <w:szCs w:val="20"/>
              </w:rPr>
              <w:t xml:space="preserve">MTI </w:t>
            </w:r>
            <w:r>
              <w:rPr>
                <w:rFonts w:ascii="Times New Roman" w:eastAsia="Times New Roman" w:hAnsi="Times New Roman" w:cs="Times New Roman"/>
                <w:b/>
                <w:bCs/>
                <w:sz w:val="20"/>
                <w:szCs w:val="20"/>
              </w:rPr>
              <w:t>Title Terms</w:t>
            </w:r>
          </w:p>
        </w:tc>
        <w:tc>
          <w:tcPr>
            <w:tcW w:w="1880" w:type="dxa"/>
            <w:tcBorders>
              <w:top w:val="single" w:sz="4" w:space="0" w:color="auto"/>
              <w:left w:val="nil"/>
              <w:bottom w:val="single" w:sz="4" w:space="0" w:color="auto"/>
              <w:right w:val="single" w:sz="8" w:space="0" w:color="auto"/>
            </w:tcBorders>
            <w:shd w:val="clear" w:color="auto" w:fill="auto"/>
            <w:noWrap/>
            <w:vAlign w:val="bottom"/>
            <w:hideMark/>
          </w:tcPr>
          <w:p w:rsidR="0082107E" w:rsidRPr="0082107E" w:rsidRDefault="002D56B6" w:rsidP="0082107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Combined</w:t>
            </w:r>
            <w:r w:rsidR="00911C17">
              <w:rPr>
                <w:rFonts w:ascii="Times New Roman" w:eastAsia="Times New Roman" w:hAnsi="Times New Roman" w:cs="Times New Roman"/>
                <w:b/>
                <w:bCs/>
                <w:sz w:val="20"/>
                <w:szCs w:val="20"/>
              </w:rPr>
              <w:t xml:space="preserve"> Terms</w:t>
            </w:r>
          </w:p>
        </w:tc>
      </w:tr>
      <w:tr w:rsidR="0082107E" w:rsidRPr="0082107E" w:rsidTr="0082107E">
        <w:trPr>
          <w:trHeight w:val="255"/>
        </w:trPr>
        <w:tc>
          <w:tcPr>
            <w:tcW w:w="2533" w:type="dxa"/>
            <w:tcBorders>
              <w:top w:val="single" w:sz="4" w:space="0" w:color="auto"/>
              <w:left w:val="single" w:sz="4" w:space="0" w:color="auto"/>
              <w:bottom w:val="single" w:sz="4" w:space="0" w:color="auto"/>
              <w:right w:val="nil"/>
            </w:tcBorders>
            <w:shd w:val="clear" w:color="auto" w:fill="auto"/>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proofErr w:type="spellStart"/>
            <w:r w:rsidRPr="0082107E">
              <w:rPr>
                <w:rFonts w:ascii="Times New Roman" w:eastAsia="Times New Roman" w:hAnsi="Times New Roman" w:cs="Times New Roman"/>
                <w:bCs/>
                <w:sz w:val="20"/>
                <w:szCs w:val="20"/>
              </w:rPr>
              <w:t>Num</w:t>
            </w:r>
            <w:proofErr w:type="spellEnd"/>
            <w:r w:rsidRPr="0082107E">
              <w:rPr>
                <w:rFonts w:ascii="Times New Roman" w:eastAsia="Times New Roman" w:hAnsi="Times New Roman" w:cs="Times New Roman"/>
                <w:bCs/>
                <w:sz w:val="20"/>
                <w:szCs w:val="20"/>
              </w:rPr>
              <w:t xml:space="preserve"> Pairs Reviewed</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29,941</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27,814</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27,831</w:t>
            </w:r>
          </w:p>
        </w:tc>
      </w:tr>
      <w:tr w:rsidR="0082107E" w:rsidRPr="0082107E" w:rsidTr="0082107E">
        <w:trPr>
          <w:trHeight w:val="255"/>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Overall </w:t>
            </w:r>
            <w:proofErr w:type="spellStart"/>
            <w:r>
              <w:rPr>
                <w:rFonts w:ascii="Times New Roman" w:eastAsia="Times New Roman" w:hAnsi="Times New Roman" w:cs="Times New Roman"/>
                <w:bCs/>
                <w:sz w:val="20"/>
                <w:szCs w:val="20"/>
              </w:rPr>
              <w:t>Num</w:t>
            </w:r>
            <w:proofErr w:type="spellEnd"/>
            <w:r>
              <w:rPr>
                <w:rFonts w:ascii="Times New Roman" w:eastAsia="Times New Roman" w:hAnsi="Times New Roman" w:cs="Times New Roman"/>
                <w:bCs/>
                <w:sz w:val="20"/>
                <w:szCs w:val="20"/>
              </w:rPr>
              <w:t xml:space="preserve"> A MHs</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244,943</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227,088</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227,088</w:t>
            </w:r>
          </w:p>
        </w:tc>
      </w:tr>
      <w:tr w:rsidR="0082107E" w:rsidRPr="0082107E" w:rsidTr="0082107E">
        <w:trPr>
          <w:trHeight w:val="255"/>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r w:rsidRPr="0082107E">
              <w:rPr>
                <w:rFonts w:ascii="Times New Roman" w:eastAsia="Times New Roman" w:hAnsi="Times New Roman" w:cs="Times New Roman"/>
                <w:bCs/>
                <w:sz w:val="20"/>
                <w:szCs w:val="20"/>
              </w:rPr>
              <w:t>MHs to Match</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398,524</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91,940</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393,371</w:t>
            </w:r>
          </w:p>
        </w:tc>
      </w:tr>
      <w:tr w:rsidR="0082107E" w:rsidRPr="0082107E" w:rsidTr="0082107E">
        <w:trPr>
          <w:trHeight w:val="255"/>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76FB1" w:rsidP="0082107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Overall </w:t>
            </w:r>
            <w:proofErr w:type="spellStart"/>
            <w:r>
              <w:rPr>
                <w:rFonts w:ascii="Times New Roman" w:eastAsia="Times New Roman" w:hAnsi="Times New Roman" w:cs="Times New Roman"/>
                <w:bCs/>
                <w:sz w:val="20"/>
                <w:szCs w:val="20"/>
              </w:rPr>
              <w:t>Num</w:t>
            </w:r>
            <w:proofErr w:type="spellEnd"/>
            <w:r>
              <w:rPr>
                <w:rFonts w:ascii="Times New Roman" w:eastAsia="Times New Roman" w:hAnsi="Times New Roman" w:cs="Times New Roman"/>
                <w:bCs/>
                <w:sz w:val="20"/>
                <w:szCs w:val="20"/>
              </w:rPr>
              <w:t xml:space="preserve"> A Found MHs</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170,829</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68,311</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164,748</w:t>
            </w:r>
          </w:p>
        </w:tc>
      </w:tr>
      <w:tr w:rsidR="0082107E" w:rsidRPr="0082107E" w:rsidTr="00911C17">
        <w:trPr>
          <w:trHeight w:val="255"/>
        </w:trPr>
        <w:tc>
          <w:tcPr>
            <w:tcW w:w="2533" w:type="dxa"/>
            <w:tcBorders>
              <w:top w:val="nil"/>
              <w:left w:val="single" w:sz="4" w:space="0" w:color="auto"/>
              <w:bottom w:val="single" w:sz="4" w:space="0" w:color="auto"/>
              <w:right w:val="nil"/>
            </w:tcBorders>
            <w:shd w:val="clear" w:color="auto" w:fill="FFFF00"/>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r w:rsidRPr="0082107E">
              <w:rPr>
                <w:rFonts w:ascii="Times New Roman" w:eastAsia="Times New Roman" w:hAnsi="Times New Roman" w:cs="Times New Roman"/>
                <w:bCs/>
                <w:sz w:val="20"/>
                <w:szCs w:val="20"/>
              </w:rPr>
              <w:t>Recall</w:t>
            </w:r>
          </w:p>
        </w:tc>
        <w:tc>
          <w:tcPr>
            <w:tcW w:w="2373" w:type="dxa"/>
            <w:tcBorders>
              <w:top w:val="nil"/>
              <w:left w:val="single" w:sz="8" w:space="0" w:color="auto"/>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69.74%</w:t>
            </w:r>
          </w:p>
        </w:tc>
        <w:tc>
          <w:tcPr>
            <w:tcW w:w="1900" w:type="dxa"/>
            <w:tcBorders>
              <w:top w:val="nil"/>
              <w:left w:val="nil"/>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30.08%</w:t>
            </w:r>
          </w:p>
        </w:tc>
        <w:tc>
          <w:tcPr>
            <w:tcW w:w="1880" w:type="dxa"/>
            <w:tcBorders>
              <w:top w:val="nil"/>
              <w:left w:val="nil"/>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72.55%</w:t>
            </w:r>
          </w:p>
        </w:tc>
      </w:tr>
      <w:tr w:rsidR="0082107E" w:rsidRPr="0082107E" w:rsidTr="0082107E">
        <w:trPr>
          <w:trHeight w:val="255"/>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r w:rsidRPr="0082107E">
              <w:rPr>
                <w:rFonts w:ascii="Times New Roman" w:eastAsia="Times New Roman" w:hAnsi="Times New Roman" w:cs="Times New Roman"/>
                <w:bCs/>
                <w:sz w:val="20"/>
                <w:szCs w:val="20"/>
              </w:rPr>
              <w:t>Precision</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42.87%</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74.30%</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41.88%</w:t>
            </w:r>
          </w:p>
        </w:tc>
      </w:tr>
      <w:tr w:rsidR="0082107E" w:rsidRPr="0082107E" w:rsidTr="00911C17">
        <w:trPr>
          <w:trHeight w:val="300"/>
        </w:trPr>
        <w:tc>
          <w:tcPr>
            <w:tcW w:w="2533" w:type="dxa"/>
            <w:tcBorders>
              <w:top w:val="nil"/>
              <w:left w:val="single" w:sz="4" w:space="0" w:color="auto"/>
              <w:bottom w:val="single" w:sz="12" w:space="0" w:color="auto"/>
              <w:right w:val="nil"/>
            </w:tcBorders>
            <w:shd w:val="clear" w:color="auto" w:fill="auto"/>
            <w:noWrap/>
            <w:vAlign w:val="bottom"/>
            <w:hideMark/>
          </w:tcPr>
          <w:p w:rsidR="0082107E" w:rsidRPr="00911C17" w:rsidRDefault="0082107E" w:rsidP="0082107E">
            <w:pPr>
              <w:spacing w:after="0" w:line="240" w:lineRule="auto"/>
              <w:rPr>
                <w:rFonts w:ascii="Times New Roman" w:eastAsia="Times New Roman" w:hAnsi="Times New Roman" w:cs="Times New Roman"/>
                <w:bCs/>
                <w:sz w:val="20"/>
                <w:szCs w:val="20"/>
              </w:rPr>
            </w:pPr>
            <w:r w:rsidRPr="00911C17">
              <w:rPr>
                <w:rFonts w:ascii="Times New Roman" w:eastAsia="Times New Roman" w:hAnsi="Times New Roman" w:cs="Times New Roman"/>
                <w:bCs/>
                <w:sz w:val="20"/>
                <w:szCs w:val="20"/>
              </w:rPr>
              <w:t>F</w:t>
            </w:r>
            <w:r w:rsidRPr="00911C17">
              <w:rPr>
                <w:rFonts w:ascii="Times New Roman" w:eastAsia="Times New Roman" w:hAnsi="Times New Roman" w:cs="Times New Roman"/>
                <w:bCs/>
                <w:sz w:val="20"/>
                <w:szCs w:val="20"/>
                <w:vertAlign w:val="subscript"/>
              </w:rPr>
              <w:t>1</w:t>
            </w:r>
            <w:r w:rsidRPr="00911C17">
              <w:rPr>
                <w:rFonts w:ascii="Times New Roman" w:eastAsia="Times New Roman" w:hAnsi="Times New Roman" w:cs="Times New Roman"/>
                <w:bCs/>
                <w:sz w:val="20"/>
                <w:szCs w:val="20"/>
              </w:rPr>
              <w:t xml:space="preserve"> Measure</w:t>
            </w:r>
          </w:p>
        </w:tc>
        <w:tc>
          <w:tcPr>
            <w:tcW w:w="2373" w:type="dxa"/>
            <w:tcBorders>
              <w:top w:val="nil"/>
              <w:left w:val="single" w:sz="8" w:space="0" w:color="auto"/>
              <w:bottom w:val="single" w:sz="12" w:space="0" w:color="auto"/>
              <w:right w:val="single" w:sz="8" w:space="0" w:color="auto"/>
            </w:tcBorders>
            <w:shd w:val="clear" w:color="auto" w:fill="auto"/>
            <w:noWrap/>
            <w:vAlign w:val="bottom"/>
            <w:hideMark/>
          </w:tcPr>
          <w:p w:rsidR="0082107E" w:rsidRPr="00911C17" w:rsidRDefault="0082107E" w:rsidP="0082107E">
            <w:pPr>
              <w:spacing w:after="0" w:line="240" w:lineRule="auto"/>
              <w:jc w:val="right"/>
              <w:rPr>
                <w:rFonts w:ascii="Times New Roman" w:eastAsia="Times New Roman" w:hAnsi="Times New Roman" w:cs="Times New Roman"/>
                <w:sz w:val="20"/>
                <w:szCs w:val="20"/>
              </w:rPr>
            </w:pPr>
            <w:r w:rsidRPr="00911C17">
              <w:rPr>
                <w:rFonts w:ascii="Times New Roman" w:eastAsia="Times New Roman" w:hAnsi="Times New Roman" w:cs="Times New Roman"/>
                <w:sz w:val="20"/>
                <w:szCs w:val="20"/>
              </w:rPr>
              <w:t>53.10%</w:t>
            </w:r>
          </w:p>
        </w:tc>
        <w:tc>
          <w:tcPr>
            <w:tcW w:w="1900" w:type="dxa"/>
            <w:tcBorders>
              <w:top w:val="nil"/>
              <w:left w:val="nil"/>
              <w:bottom w:val="single" w:sz="12" w:space="0" w:color="auto"/>
              <w:right w:val="single" w:sz="8" w:space="0" w:color="auto"/>
            </w:tcBorders>
            <w:shd w:val="clear" w:color="auto" w:fill="auto"/>
            <w:noWrap/>
            <w:vAlign w:val="bottom"/>
            <w:hideMark/>
          </w:tcPr>
          <w:p w:rsidR="0082107E" w:rsidRPr="00911C17" w:rsidRDefault="0082107E" w:rsidP="0082107E">
            <w:pPr>
              <w:spacing w:after="0" w:line="240" w:lineRule="auto"/>
              <w:jc w:val="right"/>
              <w:rPr>
                <w:rFonts w:ascii="Times New Roman" w:eastAsia="Times New Roman" w:hAnsi="Times New Roman" w:cs="Times New Roman"/>
                <w:sz w:val="20"/>
                <w:szCs w:val="20"/>
              </w:rPr>
            </w:pPr>
            <w:r w:rsidRPr="00911C17">
              <w:rPr>
                <w:rFonts w:ascii="Times New Roman" w:eastAsia="Times New Roman" w:hAnsi="Times New Roman" w:cs="Times New Roman"/>
                <w:sz w:val="20"/>
                <w:szCs w:val="20"/>
              </w:rPr>
              <w:t>42.82%</w:t>
            </w:r>
          </w:p>
        </w:tc>
        <w:tc>
          <w:tcPr>
            <w:tcW w:w="1880" w:type="dxa"/>
            <w:tcBorders>
              <w:top w:val="nil"/>
              <w:left w:val="nil"/>
              <w:bottom w:val="single" w:sz="12"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911C17">
              <w:rPr>
                <w:rFonts w:ascii="Times New Roman" w:eastAsia="Times New Roman" w:hAnsi="Times New Roman" w:cs="Times New Roman"/>
                <w:sz w:val="20"/>
                <w:szCs w:val="20"/>
              </w:rPr>
              <w:t>53.11%</w:t>
            </w:r>
          </w:p>
        </w:tc>
      </w:tr>
      <w:tr w:rsidR="0082107E" w:rsidRPr="0082107E" w:rsidTr="0082107E">
        <w:trPr>
          <w:trHeight w:val="270"/>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76FB1" w:rsidP="0082107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Overall </w:t>
            </w:r>
            <w:proofErr w:type="spellStart"/>
            <w:r>
              <w:rPr>
                <w:rFonts w:ascii="Times New Roman" w:eastAsia="Times New Roman" w:hAnsi="Times New Roman" w:cs="Times New Roman"/>
                <w:bCs/>
                <w:sz w:val="20"/>
                <w:szCs w:val="20"/>
              </w:rPr>
              <w:t>Num</w:t>
            </w:r>
            <w:proofErr w:type="spellEnd"/>
            <w:r>
              <w:rPr>
                <w:rFonts w:ascii="Times New Roman" w:eastAsia="Times New Roman" w:hAnsi="Times New Roman" w:cs="Times New Roman"/>
                <w:bCs/>
                <w:sz w:val="20"/>
                <w:szCs w:val="20"/>
              </w:rPr>
              <w:t xml:space="preserve"> A IMs</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98,804</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91,607</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91,653</w:t>
            </w:r>
          </w:p>
        </w:tc>
      </w:tr>
      <w:tr w:rsidR="0082107E" w:rsidRPr="0082107E" w:rsidTr="0082107E">
        <w:trPr>
          <w:trHeight w:val="255"/>
        </w:trPr>
        <w:tc>
          <w:tcPr>
            <w:tcW w:w="2533" w:type="dxa"/>
            <w:tcBorders>
              <w:top w:val="nil"/>
              <w:left w:val="single" w:sz="4" w:space="0" w:color="auto"/>
              <w:bottom w:val="single" w:sz="4" w:space="0" w:color="auto"/>
              <w:right w:val="nil"/>
            </w:tcBorders>
            <w:shd w:val="clear" w:color="auto" w:fill="auto"/>
            <w:noWrap/>
            <w:vAlign w:val="bottom"/>
            <w:hideMark/>
          </w:tcPr>
          <w:p w:rsidR="0082107E" w:rsidRPr="0082107E" w:rsidRDefault="00876FB1" w:rsidP="0082107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Overall </w:t>
            </w:r>
            <w:proofErr w:type="spellStart"/>
            <w:r>
              <w:rPr>
                <w:rFonts w:ascii="Times New Roman" w:eastAsia="Times New Roman" w:hAnsi="Times New Roman" w:cs="Times New Roman"/>
                <w:bCs/>
                <w:sz w:val="20"/>
                <w:szCs w:val="20"/>
              </w:rPr>
              <w:t>Num</w:t>
            </w:r>
            <w:proofErr w:type="spellEnd"/>
            <w:r>
              <w:rPr>
                <w:rFonts w:ascii="Times New Roman" w:eastAsia="Times New Roman" w:hAnsi="Times New Roman" w:cs="Times New Roman"/>
                <w:bCs/>
                <w:sz w:val="20"/>
                <w:szCs w:val="20"/>
              </w:rPr>
              <w:t xml:space="preserve"> A Found IMs</w:t>
            </w:r>
          </w:p>
        </w:tc>
        <w:tc>
          <w:tcPr>
            <w:tcW w:w="2373" w:type="dxa"/>
            <w:tcBorders>
              <w:top w:val="nil"/>
              <w:left w:val="single" w:sz="8" w:space="0" w:color="auto"/>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73,329</w:t>
            </w:r>
          </w:p>
        </w:tc>
        <w:tc>
          <w:tcPr>
            <w:tcW w:w="190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44,830</w:t>
            </w:r>
          </w:p>
        </w:tc>
        <w:tc>
          <w:tcPr>
            <w:tcW w:w="1880" w:type="dxa"/>
            <w:tcBorders>
              <w:top w:val="nil"/>
              <w:left w:val="nil"/>
              <w:bottom w:val="single" w:sz="4" w:space="0" w:color="auto"/>
              <w:right w:val="single" w:sz="8" w:space="0" w:color="auto"/>
            </w:tcBorders>
            <w:shd w:val="clear" w:color="auto" w:fill="auto"/>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71,462</w:t>
            </w:r>
          </w:p>
        </w:tc>
      </w:tr>
      <w:tr w:rsidR="0082107E" w:rsidRPr="0082107E" w:rsidTr="00911C17">
        <w:trPr>
          <w:trHeight w:val="255"/>
        </w:trPr>
        <w:tc>
          <w:tcPr>
            <w:tcW w:w="2533" w:type="dxa"/>
            <w:tcBorders>
              <w:top w:val="nil"/>
              <w:left w:val="single" w:sz="4" w:space="0" w:color="auto"/>
              <w:bottom w:val="single" w:sz="4" w:space="0" w:color="auto"/>
              <w:right w:val="nil"/>
            </w:tcBorders>
            <w:shd w:val="clear" w:color="auto" w:fill="FFFF00"/>
            <w:noWrap/>
            <w:vAlign w:val="bottom"/>
            <w:hideMark/>
          </w:tcPr>
          <w:p w:rsidR="0082107E" w:rsidRPr="0082107E" w:rsidRDefault="0082107E" w:rsidP="0082107E">
            <w:pPr>
              <w:spacing w:after="0" w:line="240" w:lineRule="auto"/>
              <w:rPr>
                <w:rFonts w:ascii="Times New Roman" w:eastAsia="Times New Roman" w:hAnsi="Times New Roman" w:cs="Times New Roman"/>
                <w:bCs/>
                <w:sz w:val="20"/>
                <w:szCs w:val="20"/>
              </w:rPr>
            </w:pPr>
            <w:r w:rsidRPr="0082107E">
              <w:rPr>
                <w:rFonts w:ascii="Times New Roman" w:eastAsia="Times New Roman" w:hAnsi="Times New Roman" w:cs="Times New Roman"/>
                <w:bCs/>
                <w:sz w:val="20"/>
                <w:szCs w:val="20"/>
              </w:rPr>
              <w:t>IM Recall</w:t>
            </w:r>
          </w:p>
        </w:tc>
        <w:tc>
          <w:tcPr>
            <w:tcW w:w="2373" w:type="dxa"/>
            <w:tcBorders>
              <w:top w:val="nil"/>
              <w:left w:val="single" w:sz="8" w:space="0" w:color="auto"/>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74.22%</w:t>
            </w:r>
          </w:p>
        </w:tc>
        <w:tc>
          <w:tcPr>
            <w:tcW w:w="1900" w:type="dxa"/>
            <w:tcBorders>
              <w:top w:val="nil"/>
              <w:left w:val="nil"/>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48.94%</w:t>
            </w:r>
          </w:p>
        </w:tc>
        <w:tc>
          <w:tcPr>
            <w:tcW w:w="1880" w:type="dxa"/>
            <w:tcBorders>
              <w:top w:val="nil"/>
              <w:left w:val="nil"/>
              <w:bottom w:val="single" w:sz="4" w:space="0" w:color="auto"/>
              <w:right w:val="single" w:sz="8" w:space="0" w:color="auto"/>
            </w:tcBorders>
            <w:shd w:val="clear" w:color="auto" w:fill="FFFF00"/>
            <w:noWrap/>
            <w:vAlign w:val="bottom"/>
            <w:hideMark/>
          </w:tcPr>
          <w:p w:rsidR="0082107E" w:rsidRPr="0082107E" w:rsidRDefault="0082107E" w:rsidP="0082107E">
            <w:pPr>
              <w:spacing w:after="0" w:line="240" w:lineRule="auto"/>
              <w:jc w:val="right"/>
              <w:rPr>
                <w:rFonts w:ascii="Times New Roman" w:eastAsia="Times New Roman" w:hAnsi="Times New Roman" w:cs="Times New Roman"/>
                <w:sz w:val="20"/>
                <w:szCs w:val="20"/>
              </w:rPr>
            </w:pPr>
            <w:r w:rsidRPr="0082107E">
              <w:rPr>
                <w:rFonts w:ascii="Times New Roman" w:eastAsia="Times New Roman" w:hAnsi="Times New Roman" w:cs="Times New Roman"/>
                <w:sz w:val="20"/>
                <w:szCs w:val="20"/>
              </w:rPr>
              <w:t>77.97%</w:t>
            </w:r>
          </w:p>
        </w:tc>
      </w:tr>
    </w:tbl>
    <w:p w:rsidR="00B8757D" w:rsidRPr="00102468" w:rsidRDefault="00B8757D" w:rsidP="007C5DF9">
      <w:pPr>
        <w:spacing w:after="0" w:line="240" w:lineRule="auto"/>
        <w:rPr>
          <w:rFonts w:ascii="Times New Roman" w:hAnsi="Times New Roman" w:cs="Times New Roman"/>
          <w:sz w:val="24"/>
          <w:szCs w:val="24"/>
        </w:rPr>
      </w:pPr>
    </w:p>
    <w:sectPr w:rsidR="00B8757D" w:rsidRPr="00102468" w:rsidSect="00CE6594">
      <w:footerReference w:type="default" r:id="rId6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3C" w:rsidRDefault="00C61E3C" w:rsidP="009D08FC">
      <w:pPr>
        <w:spacing w:after="0" w:line="240" w:lineRule="auto"/>
      </w:pPr>
      <w:r>
        <w:separator/>
      </w:r>
    </w:p>
    <w:p w:rsidR="00774BA7" w:rsidRDefault="00774BA7"/>
  </w:endnote>
  <w:endnote w:type="continuationSeparator" w:id="0">
    <w:p w:rsidR="00C61E3C" w:rsidRDefault="00C61E3C" w:rsidP="009D08FC">
      <w:pPr>
        <w:spacing w:after="0" w:line="240" w:lineRule="auto"/>
      </w:pPr>
      <w:r>
        <w:continuationSeparator/>
      </w:r>
    </w:p>
    <w:p w:rsidR="00774BA7" w:rsidRDefault="00774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C61E3C">
      <w:trPr>
        <w:trHeight w:val="151"/>
      </w:trPr>
      <w:tc>
        <w:tcPr>
          <w:tcW w:w="2250" w:type="pct"/>
          <w:tcBorders>
            <w:bottom w:val="single" w:sz="4" w:space="0" w:color="4F81BD" w:themeColor="accent1"/>
          </w:tcBorders>
        </w:tcPr>
        <w:p w:rsidR="00C61E3C" w:rsidRDefault="00C61E3C">
          <w:pPr>
            <w:pStyle w:val="Header"/>
            <w:rPr>
              <w:rFonts w:asciiTheme="majorHAnsi" w:eastAsiaTheme="majorEastAsia" w:hAnsiTheme="majorHAnsi" w:cstheme="majorBidi"/>
              <w:b/>
              <w:bCs/>
            </w:rPr>
          </w:pPr>
        </w:p>
      </w:tc>
      <w:tc>
        <w:tcPr>
          <w:tcW w:w="500" w:type="pct"/>
          <w:vMerge w:val="restart"/>
          <w:noWrap/>
          <w:vAlign w:val="center"/>
        </w:tcPr>
        <w:p w:rsidR="00C61E3C" w:rsidRPr="00430357" w:rsidRDefault="00C61E3C" w:rsidP="0045479E">
          <w:pPr>
            <w:pStyle w:val="NoSpacing"/>
            <w:jc w:val="center"/>
            <w:rPr>
              <w:rFonts w:asciiTheme="majorHAnsi" w:hAnsiTheme="majorHAnsi"/>
              <w:sz w:val="20"/>
              <w:szCs w:val="20"/>
            </w:rPr>
          </w:pPr>
          <w:r w:rsidRPr="00430357">
            <w:rPr>
              <w:rFonts w:ascii="Times New Roman" w:hAnsi="Times New Roman" w:cs="Times New Roman"/>
              <w:b/>
              <w:sz w:val="20"/>
              <w:szCs w:val="20"/>
            </w:rPr>
            <w:t>Page</w:t>
          </w:r>
          <w:r w:rsidRPr="00430357">
            <w:rPr>
              <w:rFonts w:asciiTheme="majorHAnsi" w:hAnsiTheme="majorHAnsi"/>
              <w:b/>
              <w:sz w:val="20"/>
              <w:szCs w:val="20"/>
            </w:rPr>
            <w:t xml:space="preserve"> </w:t>
          </w:r>
          <w:r w:rsidRPr="00430357">
            <w:rPr>
              <w:sz w:val="20"/>
              <w:szCs w:val="20"/>
            </w:rPr>
            <w:fldChar w:fldCharType="begin"/>
          </w:r>
          <w:r w:rsidRPr="00430357">
            <w:rPr>
              <w:sz w:val="20"/>
              <w:szCs w:val="20"/>
            </w:rPr>
            <w:instrText xml:space="preserve"> PAGE  \* MERGEFORMAT </w:instrText>
          </w:r>
          <w:r w:rsidRPr="00430357">
            <w:rPr>
              <w:sz w:val="20"/>
              <w:szCs w:val="20"/>
            </w:rPr>
            <w:fldChar w:fldCharType="separate"/>
          </w:r>
          <w:r w:rsidR="0051383F" w:rsidRPr="0051383F">
            <w:rPr>
              <w:rFonts w:asciiTheme="majorHAnsi" w:hAnsiTheme="majorHAnsi"/>
              <w:b/>
              <w:noProof/>
              <w:sz w:val="20"/>
              <w:szCs w:val="20"/>
            </w:rPr>
            <w:t>10</w:t>
          </w:r>
          <w:r w:rsidRPr="00430357">
            <w:rPr>
              <w:sz w:val="20"/>
              <w:szCs w:val="20"/>
            </w:rPr>
            <w:fldChar w:fldCharType="end"/>
          </w:r>
        </w:p>
      </w:tc>
      <w:tc>
        <w:tcPr>
          <w:tcW w:w="2250" w:type="pct"/>
          <w:tcBorders>
            <w:bottom w:val="single" w:sz="4" w:space="0" w:color="4F81BD" w:themeColor="accent1"/>
          </w:tcBorders>
        </w:tcPr>
        <w:p w:rsidR="00C61E3C" w:rsidRDefault="00C61E3C">
          <w:pPr>
            <w:pStyle w:val="Header"/>
            <w:rPr>
              <w:rFonts w:asciiTheme="majorHAnsi" w:eastAsiaTheme="majorEastAsia" w:hAnsiTheme="majorHAnsi" w:cstheme="majorBidi"/>
              <w:b/>
              <w:bCs/>
            </w:rPr>
          </w:pPr>
        </w:p>
      </w:tc>
    </w:tr>
    <w:tr w:rsidR="00C61E3C">
      <w:trPr>
        <w:trHeight w:val="150"/>
      </w:trPr>
      <w:tc>
        <w:tcPr>
          <w:tcW w:w="2250" w:type="pct"/>
          <w:tcBorders>
            <w:top w:val="single" w:sz="4" w:space="0" w:color="4F81BD" w:themeColor="accent1"/>
          </w:tcBorders>
        </w:tcPr>
        <w:p w:rsidR="00C61E3C" w:rsidRDefault="00C61E3C">
          <w:pPr>
            <w:pStyle w:val="Header"/>
            <w:rPr>
              <w:rFonts w:asciiTheme="majorHAnsi" w:eastAsiaTheme="majorEastAsia" w:hAnsiTheme="majorHAnsi" w:cstheme="majorBidi"/>
              <w:b/>
              <w:bCs/>
            </w:rPr>
          </w:pPr>
        </w:p>
      </w:tc>
      <w:tc>
        <w:tcPr>
          <w:tcW w:w="500" w:type="pct"/>
          <w:vMerge/>
        </w:tcPr>
        <w:p w:rsidR="00C61E3C" w:rsidRDefault="00C61E3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61E3C" w:rsidRDefault="00C61E3C">
          <w:pPr>
            <w:pStyle w:val="Header"/>
            <w:rPr>
              <w:rFonts w:asciiTheme="majorHAnsi" w:eastAsiaTheme="majorEastAsia" w:hAnsiTheme="majorHAnsi" w:cstheme="majorBidi"/>
              <w:b/>
              <w:bCs/>
            </w:rPr>
          </w:pPr>
        </w:p>
      </w:tc>
    </w:tr>
  </w:tbl>
  <w:p w:rsidR="00C61E3C" w:rsidRDefault="00C61E3C" w:rsidP="00D24081">
    <w:pPr>
      <w:pStyle w:val="Footer"/>
    </w:pPr>
  </w:p>
  <w:p w:rsidR="00774BA7" w:rsidRDefault="00774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3C" w:rsidRDefault="00C61E3C" w:rsidP="009D08FC">
      <w:pPr>
        <w:spacing w:after="0" w:line="240" w:lineRule="auto"/>
      </w:pPr>
      <w:r>
        <w:separator/>
      </w:r>
    </w:p>
    <w:p w:rsidR="00774BA7" w:rsidRDefault="00774BA7"/>
  </w:footnote>
  <w:footnote w:type="continuationSeparator" w:id="0">
    <w:p w:rsidR="00C61E3C" w:rsidRDefault="00C61E3C" w:rsidP="009D08FC">
      <w:pPr>
        <w:spacing w:after="0" w:line="240" w:lineRule="auto"/>
      </w:pPr>
      <w:r>
        <w:continuationSeparator/>
      </w:r>
    </w:p>
    <w:p w:rsidR="00774BA7" w:rsidRDefault="00774B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33"/>
    <w:multiLevelType w:val="hybridMultilevel"/>
    <w:tmpl w:val="290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2282"/>
    <w:multiLevelType w:val="hybridMultilevel"/>
    <w:tmpl w:val="61768B26"/>
    <w:lvl w:ilvl="0" w:tplc="49104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BB06A4"/>
    <w:multiLevelType w:val="hybridMultilevel"/>
    <w:tmpl w:val="FA067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6DA3"/>
    <w:multiLevelType w:val="hybridMultilevel"/>
    <w:tmpl w:val="BDE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E6D07"/>
    <w:multiLevelType w:val="hybridMultilevel"/>
    <w:tmpl w:val="F5987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A05FA"/>
    <w:multiLevelType w:val="hybridMultilevel"/>
    <w:tmpl w:val="D4D22622"/>
    <w:lvl w:ilvl="0" w:tplc="16EE2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CE7FE2"/>
    <w:multiLevelType w:val="hybridMultilevel"/>
    <w:tmpl w:val="E264C6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85129E"/>
    <w:multiLevelType w:val="hybridMultilevel"/>
    <w:tmpl w:val="F4F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ed Library Ass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D08FC"/>
    <w:rsid w:val="0000079A"/>
    <w:rsid w:val="000021F1"/>
    <w:rsid w:val="00002A35"/>
    <w:rsid w:val="00004289"/>
    <w:rsid w:val="000049CF"/>
    <w:rsid w:val="00006B63"/>
    <w:rsid w:val="00007FFA"/>
    <w:rsid w:val="000219E3"/>
    <w:rsid w:val="00022B79"/>
    <w:rsid w:val="000250BD"/>
    <w:rsid w:val="00027595"/>
    <w:rsid w:val="0003443A"/>
    <w:rsid w:val="000347CD"/>
    <w:rsid w:val="000407DA"/>
    <w:rsid w:val="00044027"/>
    <w:rsid w:val="00057048"/>
    <w:rsid w:val="00061335"/>
    <w:rsid w:val="000645CE"/>
    <w:rsid w:val="00067512"/>
    <w:rsid w:val="000679E5"/>
    <w:rsid w:val="00067E99"/>
    <w:rsid w:val="0007024E"/>
    <w:rsid w:val="00070999"/>
    <w:rsid w:val="00074BC4"/>
    <w:rsid w:val="000776F5"/>
    <w:rsid w:val="000802BB"/>
    <w:rsid w:val="0008131D"/>
    <w:rsid w:val="00082095"/>
    <w:rsid w:val="0008246D"/>
    <w:rsid w:val="00092C4B"/>
    <w:rsid w:val="00093A3B"/>
    <w:rsid w:val="00094C4A"/>
    <w:rsid w:val="0009562A"/>
    <w:rsid w:val="000A20DB"/>
    <w:rsid w:val="000A25D6"/>
    <w:rsid w:val="000A35F3"/>
    <w:rsid w:val="000A709E"/>
    <w:rsid w:val="000A7A51"/>
    <w:rsid w:val="000B1BA8"/>
    <w:rsid w:val="000C01A4"/>
    <w:rsid w:val="000C1417"/>
    <w:rsid w:val="000C2642"/>
    <w:rsid w:val="000C4AB6"/>
    <w:rsid w:val="000C5641"/>
    <w:rsid w:val="000C7848"/>
    <w:rsid w:val="000D0334"/>
    <w:rsid w:val="000D150F"/>
    <w:rsid w:val="000D3945"/>
    <w:rsid w:val="000E24EA"/>
    <w:rsid w:val="000E5ADE"/>
    <w:rsid w:val="000E6420"/>
    <w:rsid w:val="000E7601"/>
    <w:rsid w:val="000F30E2"/>
    <w:rsid w:val="000F5998"/>
    <w:rsid w:val="00102468"/>
    <w:rsid w:val="0010448E"/>
    <w:rsid w:val="001071E3"/>
    <w:rsid w:val="00110A6C"/>
    <w:rsid w:val="00111CA2"/>
    <w:rsid w:val="00112679"/>
    <w:rsid w:val="00116648"/>
    <w:rsid w:val="001167B1"/>
    <w:rsid w:val="00120622"/>
    <w:rsid w:val="0013528F"/>
    <w:rsid w:val="00136427"/>
    <w:rsid w:val="00137787"/>
    <w:rsid w:val="00143F86"/>
    <w:rsid w:val="00144272"/>
    <w:rsid w:val="00145FC9"/>
    <w:rsid w:val="00152EE0"/>
    <w:rsid w:val="001572D6"/>
    <w:rsid w:val="001604AA"/>
    <w:rsid w:val="0016093C"/>
    <w:rsid w:val="001628AE"/>
    <w:rsid w:val="00166691"/>
    <w:rsid w:val="00167D9E"/>
    <w:rsid w:val="00175A62"/>
    <w:rsid w:val="00176465"/>
    <w:rsid w:val="0017665B"/>
    <w:rsid w:val="00183630"/>
    <w:rsid w:val="0018364A"/>
    <w:rsid w:val="001937CB"/>
    <w:rsid w:val="001A2EDB"/>
    <w:rsid w:val="001A3A16"/>
    <w:rsid w:val="001A3E8E"/>
    <w:rsid w:val="001A69E4"/>
    <w:rsid w:val="001A79EA"/>
    <w:rsid w:val="001B1FAE"/>
    <w:rsid w:val="001B6228"/>
    <w:rsid w:val="001B78C0"/>
    <w:rsid w:val="001B7ECB"/>
    <w:rsid w:val="001C00A6"/>
    <w:rsid w:val="001C0BA7"/>
    <w:rsid w:val="001C4776"/>
    <w:rsid w:val="001D0B0E"/>
    <w:rsid w:val="001D41CF"/>
    <w:rsid w:val="001D456A"/>
    <w:rsid w:val="001D45CD"/>
    <w:rsid w:val="001D6B2C"/>
    <w:rsid w:val="001E039F"/>
    <w:rsid w:val="001E12C9"/>
    <w:rsid w:val="001E14FE"/>
    <w:rsid w:val="001E369F"/>
    <w:rsid w:val="001E531E"/>
    <w:rsid w:val="001F0897"/>
    <w:rsid w:val="001F1E29"/>
    <w:rsid w:val="001F2F23"/>
    <w:rsid w:val="001F4950"/>
    <w:rsid w:val="001F712D"/>
    <w:rsid w:val="0020296B"/>
    <w:rsid w:val="002053FA"/>
    <w:rsid w:val="00207A90"/>
    <w:rsid w:val="00214722"/>
    <w:rsid w:val="00214A16"/>
    <w:rsid w:val="00214BFE"/>
    <w:rsid w:val="002176C4"/>
    <w:rsid w:val="00224D30"/>
    <w:rsid w:val="002305C3"/>
    <w:rsid w:val="00232FAC"/>
    <w:rsid w:val="00234B40"/>
    <w:rsid w:val="00236125"/>
    <w:rsid w:val="00237602"/>
    <w:rsid w:val="00237661"/>
    <w:rsid w:val="00237BCD"/>
    <w:rsid w:val="00242F43"/>
    <w:rsid w:val="002431F2"/>
    <w:rsid w:val="00243AC2"/>
    <w:rsid w:val="00243E7A"/>
    <w:rsid w:val="00245F34"/>
    <w:rsid w:val="00247A62"/>
    <w:rsid w:val="0025002A"/>
    <w:rsid w:val="00250D07"/>
    <w:rsid w:val="00251C7D"/>
    <w:rsid w:val="00255E72"/>
    <w:rsid w:val="00256BB0"/>
    <w:rsid w:val="002611D4"/>
    <w:rsid w:val="0026425C"/>
    <w:rsid w:val="00267104"/>
    <w:rsid w:val="00267A0C"/>
    <w:rsid w:val="00273FF8"/>
    <w:rsid w:val="00274B89"/>
    <w:rsid w:val="002756B8"/>
    <w:rsid w:val="00275972"/>
    <w:rsid w:val="00277071"/>
    <w:rsid w:val="002829FA"/>
    <w:rsid w:val="002853B6"/>
    <w:rsid w:val="00287874"/>
    <w:rsid w:val="002925B1"/>
    <w:rsid w:val="0029345E"/>
    <w:rsid w:val="002934F4"/>
    <w:rsid w:val="00294FCC"/>
    <w:rsid w:val="00295BDD"/>
    <w:rsid w:val="002A524A"/>
    <w:rsid w:val="002A6BD2"/>
    <w:rsid w:val="002B0C8D"/>
    <w:rsid w:val="002B738E"/>
    <w:rsid w:val="002C0E1C"/>
    <w:rsid w:val="002C175F"/>
    <w:rsid w:val="002D0685"/>
    <w:rsid w:val="002D56B6"/>
    <w:rsid w:val="002D7854"/>
    <w:rsid w:val="002E16C6"/>
    <w:rsid w:val="002E3569"/>
    <w:rsid w:val="002E445D"/>
    <w:rsid w:val="002E44AE"/>
    <w:rsid w:val="002F14EA"/>
    <w:rsid w:val="002F6F92"/>
    <w:rsid w:val="00301BA6"/>
    <w:rsid w:val="003032D9"/>
    <w:rsid w:val="00304DCA"/>
    <w:rsid w:val="003072B4"/>
    <w:rsid w:val="00311E49"/>
    <w:rsid w:val="00312908"/>
    <w:rsid w:val="00312A52"/>
    <w:rsid w:val="0031507C"/>
    <w:rsid w:val="003260FD"/>
    <w:rsid w:val="00331F91"/>
    <w:rsid w:val="0033311F"/>
    <w:rsid w:val="0033367C"/>
    <w:rsid w:val="00335026"/>
    <w:rsid w:val="00336E01"/>
    <w:rsid w:val="00341118"/>
    <w:rsid w:val="00342014"/>
    <w:rsid w:val="00342DA7"/>
    <w:rsid w:val="003442D6"/>
    <w:rsid w:val="00345ACD"/>
    <w:rsid w:val="0034788E"/>
    <w:rsid w:val="003501D1"/>
    <w:rsid w:val="00352A15"/>
    <w:rsid w:val="003731CD"/>
    <w:rsid w:val="003746A0"/>
    <w:rsid w:val="0038228C"/>
    <w:rsid w:val="00383597"/>
    <w:rsid w:val="003845AC"/>
    <w:rsid w:val="0038773C"/>
    <w:rsid w:val="00387855"/>
    <w:rsid w:val="00391079"/>
    <w:rsid w:val="00397383"/>
    <w:rsid w:val="003A3198"/>
    <w:rsid w:val="003A3427"/>
    <w:rsid w:val="003A5895"/>
    <w:rsid w:val="003A5C58"/>
    <w:rsid w:val="003B0392"/>
    <w:rsid w:val="003B0953"/>
    <w:rsid w:val="003B4D10"/>
    <w:rsid w:val="003B6645"/>
    <w:rsid w:val="003C3468"/>
    <w:rsid w:val="003C5A69"/>
    <w:rsid w:val="003D2094"/>
    <w:rsid w:val="003D5C85"/>
    <w:rsid w:val="003D6756"/>
    <w:rsid w:val="003D6FAF"/>
    <w:rsid w:val="003E0EA7"/>
    <w:rsid w:val="003E1AC5"/>
    <w:rsid w:val="003E4425"/>
    <w:rsid w:val="003E459B"/>
    <w:rsid w:val="003E7659"/>
    <w:rsid w:val="003F0102"/>
    <w:rsid w:val="003F2E50"/>
    <w:rsid w:val="003F4EC5"/>
    <w:rsid w:val="003F5507"/>
    <w:rsid w:val="00401437"/>
    <w:rsid w:val="00402EF9"/>
    <w:rsid w:val="00407657"/>
    <w:rsid w:val="00410383"/>
    <w:rsid w:val="00415A36"/>
    <w:rsid w:val="004226BE"/>
    <w:rsid w:val="00422AEF"/>
    <w:rsid w:val="00425B8A"/>
    <w:rsid w:val="00426D3B"/>
    <w:rsid w:val="00426E02"/>
    <w:rsid w:val="00427D94"/>
    <w:rsid w:val="00430357"/>
    <w:rsid w:val="00434421"/>
    <w:rsid w:val="004352BD"/>
    <w:rsid w:val="00450F9A"/>
    <w:rsid w:val="0045479E"/>
    <w:rsid w:val="00455B13"/>
    <w:rsid w:val="00455B87"/>
    <w:rsid w:val="004611EE"/>
    <w:rsid w:val="00463070"/>
    <w:rsid w:val="004655F9"/>
    <w:rsid w:val="004671F8"/>
    <w:rsid w:val="0047008B"/>
    <w:rsid w:val="00470C80"/>
    <w:rsid w:val="00472FE1"/>
    <w:rsid w:val="00474FB5"/>
    <w:rsid w:val="00481E5A"/>
    <w:rsid w:val="00491322"/>
    <w:rsid w:val="0049134C"/>
    <w:rsid w:val="00495688"/>
    <w:rsid w:val="004B1AEB"/>
    <w:rsid w:val="004B26C7"/>
    <w:rsid w:val="004B29C7"/>
    <w:rsid w:val="004C331D"/>
    <w:rsid w:val="004C7ECA"/>
    <w:rsid w:val="004D033C"/>
    <w:rsid w:val="004D298C"/>
    <w:rsid w:val="004D3A54"/>
    <w:rsid w:val="004D5964"/>
    <w:rsid w:val="004D59A5"/>
    <w:rsid w:val="004D6CE4"/>
    <w:rsid w:val="004E3EB6"/>
    <w:rsid w:val="004E4A3C"/>
    <w:rsid w:val="004E5A13"/>
    <w:rsid w:val="004E6BCD"/>
    <w:rsid w:val="004E791F"/>
    <w:rsid w:val="004E7DCE"/>
    <w:rsid w:val="004F1B06"/>
    <w:rsid w:val="004F59CA"/>
    <w:rsid w:val="004F6AB7"/>
    <w:rsid w:val="004F754B"/>
    <w:rsid w:val="00500995"/>
    <w:rsid w:val="005030EB"/>
    <w:rsid w:val="005033BA"/>
    <w:rsid w:val="00503772"/>
    <w:rsid w:val="00506D77"/>
    <w:rsid w:val="00506DF4"/>
    <w:rsid w:val="00511368"/>
    <w:rsid w:val="00512DFE"/>
    <w:rsid w:val="0051339B"/>
    <w:rsid w:val="00513606"/>
    <w:rsid w:val="0051383F"/>
    <w:rsid w:val="00513ACF"/>
    <w:rsid w:val="00517A11"/>
    <w:rsid w:val="00523BAF"/>
    <w:rsid w:val="00530BBF"/>
    <w:rsid w:val="005315C8"/>
    <w:rsid w:val="00533FDC"/>
    <w:rsid w:val="00542537"/>
    <w:rsid w:val="00542B5E"/>
    <w:rsid w:val="00543055"/>
    <w:rsid w:val="005446F6"/>
    <w:rsid w:val="0054618C"/>
    <w:rsid w:val="00546304"/>
    <w:rsid w:val="005468F3"/>
    <w:rsid w:val="0055132E"/>
    <w:rsid w:val="0056164C"/>
    <w:rsid w:val="00561F8D"/>
    <w:rsid w:val="005624E6"/>
    <w:rsid w:val="005628E0"/>
    <w:rsid w:val="00562E67"/>
    <w:rsid w:val="00563A44"/>
    <w:rsid w:val="00565712"/>
    <w:rsid w:val="0056759A"/>
    <w:rsid w:val="0057185B"/>
    <w:rsid w:val="00574563"/>
    <w:rsid w:val="00575428"/>
    <w:rsid w:val="00575848"/>
    <w:rsid w:val="0057688E"/>
    <w:rsid w:val="00576D22"/>
    <w:rsid w:val="00576D65"/>
    <w:rsid w:val="00577410"/>
    <w:rsid w:val="005824F9"/>
    <w:rsid w:val="00584225"/>
    <w:rsid w:val="005859FB"/>
    <w:rsid w:val="0058772E"/>
    <w:rsid w:val="005928B5"/>
    <w:rsid w:val="00594EC5"/>
    <w:rsid w:val="00595DBD"/>
    <w:rsid w:val="005A5ACF"/>
    <w:rsid w:val="005B26CD"/>
    <w:rsid w:val="005B373A"/>
    <w:rsid w:val="005B73B1"/>
    <w:rsid w:val="005C5C95"/>
    <w:rsid w:val="005D1D75"/>
    <w:rsid w:val="005D312D"/>
    <w:rsid w:val="005D3400"/>
    <w:rsid w:val="005D3A08"/>
    <w:rsid w:val="005D5ABB"/>
    <w:rsid w:val="005D5C76"/>
    <w:rsid w:val="005E1BC9"/>
    <w:rsid w:val="005F0837"/>
    <w:rsid w:val="005F0ADE"/>
    <w:rsid w:val="005F26CC"/>
    <w:rsid w:val="005F4428"/>
    <w:rsid w:val="005F5FF5"/>
    <w:rsid w:val="006018AD"/>
    <w:rsid w:val="006044C6"/>
    <w:rsid w:val="006052E0"/>
    <w:rsid w:val="006052EB"/>
    <w:rsid w:val="0061265E"/>
    <w:rsid w:val="0061309E"/>
    <w:rsid w:val="006154B3"/>
    <w:rsid w:val="00615AFC"/>
    <w:rsid w:val="006225D3"/>
    <w:rsid w:val="006241A1"/>
    <w:rsid w:val="00631D1A"/>
    <w:rsid w:val="00634257"/>
    <w:rsid w:val="00634663"/>
    <w:rsid w:val="006418B3"/>
    <w:rsid w:val="00641D3D"/>
    <w:rsid w:val="00642586"/>
    <w:rsid w:val="00650BDE"/>
    <w:rsid w:val="00650F80"/>
    <w:rsid w:val="00657B95"/>
    <w:rsid w:val="0066115E"/>
    <w:rsid w:val="0066270E"/>
    <w:rsid w:val="00662E48"/>
    <w:rsid w:val="006634C2"/>
    <w:rsid w:val="00673111"/>
    <w:rsid w:val="006753C4"/>
    <w:rsid w:val="0068174C"/>
    <w:rsid w:val="00685F2E"/>
    <w:rsid w:val="006866D9"/>
    <w:rsid w:val="00695444"/>
    <w:rsid w:val="006A568C"/>
    <w:rsid w:val="006A582F"/>
    <w:rsid w:val="006A5A76"/>
    <w:rsid w:val="006B0531"/>
    <w:rsid w:val="006B184B"/>
    <w:rsid w:val="006B469F"/>
    <w:rsid w:val="006B5EAE"/>
    <w:rsid w:val="006C0721"/>
    <w:rsid w:val="006C395F"/>
    <w:rsid w:val="006C55EB"/>
    <w:rsid w:val="006C5EEF"/>
    <w:rsid w:val="006E1493"/>
    <w:rsid w:val="006E1A99"/>
    <w:rsid w:val="006E4ECE"/>
    <w:rsid w:val="006E53D3"/>
    <w:rsid w:val="006F0902"/>
    <w:rsid w:val="006F3B96"/>
    <w:rsid w:val="006F59C9"/>
    <w:rsid w:val="00700AFE"/>
    <w:rsid w:val="00711065"/>
    <w:rsid w:val="00716589"/>
    <w:rsid w:val="00717503"/>
    <w:rsid w:val="00722B2F"/>
    <w:rsid w:val="00722C8B"/>
    <w:rsid w:val="007230B9"/>
    <w:rsid w:val="00724579"/>
    <w:rsid w:val="00725123"/>
    <w:rsid w:val="007257BD"/>
    <w:rsid w:val="00730EDD"/>
    <w:rsid w:val="0073432B"/>
    <w:rsid w:val="00734611"/>
    <w:rsid w:val="007361C8"/>
    <w:rsid w:val="00740F47"/>
    <w:rsid w:val="00743BEE"/>
    <w:rsid w:val="007452B6"/>
    <w:rsid w:val="00747B3D"/>
    <w:rsid w:val="007515DD"/>
    <w:rsid w:val="007516B4"/>
    <w:rsid w:val="007517CD"/>
    <w:rsid w:val="00755BC7"/>
    <w:rsid w:val="007575CE"/>
    <w:rsid w:val="0076335A"/>
    <w:rsid w:val="00765D5B"/>
    <w:rsid w:val="00765F0C"/>
    <w:rsid w:val="007676F8"/>
    <w:rsid w:val="00767D69"/>
    <w:rsid w:val="00774BA7"/>
    <w:rsid w:val="007808BA"/>
    <w:rsid w:val="00781CD6"/>
    <w:rsid w:val="00790020"/>
    <w:rsid w:val="00795A87"/>
    <w:rsid w:val="007A0F3B"/>
    <w:rsid w:val="007A39C7"/>
    <w:rsid w:val="007A40C0"/>
    <w:rsid w:val="007A4EE1"/>
    <w:rsid w:val="007A6E6B"/>
    <w:rsid w:val="007B193D"/>
    <w:rsid w:val="007B7815"/>
    <w:rsid w:val="007C1E2A"/>
    <w:rsid w:val="007C32ED"/>
    <w:rsid w:val="007C42D2"/>
    <w:rsid w:val="007C5DF9"/>
    <w:rsid w:val="007D39BF"/>
    <w:rsid w:val="007D5DEA"/>
    <w:rsid w:val="007D5E2F"/>
    <w:rsid w:val="007D6BB6"/>
    <w:rsid w:val="007D7948"/>
    <w:rsid w:val="007E1ED3"/>
    <w:rsid w:val="007E25BA"/>
    <w:rsid w:val="007E4C1A"/>
    <w:rsid w:val="007F05FC"/>
    <w:rsid w:val="008003A7"/>
    <w:rsid w:val="0080049E"/>
    <w:rsid w:val="00803D45"/>
    <w:rsid w:val="008059AC"/>
    <w:rsid w:val="008109EA"/>
    <w:rsid w:val="00811087"/>
    <w:rsid w:val="00813725"/>
    <w:rsid w:val="00816B59"/>
    <w:rsid w:val="00817615"/>
    <w:rsid w:val="0082107E"/>
    <w:rsid w:val="00826CE7"/>
    <w:rsid w:val="008328DA"/>
    <w:rsid w:val="00836152"/>
    <w:rsid w:val="00836566"/>
    <w:rsid w:val="008443E9"/>
    <w:rsid w:val="0084544F"/>
    <w:rsid w:val="008466FB"/>
    <w:rsid w:val="00850DA5"/>
    <w:rsid w:val="008516D7"/>
    <w:rsid w:val="00854E89"/>
    <w:rsid w:val="008553FC"/>
    <w:rsid w:val="00862113"/>
    <w:rsid w:val="008663A1"/>
    <w:rsid w:val="008714BB"/>
    <w:rsid w:val="00872562"/>
    <w:rsid w:val="00872712"/>
    <w:rsid w:val="00872893"/>
    <w:rsid w:val="008736AF"/>
    <w:rsid w:val="00873F9F"/>
    <w:rsid w:val="00876FB1"/>
    <w:rsid w:val="00880DE3"/>
    <w:rsid w:val="00883520"/>
    <w:rsid w:val="00883E1A"/>
    <w:rsid w:val="008841B4"/>
    <w:rsid w:val="0088616F"/>
    <w:rsid w:val="008912D9"/>
    <w:rsid w:val="00891C5D"/>
    <w:rsid w:val="008B1CA9"/>
    <w:rsid w:val="008B369A"/>
    <w:rsid w:val="008C2343"/>
    <w:rsid w:val="008C4DC1"/>
    <w:rsid w:val="008D634D"/>
    <w:rsid w:val="008D6CAE"/>
    <w:rsid w:val="008E2847"/>
    <w:rsid w:val="008E62B8"/>
    <w:rsid w:val="008F63B6"/>
    <w:rsid w:val="008F6BB3"/>
    <w:rsid w:val="008F6EC4"/>
    <w:rsid w:val="009036C1"/>
    <w:rsid w:val="00904BAA"/>
    <w:rsid w:val="009107E3"/>
    <w:rsid w:val="00911C17"/>
    <w:rsid w:val="00916BCC"/>
    <w:rsid w:val="00923C1D"/>
    <w:rsid w:val="0092453E"/>
    <w:rsid w:val="00930715"/>
    <w:rsid w:val="00931623"/>
    <w:rsid w:val="009336FC"/>
    <w:rsid w:val="009341E9"/>
    <w:rsid w:val="00936C31"/>
    <w:rsid w:val="00943509"/>
    <w:rsid w:val="009448BA"/>
    <w:rsid w:val="0094550A"/>
    <w:rsid w:val="00946C64"/>
    <w:rsid w:val="0094753E"/>
    <w:rsid w:val="00947B10"/>
    <w:rsid w:val="00956509"/>
    <w:rsid w:val="00961E12"/>
    <w:rsid w:val="00962A7E"/>
    <w:rsid w:val="00964B93"/>
    <w:rsid w:val="009659C2"/>
    <w:rsid w:val="00966F78"/>
    <w:rsid w:val="00967820"/>
    <w:rsid w:val="009710E4"/>
    <w:rsid w:val="00973042"/>
    <w:rsid w:val="00976C95"/>
    <w:rsid w:val="009817BF"/>
    <w:rsid w:val="0098253D"/>
    <w:rsid w:val="00982583"/>
    <w:rsid w:val="00991C71"/>
    <w:rsid w:val="00993613"/>
    <w:rsid w:val="00993E93"/>
    <w:rsid w:val="0099489B"/>
    <w:rsid w:val="00995446"/>
    <w:rsid w:val="009A016F"/>
    <w:rsid w:val="009A0858"/>
    <w:rsid w:val="009A0E66"/>
    <w:rsid w:val="009A7215"/>
    <w:rsid w:val="009B01A4"/>
    <w:rsid w:val="009B0F60"/>
    <w:rsid w:val="009B650E"/>
    <w:rsid w:val="009B7146"/>
    <w:rsid w:val="009C235B"/>
    <w:rsid w:val="009C6863"/>
    <w:rsid w:val="009D08FC"/>
    <w:rsid w:val="009D0A0D"/>
    <w:rsid w:val="009D2298"/>
    <w:rsid w:val="009E0468"/>
    <w:rsid w:val="009F7956"/>
    <w:rsid w:val="00A03A36"/>
    <w:rsid w:val="00A10945"/>
    <w:rsid w:val="00A12C50"/>
    <w:rsid w:val="00A1383E"/>
    <w:rsid w:val="00A33334"/>
    <w:rsid w:val="00A3461F"/>
    <w:rsid w:val="00A40534"/>
    <w:rsid w:val="00A41BF1"/>
    <w:rsid w:val="00A4547D"/>
    <w:rsid w:val="00A47A96"/>
    <w:rsid w:val="00A47DD2"/>
    <w:rsid w:val="00A537B4"/>
    <w:rsid w:val="00A55B30"/>
    <w:rsid w:val="00A57853"/>
    <w:rsid w:val="00A60F07"/>
    <w:rsid w:val="00A6261B"/>
    <w:rsid w:val="00A62F61"/>
    <w:rsid w:val="00A65F4F"/>
    <w:rsid w:val="00A71F44"/>
    <w:rsid w:val="00A73003"/>
    <w:rsid w:val="00A74EEB"/>
    <w:rsid w:val="00A77E2E"/>
    <w:rsid w:val="00A82F32"/>
    <w:rsid w:val="00A831BD"/>
    <w:rsid w:val="00A85259"/>
    <w:rsid w:val="00A9068A"/>
    <w:rsid w:val="00A90FE9"/>
    <w:rsid w:val="00A9294E"/>
    <w:rsid w:val="00A96F1A"/>
    <w:rsid w:val="00A971BC"/>
    <w:rsid w:val="00AA2936"/>
    <w:rsid w:val="00AA5C46"/>
    <w:rsid w:val="00AA622E"/>
    <w:rsid w:val="00AA661A"/>
    <w:rsid w:val="00AA7B86"/>
    <w:rsid w:val="00AB002A"/>
    <w:rsid w:val="00AB12B2"/>
    <w:rsid w:val="00AB2D80"/>
    <w:rsid w:val="00AB3729"/>
    <w:rsid w:val="00AB4253"/>
    <w:rsid w:val="00AB487D"/>
    <w:rsid w:val="00AB6D10"/>
    <w:rsid w:val="00AB6F96"/>
    <w:rsid w:val="00AB7EE6"/>
    <w:rsid w:val="00AC4EE7"/>
    <w:rsid w:val="00AD1360"/>
    <w:rsid w:val="00AE09FE"/>
    <w:rsid w:val="00AE7BA5"/>
    <w:rsid w:val="00AF00D2"/>
    <w:rsid w:val="00AF0B6D"/>
    <w:rsid w:val="00AF4D7E"/>
    <w:rsid w:val="00AF7210"/>
    <w:rsid w:val="00B0021C"/>
    <w:rsid w:val="00B0137D"/>
    <w:rsid w:val="00B0397B"/>
    <w:rsid w:val="00B03E48"/>
    <w:rsid w:val="00B06819"/>
    <w:rsid w:val="00B124A2"/>
    <w:rsid w:val="00B139DF"/>
    <w:rsid w:val="00B13C9B"/>
    <w:rsid w:val="00B25833"/>
    <w:rsid w:val="00B25D76"/>
    <w:rsid w:val="00B265B3"/>
    <w:rsid w:val="00B311A8"/>
    <w:rsid w:val="00B45DC3"/>
    <w:rsid w:val="00B509BA"/>
    <w:rsid w:val="00B522D8"/>
    <w:rsid w:val="00B54B64"/>
    <w:rsid w:val="00B56710"/>
    <w:rsid w:val="00B57C86"/>
    <w:rsid w:val="00B57F0B"/>
    <w:rsid w:val="00B60D87"/>
    <w:rsid w:val="00B63DD8"/>
    <w:rsid w:val="00B65E87"/>
    <w:rsid w:val="00B7316D"/>
    <w:rsid w:val="00B73465"/>
    <w:rsid w:val="00B74510"/>
    <w:rsid w:val="00B75AFF"/>
    <w:rsid w:val="00B77DD8"/>
    <w:rsid w:val="00B861C9"/>
    <w:rsid w:val="00B8757D"/>
    <w:rsid w:val="00B90EFC"/>
    <w:rsid w:val="00B91081"/>
    <w:rsid w:val="00B94C64"/>
    <w:rsid w:val="00B94CA8"/>
    <w:rsid w:val="00B9565B"/>
    <w:rsid w:val="00B96319"/>
    <w:rsid w:val="00BA034A"/>
    <w:rsid w:val="00BA5DC3"/>
    <w:rsid w:val="00BB3D2F"/>
    <w:rsid w:val="00BB5252"/>
    <w:rsid w:val="00BB61EA"/>
    <w:rsid w:val="00BB71CF"/>
    <w:rsid w:val="00BB7AAB"/>
    <w:rsid w:val="00BC4B10"/>
    <w:rsid w:val="00BC6482"/>
    <w:rsid w:val="00BC648F"/>
    <w:rsid w:val="00BC76BC"/>
    <w:rsid w:val="00BD0149"/>
    <w:rsid w:val="00BD6DC1"/>
    <w:rsid w:val="00BD75F4"/>
    <w:rsid w:val="00BD794E"/>
    <w:rsid w:val="00BE0415"/>
    <w:rsid w:val="00BE06C4"/>
    <w:rsid w:val="00BE0BFD"/>
    <w:rsid w:val="00BE0F38"/>
    <w:rsid w:val="00BE3A18"/>
    <w:rsid w:val="00BE4494"/>
    <w:rsid w:val="00BE7095"/>
    <w:rsid w:val="00BF04CC"/>
    <w:rsid w:val="00BF0736"/>
    <w:rsid w:val="00BF0B12"/>
    <w:rsid w:val="00BF45A2"/>
    <w:rsid w:val="00C059E0"/>
    <w:rsid w:val="00C22616"/>
    <w:rsid w:val="00C246B5"/>
    <w:rsid w:val="00C2494A"/>
    <w:rsid w:val="00C25AD0"/>
    <w:rsid w:val="00C269F1"/>
    <w:rsid w:val="00C27A93"/>
    <w:rsid w:val="00C36C52"/>
    <w:rsid w:val="00C37C48"/>
    <w:rsid w:val="00C4234B"/>
    <w:rsid w:val="00C43BCB"/>
    <w:rsid w:val="00C43F1F"/>
    <w:rsid w:val="00C452DB"/>
    <w:rsid w:val="00C46AF5"/>
    <w:rsid w:val="00C50465"/>
    <w:rsid w:val="00C51B2C"/>
    <w:rsid w:val="00C5373E"/>
    <w:rsid w:val="00C54230"/>
    <w:rsid w:val="00C551FA"/>
    <w:rsid w:val="00C61735"/>
    <w:rsid w:val="00C61E3C"/>
    <w:rsid w:val="00C64128"/>
    <w:rsid w:val="00C73B1F"/>
    <w:rsid w:val="00C74E3E"/>
    <w:rsid w:val="00C805B9"/>
    <w:rsid w:val="00C8520E"/>
    <w:rsid w:val="00C9270D"/>
    <w:rsid w:val="00C938B7"/>
    <w:rsid w:val="00C9649F"/>
    <w:rsid w:val="00C96950"/>
    <w:rsid w:val="00CA235C"/>
    <w:rsid w:val="00CA73C8"/>
    <w:rsid w:val="00CC1A1F"/>
    <w:rsid w:val="00CC5493"/>
    <w:rsid w:val="00CC5795"/>
    <w:rsid w:val="00CC7FCE"/>
    <w:rsid w:val="00CD17B0"/>
    <w:rsid w:val="00CD2A64"/>
    <w:rsid w:val="00CD6671"/>
    <w:rsid w:val="00CD767E"/>
    <w:rsid w:val="00CD7764"/>
    <w:rsid w:val="00CE43DC"/>
    <w:rsid w:val="00CE5050"/>
    <w:rsid w:val="00CE6594"/>
    <w:rsid w:val="00CF1760"/>
    <w:rsid w:val="00CF2962"/>
    <w:rsid w:val="00CF4E18"/>
    <w:rsid w:val="00CF586C"/>
    <w:rsid w:val="00D0269E"/>
    <w:rsid w:val="00D04686"/>
    <w:rsid w:val="00D10A5A"/>
    <w:rsid w:val="00D11EE3"/>
    <w:rsid w:val="00D129C9"/>
    <w:rsid w:val="00D14F84"/>
    <w:rsid w:val="00D228C1"/>
    <w:rsid w:val="00D22EEC"/>
    <w:rsid w:val="00D24081"/>
    <w:rsid w:val="00D26D91"/>
    <w:rsid w:val="00D27DAF"/>
    <w:rsid w:val="00D305F2"/>
    <w:rsid w:val="00D36E2B"/>
    <w:rsid w:val="00D4046C"/>
    <w:rsid w:val="00D4495E"/>
    <w:rsid w:val="00D4652A"/>
    <w:rsid w:val="00D46534"/>
    <w:rsid w:val="00D5340E"/>
    <w:rsid w:val="00D53FE1"/>
    <w:rsid w:val="00D60FE1"/>
    <w:rsid w:val="00D612E6"/>
    <w:rsid w:val="00D623E1"/>
    <w:rsid w:val="00D648FF"/>
    <w:rsid w:val="00D66B18"/>
    <w:rsid w:val="00D67559"/>
    <w:rsid w:val="00D712F2"/>
    <w:rsid w:val="00D73F24"/>
    <w:rsid w:val="00D7600C"/>
    <w:rsid w:val="00D77BA6"/>
    <w:rsid w:val="00D900F9"/>
    <w:rsid w:val="00D9066B"/>
    <w:rsid w:val="00DA025A"/>
    <w:rsid w:val="00DA0601"/>
    <w:rsid w:val="00DA1A60"/>
    <w:rsid w:val="00DA5A43"/>
    <w:rsid w:val="00DA6376"/>
    <w:rsid w:val="00DB5040"/>
    <w:rsid w:val="00DB7D41"/>
    <w:rsid w:val="00DC310F"/>
    <w:rsid w:val="00DC3A1C"/>
    <w:rsid w:val="00DC6AFE"/>
    <w:rsid w:val="00DC6ED5"/>
    <w:rsid w:val="00DD28FE"/>
    <w:rsid w:val="00DD5F79"/>
    <w:rsid w:val="00DD66F4"/>
    <w:rsid w:val="00DD6D99"/>
    <w:rsid w:val="00DE08DB"/>
    <w:rsid w:val="00DE1643"/>
    <w:rsid w:val="00DE2523"/>
    <w:rsid w:val="00DF5C4F"/>
    <w:rsid w:val="00DF5FD6"/>
    <w:rsid w:val="00DF69EA"/>
    <w:rsid w:val="00DF6A32"/>
    <w:rsid w:val="00DF7675"/>
    <w:rsid w:val="00E00EA5"/>
    <w:rsid w:val="00E0312E"/>
    <w:rsid w:val="00E11F0F"/>
    <w:rsid w:val="00E12D81"/>
    <w:rsid w:val="00E21BE7"/>
    <w:rsid w:val="00E235A4"/>
    <w:rsid w:val="00E23933"/>
    <w:rsid w:val="00E24491"/>
    <w:rsid w:val="00E25A30"/>
    <w:rsid w:val="00E25CD6"/>
    <w:rsid w:val="00E26815"/>
    <w:rsid w:val="00E31A49"/>
    <w:rsid w:val="00E320FF"/>
    <w:rsid w:val="00E32E76"/>
    <w:rsid w:val="00E32FC4"/>
    <w:rsid w:val="00E42561"/>
    <w:rsid w:val="00E467AA"/>
    <w:rsid w:val="00E47FDC"/>
    <w:rsid w:val="00E52CB4"/>
    <w:rsid w:val="00E5529A"/>
    <w:rsid w:val="00E55748"/>
    <w:rsid w:val="00E63F3C"/>
    <w:rsid w:val="00E659A8"/>
    <w:rsid w:val="00E673F4"/>
    <w:rsid w:val="00E67D45"/>
    <w:rsid w:val="00E707AD"/>
    <w:rsid w:val="00E753B2"/>
    <w:rsid w:val="00E85C93"/>
    <w:rsid w:val="00E8650E"/>
    <w:rsid w:val="00E92C23"/>
    <w:rsid w:val="00E94427"/>
    <w:rsid w:val="00EA4CDB"/>
    <w:rsid w:val="00EA6363"/>
    <w:rsid w:val="00EA7B82"/>
    <w:rsid w:val="00EB0454"/>
    <w:rsid w:val="00EB1600"/>
    <w:rsid w:val="00EB4155"/>
    <w:rsid w:val="00EB47BE"/>
    <w:rsid w:val="00EB698D"/>
    <w:rsid w:val="00EB6D79"/>
    <w:rsid w:val="00EC0540"/>
    <w:rsid w:val="00EC12FC"/>
    <w:rsid w:val="00EC2863"/>
    <w:rsid w:val="00EC2D83"/>
    <w:rsid w:val="00EC2F30"/>
    <w:rsid w:val="00EC6423"/>
    <w:rsid w:val="00ED0D77"/>
    <w:rsid w:val="00ED1710"/>
    <w:rsid w:val="00ED41D3"/>
    <w:rsid w:val="00ED4DED"/>
    <w:rsid w:val="00ED601D"/>
    <w:rsid w:val="00EE3C99"/>
    <w:rsid w:val="00EE7050"/>
    <w:rsid w:val="00EF4856"/>
    <w:rsid w:val="00EF4CE7"/>
    <w:rsid w:val="00F019D1"/>
    <w:rsid w:val="00F02E84"/>
    <w:rsid w:val="00F03C1C"/>
    <w:rsid w:val="00F06096"/>
    <w:rsid w:val="00F062E6"/>
    <w:rsid w:val="00F15975"/>
    <w:rsid w:val="00F17BEC"/>
    <w:rsid w:val="00F20EC5"/>
    <w:rsid w:val="00F26E76"/>
    <w:rsid w:val="00F30C4F"/>
    <w:rsid w:val="00F42C48"/>
    <w:rsid w:val="00F42CBE"/>
    <w:rsid w:val="00F4387A"/>
    <w:rsid w:val="00F52E68"/>
    <w:rsid w:val="00F62777"/>
    <w:rsid w:val="00F6792B"/>
    <w:rsid w:val="00F75380"/>
    <w:rsid w:val="00F83C30"/>
    <w:rsid w:val="00F91353"/>
    <w:rsid w:val="00F929EC"/>
    <w:rsid w:val="00F9447F"/>
    <w:rsid w:val="00FA061C"/>
    <w:rsid w:val="00FA12BD"/>
    <w:rsid w:val="00FA492E"/>
    <w:rsid w:val="00FB0497"/>
    <w:rsid w:val="00FB3AE6"/>
    <w:rsid w:val="00FB5CDB"/>
    <w:rsid w:val="00FC1AF9"/>
    <w:rsid w:val="00FD11BD"/>
    <w:rsid w:val="00FD3CB2"/>
    <w:rsid w:val="00FD5786"/>
    <w:rsid w:val="00FE045E"/>
    <w:rsid w:val="00FE2370"/>
    <w:rsid w:val="00FE43F6"/>
    <w:rsid w:val="00FE4FAA"/>
    <w:rsid w:val="00FE5386"/>
    <w:rsid w:val="00FE5409"/>
    <w:rsid w:val="00FF050F"/>
    <w:rsid w:val="00FF0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3]" strokecolor="none"/>
    </o:shapedefaults>
    <o:shapelayout v:ext="edit">
      <o:idmap v:ext="edit" data="1"/>
    </o:shapelayout>
  </w:shapeDefaults>
  <w:decimalSymbol w:val="."/>
  <w:listSeparator w:val=","/>
  <w15:docId w15:val="{4A9519C2-DCAD-4642-BFE9-A3BC7414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AF"/>
  </w:style>
  <w:style w:type="paragraph" w:styleId="Heading1">
    <w:name w:val="heading 1"/>
    <w:basedOn w:val="Normal"/>
    <w:next w:val="Normal"/>
    <w:link w:val="Heading1Char"/>
    <w:uiPriority w:val="9"/>
    <w:qFormat/>
    <w:rsid w:val="006F59C9"/>
    <w:pPr>
      <w:jc w:val="center"/>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061335"/>
    <w:pPr>
      <w:spacing w:after="24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C"/>
  </w:style>
  <w:style w:type="paragraph" w:styleId="Footer">
    <w:name w:val="footer"/>
    <w:basedOn w:val="Normal"/>
    <w:link w:val="FooterChar"/>
    <w:uiPriority w:val="99"/>
    <w:unhideWhenUsed/>
    <w:rsid w:val="009D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FC"/>
  </w:style>
  <w:style w:type="paragraph" w:styleId="NoSpacing">
    <w:name w:val="No Spacing"/>
    <w:link w:val="NoSpacingChar"/>
    <w:uiPriority w:val="1"/>
    <w:qFormat/>
    <w:rsid w:val="009D08FC"/>
    <w:pPr>
      <w:spacing w:after="0" w:line="240" w:lineRule="auto"/>
    </w:pPr>
    <w:rPr>
      <w:rFonts w:eastAsiaTheme="minorEastAsia"/>
    </w:rPr>
  </w:style>
  <w:style w:type="character" w:customStyle="1" w:styleId="NoSpacingChar">
    <w:name w:val="No Spacing Char"/>
    <w:basedOn w:val="DefaultParagraphFont"/>
    <w:link w:val="NoSpacing"/>
    <w:uiPriority w:val="1"/>
    <w:rsid w:val="009D08FC"/>
    <w:rPr>
      <w:rFonts w:eastAsiaTheme="minorEastAsia"/>
    </w:rPr>
  </w:style>
  <w:style w:type="character" w:styleId="Hyperlink">
    <w:name w:val="Hyperlink"/>
    <w:basedOn w:val="DefaultParagraphFont"/>
    <w:uiPriority w:val="99"/>
    <w:unhideWhenUsed/>
    <w:rsid w:val="00312A52"/>
    <w:rPr>
      <w:color w:val="0000FF" w:themeColor="hyperlink"/>
      <w:u w:val="single"/>
    </w:rPr>
  </w:style>
  <w:style w:type="paragraph" w:styleId="BalloonText">
    <w:name w:val="Balloon Text"/>
    <w:basedOn w:val="Normal"/>
    <w:link w:val="BalloonTextChar"/>
    <w:uiPriority w:val="99"/>
    <w:semiHidden/>
    <w:unhideWhenUsed/>
    <w:rsid w:val="009E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68"/>
    <w:rPr>
      <w:rFonts w:ascii="Tahoma" w:hAnsi="Tahoma" w:cs="Tahoma"/>
      <w:sz w:val="16"/>
      <w:szCs w:val="16"/>
    </w:rPr>
  </w:style>
  <w:style w:type="character" w:styleId="FollowedHyperlink">
    <w:name w:val="FollowedHyperlink"/>
    <w:basedOn w:val="DefaultParagraphFont"/>
    <w:uiPriority w:val="99"/>
    <w:semiHidden/>
    <w:unhideWhenUsed/>
    <w:rsid w:val="00470C80"/>
    <w:rPr>
      <w:color w:val="800080"/>
      <w:u w:val="single"/>
    </w:rPr>
  </w:style>
  <w:style w:type="paragraph" w:customStyle="1" w:styleId="xl64">
    <w:name w:val="xl64"/>
    <w:basedOn w:val="Normal"/>
    <w:rsid w:val="00470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Normal"/>
    <w:rsid w:val="0047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7">
    <w:name w:val="xl67"/>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8">
    <w:name w:val="xl68"/>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70">
    <w:name w:val="xl70"/>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table" w:styleId="TableGrid">
    <w:name w:val="Table Grid"/>
    <w:basedOn w:val="TableNormal"/>
    <w:uiPriority w:val="59"/>
    <w:rsid w:val="00C9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C64"/>
    <w:pPr>
      <w:spacing w:after="0"/>
      <w:ind w:left="720"/>
      <w:contextualSpacing/>
    </w:pPr>
  </w:style>
  <w:style w:type="paragraph" w:styleId="PlainText">
    <w:name w:val="Plain Text"/>
    <w:basedOn w:val="Normal"/>
    <w:link w:val="PlainTextChar"/>
    <w:uiPriority w:val="99"/>
    <w:semiHidden/>
    <w:unhideWhenUsed/>
    <w:rsid w:val="001766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665B"/>
    <w:rPr>
      <w:rFonts w:ascii="Consolas" w:hAnsi="Consolas"/>
      <w:sz w:val="21"/>
      <w:szCs w:val="21"/>
    </w:rPr>
  </w:style>
  <w:style w:type="paragraph" w:styleId="NormalWeb">
    <w:name w:val="Normal (Web)"/>
    <w:basedOn w:val="Normal"/>
    <w:uiPriority w:val="99"/>
    <w:semiHidden/>
    <w:unhideWhenUsed/>
    <w:rsid w:val="00AB6F96"/>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Title">
    <w:name w:val="Title"/>
    <w:basedOn w:val="NoSpacing"/>
    <w:next w:val="Normal"/>
    <w:link w:val="TitleChar"/>
    <w:uiPriority w:val="10"/>
    <w:qFormat/>
    <w:rsid w:val="006F59C9"/>
    <w:pPr>
      <w:framePr w:hSpace="187" w:wrap="around" w:vAnchor="page" w:hAnchor="page" w:xAlign="center" w:yAlign="center"/>
      <w:jc w:val="center"/>
    </w:pPr>
    <w:rPr>
      <w:rFonts w:asciiTheme="majorHAnsi" w:eastAsiaTheme="majorEastAsia" w:hAnsiTheme="majorHAnsi" w:cstheme="majorBidi"/>
      <w:sz w:val="76"/>
      <w:szCs w:val="72"/>
    </w:rPr>
  </w:style>
  <w:style w:type="character" w:customStyle="1" w:styleId="TitleChar">
    <w:name w:val="Title Char"/>
    <w:basedOn w:val="DefaultParagraphFont"/>
    <w:link w:val="Title"/>
    <w:uiPriority w:val="10"/>
    <w:rsid w:val="006F59C9"/>
    <w:rPr>
      <w:rFonts w:asciiTheme="majorHAnsi" w:eastAsiaTheme="majorEastAsia" w:hAnsiTheme="majorHAnsi" w:cstheme="majorBidi"/>
      <w:sz w:val="76"/>
      <w:szCs w:val="72"/>
    </w:rPr>
  </w:style>
  <w:style w:type="character" w:customStyle="1" w:styleId="Heading1Char">
    <w:name w:val="Heading 1 Char"/>
    <w:basedOn w:val="DefaultParagraphFont"/>
    <w:link w:val="Heading1"/>
    <w:uiPriority w:val="9"/>
    <w:rsid w:val="006F59C9"/>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061335"/>
    <w:rPr>
      <w:rFonts w:ascii="Times New Roman" w:hAnsi="Times New Roman" w:cs="Times New Roman"/>
      <w:b/>
      <w:sz w:val="24"/>
      <w:szCs w:val="24"/>
    </w:rPr>
  </w:style>
  <w:style w:type="paragraph" w:styleId="TOCHeading">
    <w:name w:val="TOC Heading"/>
    <w:basedOn w:val="Heading1"/>
    <w:next w:val="Normal"/>
    <w:uiPriority w:val="39"/>
    <w:unhideWhenUsed/>
    <w:qFormat/>
    <w:rsid w:val="005315C8"/>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5315C8"/>
    <w:pPr>
      <w:spacing w:after="100"/>
    </w:pPr>
  </w:style>
  <w:style w:type="paragraph" w:styleId="TOC2">
    <w:name w:val="toc 2"/>
    <w:basedOn w:val="Normal"/>
    <w:next w:val="Normal"/>
    <w:autoRedefine/>
    <w:uiPriority w:val="39"/>
    <w:unhideWhenUsed/>
    <w:rsid w:val="005315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472">
      <w:bodyDiv w:val="1"/>
      <w:marLeft w:val="0"/>
      <w:marRight w:val="0"/>
      <w:marTop w:val="0"/>
      <w:marBottom w:val="0"/>
      <w:divBdr>
        <w:top w:val="none" w:sz="0" w:space="0" w:color="auto"/>
        <w:left w:val="none" w:sz="0" w:space="0" w:color="auto"/>
        <w:bottom w:val="none" w:sz="0" w:space="0" w:color="auto"/>
        <w:right w:val="none" w:sz="0" w:space="0" w:color="auto"/>
      </w:divBdr>
    </w:div>
    <w:div w:id="155848849">
      <w:bodyDiv w:val="1"/>
      <w:marLeft w:val="0"/>
      <w:marRight w:val="0"/>
      <w:marTop w:val="0"/>
      <w:marBottom w:val="0"/>
      <w:divBdr>
        <w:top w:val="none" w:sz="0" w:space="0" w:color="auto"/>
        <w:left w:val="none" w:sz="0" w:space="0" w:color="auto"/>
        <w:bottom w:val="none" w:sz="0" w:space="0" w:color="auto"/>
        <w:right w:val="none" w:sz="0" w:space="0" w:color="auto"/>
      </w:divBdr>
    </w:div>
    <w:div w:id="168641602">
      <w:bodyDiv w:val="1"/>
      <w:marLeft w:val="0"/>
      <w:marRight w:val="0"/>
      <w:marTop w:val="0"/>
      <w:marBottom w:val="0"/>
      <w:divBdr>
        <w:top w:val="none" w:sz="0" w:space="0" w:color="auto"/>
        <w:left w:val="none" w:sz="0" w:space="0" w:color="auto"/>
        <w:bottom w:val="none" w:sz="0" w:space="0" w:color="auto"/>
        <w:right w:val="none" w:sz="0" w:space="0" w:color="auto"/>
      </w:divBdr>
    </w:div>
    <w:div w:id="248926071">
      <w:bodyDiv w:val="1"/>
      <w:marLeft w:val="0"/>
      <w:marRight w:val="0"/>
      <w:marTop w:val="0"/>
      <w:marBottom w:val="0"/>
      <w:divBdr>
        <w:top w:val="none" w:sz="0" w:space="0" w:color="auto"/>
        <w:left w:val="none" w:sz="0" w:space="0" w:color="auto"/>
        <w:bottom w:val="none" w:sz="0" w:space="0" w:color="auto"/>
        <w:right w:val="none" w:sz="0" w:space="0" w:color="auto"/>
      </w:divBdr>
    </w:div>
    <w:div w:id="280697566">
      <w:bodyDiv w:val="1"/>
      <w:marLeft w:val="0"/>
      <w:marRight w:val="0"/>
      <w:marTop w:val="0"/>
      <w:marBottom w:val="0"/>
      <w:divBdr>
        <w:top w:val="none" w:sz="0" w:space="0" w:color="auto"/>
        <w:left w:val="none" w:sz="0" w:space="0" w:color="auto"/>
        <w:bottom w:val="none" w:sz="0" w:space="0" w:color="auto"/>
        <w:right w:val="none" w:sz="0" w:space="0" w:color="auto"/>
      </w:divBdr>
    </w:div>
    <w:div w:id="295525953">
      <w:bodyDiv w:val="1"/>
      <w:marLeft w:val="0"/>
      <w:marRight w:val="0"/>
      <w:marTop w:val="0"/>
      <w:marBottom w:val="0"/>
      <w:divBdr>
        <w:top w:val="none" w:sz="0" w:space="0" w:color="auto"/>
        <w:left w:val="none" w:sz="0" w:space="0" w:color="auto"/>
        <w:bottom w:val="none" w:sz="0" w:space="0" w:color="auto"/>
        <w:right w:val="none" w:sz="0" w:space="0" w:color="auto"/>
      </w:divBdr>
    </w:div>
    <w:div w:id="434058432">
      <w:bodyDiv w:val="1"/>
      <w:marLeft w:val="0"/>
      <w:marRight w:val="0"/>
      <w:marTop w:val="0"/>
      <w:marBottom w:val="0"/>
      <w:divBdr>
        <w:top w:val="none" w:sz="0" w:space="0" w:color="auto"/>
        <w:left w:val="none" w:sz="0" w:space="0" w:color="auto"/>
        <w:bottom w:val="none" w:sz="0" w:space="0" w:color="auto"/>
        <w:right w:val="none" w:sz="0" w:space="0" w:color="auto"/>
      </w:divBdr>
    </w:div>
    <w:div w:id="453404636">
      <w:bodyDiv w:val="1"/>
      <w:marLeft w:val="0"/>
      <w:marRight w:val="0"/>
      <w:marTop w:val="0"/>
      <w:marBottom w:val="0"/>
      <w:divBdr>
        <w:top w:val="none" w:sz="0" w:space="0" w:color="auto"/>
        <w:left w:val="none" w:sz="0" w:space="0" w:color="auto"/>
        <w:bottom w:val="none" w:sz="0" w:space="0" w:color="auto"/>
        <w:right w:val="none" w:sz="0" w:space="0" w:color="auto"/>
      </w:divBdr>
    </w:div>
    <w:div w:id="470755103">
      <w:bodyDiv w:val="1"/>
      <w:marLeft w:val="0"/>
      <w:marRight w:val="0"/>
      <w:marTop w:val="0"/>
      <w:marBottom w:val="0"/>
      <w:divBdr>
        <w:top w:val="none" w:sz="0" w:space="0" w:color="auto"/>
        <w:left w:val="none" w:sz="0" w:space="0" w:color="auto"/>
        <w:bottom w:val="none" w:sz="0" w:space="0" w:color="auto"/>
        <w:right w:val="none" w:sz="0" w:space="0" w:color="auto"/>
      </w:divBdr>
    </w:div>
    <w:div w:id="531384980">
      <w:bodyDiv w:val="1"/>
      <w:marLeft w:val="0"/>
      <w:marRight w:val="0"/>
      <w:marTop w:val="0"/>
      <w:marBottom w:val="0"/>
      <w:divBdr>
        <w:top w:val="none" w:sz="0" w:space="0" w:color="auto"/>
        <w:left w:val="none" w:sz="0" w:space="0" w:color="auto"/>
        <w:bottom w:val="none" w:sz="0" w:space="0" w:color="auto"/>
        <w:right w:val="none" w:sz="0" w:space="0" w:color="auto"/>
      </w:divBdr>
    </w:div>
    <w:div w:id="541751958">
      <w:bodyDiv w:val="1"/>
      <w:marLeft w:val="0"/>
      <w:marRight w:val="0"/>
      <w:marTop w:val="0"/>
      <w:marBottom w:val="0"/>
      <w:divBdr>
        <w:top w:val="none" w:sz="0" w:space="0" w:color="auto"/>
        <w:left w:val="none" w:sz="0" w:space="0" w:color="auto"/>
        <w:bottom w:val="none" w:sz="0" w:space="0" w:color="auto"/>
        <w:right w:val="none" w:sz="0" w:space="0" w:color="auto"/>
      </w:divBdr>
    </w:div>
    <w:div w:id="546642578">
      <w:bodyDiv w:val="1"/>
      <w:marLeft w:val="0"/>
      <w:marRight w:val="0"/>
      <w:marTop w:val="0"/>
      <w:marBottom w:val="0"/>
      <w:divBdr>
        <w:top w:val="none" w:sz="0" w:space="0" w:color="auto"/>
        <w:left w:val="none" w:sz="0" w:space="0" w:color="auto"/>
        <w:bottom w:val="none" w:sz="0" w:space="0" w:color="auto"/>
        <w:right w:val="none" w:sz="0" w:space="0" w:color="auto"/>
      </w:divBdr>
    </w:div>
    <w:div w:id="595090840">
      <w:bodyDiv w:val="1"/>
      <w:marLeft w:val="0"/>
      <w:marRight w:val="0"/>
      <w:marTop w:val="0"/>
      <w:marBottom w:val="0"/>
      <w:divBdr>
        <w:top w:val="none" w:sz="0" w:space="0" w:color="auto"/>
        <w:left w:val="none" w:sz="0" w:space="0" w:color="auto"/>
        <w:bottom w:val="none" w:sz="0" w:space="0" w:color="auto"/>
        <w:right w:val="none" w:sz="0" w:space="0" w:color="auto"/>
      </w:divBdr>
    </w:div>
    <w:div w:id="621884202">
      <w:bodyDiv w:val="1"/>
      <w:marLeft w:val="0"/>
      <w:marRight w:val="0"/>
      <w:marTop w:val="0"/>
      <w:marBottom w:val="0"/>
      <w:divBdr>
        <w:top w:val="none" w:sz="0" w:space="0" w:color="auto"/>
        <w:left w:val="none" w:sz="0" w:space="0" w:color="auto"/>
        <w:bottom w:val="none" w:sz="0" w:space="0" w:color="auto"/>
        <w:right w:val="none" w:sz="0" w:space="0" w:color="auto"/>
      </w:divBdr>
    </w:div>
    <w:div w:id="668023627">
      <w:bodyDiv w:val="1"/>
      <w:marLeft w:val="0"/>
      <w:marRight w:val="0"/>
      <w:marTop w:val="0"/>
      <w:marBottom w:val="0"/>
      <w:divBdr>
        <w:top w:val="none" w:sz="0" w:space="0" w:color="auto"/>
        <w:left w:val="none" w:sz="0" w:space="0" w:color="auto"/>
        <w:bottom w:val="none" w:sz="0" w:space="0" w:color="auto"/>
        <w:right w:val="none" w:sz="0" w:space="0" w:color="auto"/>
      </w:divBdr>
    </w:div>
    <w:div w:id="686760421">
      <w:bodyDiv w:val="1"/>
      <w:marLeft w:val="0"/>
      <w:marRight w:val="0"/>
      <w:marTop w:val="0"/>
      <w:marBottom w:val="0"/>
      <w:divBdr>
        <w:top w:val="none" w:sz="0" w:space="0" w:color="auto"/>
        <w:left w:val="none" w:sz="0" w:space="0" w:color="auto"/>
        <w:bottom w:val="none" w:sz="0" w:space="0" w:color="auto"/>
        <w:right w:val="none" w:sz="0" w:space="0" w:color="auto"/>
      </w:divBdr>
    </w:div>
    <w:div w:id="707031371">
      <w:bodyDiv w:val="1"/>
      <w:marLeft w:val="0"/>
      <w:marRight w:val="0"/>
      <w:marTop w:val="0"/>
      <w:marBottom w:val="0"/>
      <w:divBdr>
        <w:top w:val="none" w:sz="0" w:space="0" w:color="auto"/>
        <w:left w:val="none" w:sz="0" w:space="0" w:color="auto"/>
        <w:bottom w:val="none" w:sz="0" w:space="0" w:color="auto"/>
        <w:right w:val="none" w:sz="0" w:space="0" w:color="auto"/>
      </w:divBdr>
    </w:div>
    <w:div w:id="715542039">
      <w:bodyDiv w:val="1"/>
      <w:marLeft w:val="0"/>
      <w:marRight w:val="0"/>
      <w:marTop w:val="0"/>
      <w:marBottom w:val="0"/>
      <w:divBdr>
        <w:top w:val="none" w:sz="0" w:space="0" w:color="auto"/>
        <w:left w:val="none" w:sz="0" w:space="0" w:color="auto"/>
        <w:bottom w:val="none" w:sz="0" w:space="0" w:color="auto"/>
        <w:right w:val="none" w:sz="0" w:space="0" w:color="auto"/>
      </w:divBdr>
    </w:div>
    <w:div w:id="736442949">
      <w:bodyDiv w:val="1"/>
      <w:marLeft w:val="0"/>
      <w:marRight w:val="0"/>
      <w:marTop w:val="0"/>
      <w:marBottom w:val="0"/>
      <w:divBdr>
        <w:top w:val="none" w:sz="0" w:space="0" w:color="auto"/>
        <w:left w:val="none" w:sz="0" w:space="0" w:color="auto"/>
        <w:bottom w:val="none" w:sz="0" w:space="0" w:color="auto"/>
        <w:right w:val="none" w:sz="0" w:space="0" w:color="auto"/>
      </w:divBdr>
    </w:div>
    <w:div w:id="813565420">
      <w:bodyDiv w:val="1"/>
      <w:marLeft w:val="0"/>
      <w:marRight w:val="0"/>
      <w:marTop w:val="0"/>
      <w:marBottom w:val="0"/>
      <w:divBdr>
        <w:top w:val="none" w:sz="0" w:space="0" w:color="auto"/>
        <w:left w:val="none" w:sz="0" w:space="0" w:color="auto"/>
        <w:bottom w:val="none" w:sz="0" w:space="0" w:color="auto"/>
        <w:right w:val="none" w:sz="0" w:space="0" w:color="auto"/>
      </w:divBdr>
    </w:div>
    <w:div w:id="835193792">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
    <w:div w:id="855733994">
      <w:bodyDiv w:val="1"/>
      <w:marLeft w:val="0"/>
      <w:marRight w:val="0"/>
      <w:marTop w:val="0"/>
      <w:marBottom w:val="0"/>
      <w:divBdr>
        <w:top w:val="none" w:sz="0" w:space="0" w:color="auto"/>
        <w:left w:val="none" w:sz="0" w:space="0" w:color="auto"/>
        <w:bottom w:val="none" w:sz="0" w:space="0" w:color="auto"/>
        <w:right w:val="none" w:sz="0" w:space="0" w:color="auto"/>
      </w:divBdr>
    </w:div>
    <w:div w:id="888565650">
      <w:bodyDiv w:val="1"/>
      <w:marLeft w:val="0"/>
      <w:marRight w:val="0"/>
      <w:marTop w:val="0"/>
      <w:marBottom w:val="0"/>
      <w:divBdr>
        <w:top w:val="none" w:sz="0" w:space="0" w:color="auto"/>
        <w:left w:val="none" w:sz="0" w:space="0" w:color="auto"/>
        <w:bottom w:val="none" w:sz="0" w:space="0" w:color="auto"/>
        <w:right w:val="none" w:sz="0" w:space="0" w:color="auto"/>
      </w:divBdr>
    </w:div>
    <w:div w:id="903176835">
      <w:bodyDiv w:val="1"/>
      <w:marLeft w:val="0"/>
      <w:marRight w:val="0"/>
      <w:marTop w:val="0"/>
      <w:marBottom w:val="0"/>
      <w:divBdr>
        <w:top w:val="none" w:sz="0" w:space="0" w:color="auto"/>
        <w:left w:val="none" w:sz="0" w:space="0" w:color="auto"/>
        <w:bottom w:val="none" w:sz="0" w:space="0" w:color="auto"/>
        <w:right w:val="none" w:sz="0" w:space="0" w:color="auto"/>
      </w:divBdr>
    </w:div>
    <w:div w:id="1000501081">
      <w:bodyDiv w:val="1"/>
      <w:marLeft w:val="0"/>
      <w:marRight w:val="0"/>
      <w:marTop w:val="0"/>
      <w:marBottom w:val="0"/>
      <w:divBdr>
        <w:top w:val="none" w:sz="0" w:space="0" w:color="auto"/>
        <w:left w:val="none" w:sz="0" w:space="0" w:color="auto"/>
        <w:bottom w:val="none" w:sz="0" w:space="0" w:color="auto"/>
        <w:right w:val="none" w:sz="0" w:space="0" w:color="auto"/>
      </w:divBdr>
    </w:div>
    <w:div w:id="1004479626">
      <w:bodyDiv w:val="1"/>
      <w:marLeft w:val="0"/>
      <w:marRight w:val="0"/>
      <w:marTop w:val="0"/>
      <w:marBottom w:val="0"/>
      <w:divBdr>
        <w:top w:val="none" w:sz="0" w:space="0" w:color="auto"/>
        <w:left w:val="none" w:sz="0" w:space="0" w:color="auto"/>
        <w:bottom w:val="none" w:sz="0" w:space="0" w:color="auto"/>
        <w:right w:val="none" w:sz="0" w:space="0" w:color="auto"/>
      </w:divBdr>
    </w:div>
    <w:div w:id="1022822368">
      <w:bodyDiv w:val="1"/>
      <w:marLeft w:val="0"/>
      <w:marRight w:val="0"/>
      <w:marTop w:val="0"/>
      <w:marBottom w:val="0"/>
      <w:divBdr>
        <w:top w:val="none" w:sz="0" w:space="0" w:color="auto"/>
        <w:left w:val="none" w:sz="0" w:space="0" w:color="auto"/>
        <w:bottom w:val="none" w:sz="0" w:space="0" w:color="auto"/>
        <w:right w:val="none" w:sz="0" w:space="0" w:color="auto"/>
      </w:divBdr>
    </w:div>
    <w:div w:id="1032879806">
      <w:bodyDiv w:val="1"/>
      <w:marLeft w:val="0"/>
      <w:marRight w:val="0"/>
      <w:marTop w:val="0"/>
      <w:marBottom w:val="0"/>
      <w:divBdr>
        <w:top w:val="none" w:sz="0" w:space="0" w:color="auto"/>
        <w:left w:val="none" w:sz="0" w:space="0" w:color="auto"/>
        <w:bottom w:val="none" w:sz="0" w:space="0" w:color="auto"/>
        <w:right w:val="none" w:sz="0" w:space="0" w:color="auto"/>
      </w:divBdr>
    </w:div>
    <w:div w:id="1037045001">
      <w:bodyDiv w:val="1"/>
      <w:marLeft w:val="0"/>
      <w:marRight w:val="0"/>
      <w:marTop w:val="0"/>
      <w:marBottom w:val="0"/>
      <w:divBdr>
        <w:top w:val="none" w:sz="0" w:space="0" w:color="auto"/>
        <w:left w:val="none" w:sz="0" w:space="0" w:color="auto"/>
        <w:bottom w:val="none" w:sz="0" w:space="0" w:color="auto"/>
        <w:right w:val="none" w:sz="0" w:space="0" w:color="auto"/>
      </w:divBdr>
    </w:div>
    <w:div w:id="1071733140">
      <w:bodyDiv w:val="1"/>
      <w:marLeft w:val="0"/>
      <w:marRight w:val="0"/>
      <w:marTop w:val="0"/>
      <w:marBottom w:val="0"/>
      <w:divBdr>
        <w:top w:val="none" w:sz="0" w:space="0" w:color="auto"/>
        <w:left w:val="none" w:sz="0" w:space="0" w:color="auto"/>
        <w:bottom w:val="none" w:sz="0" w:space="0" w:color="auto"/>
        <w:right w:val="none" w:sz="0" w:space="0" w:color="auto"/>
      </w:divBdr>
    </w:div>
    <w:div w:id="1085612103">
      <w:bodyDiv w:val="1"/>
      <w:marLeft w:val="0"/>
      <w:marRight w:val="0"/>
      <w:marTop w:val="0"/>
      <w:marBottom w:val="0"/>
      <w:divBdr>
        <w:top w:val="none" w:sz="0" w:space="0" w:color="auto"/>
        <w:left w:val="none" w:sz="0" w:space="0" w:color="auto"/>
        <w:bottom w:val="none" w:sz="0" w:space="0" w:color="auto"/>
        <w:right w:val="none" w:sz="0" w:space="0" w:color="auto"/>
      </w:divBdr>
    </w:div>
    <w:div w:id="1127043365">
      <w:bodyDiv w:val="1"/>
      <w:marLeft w:val="0"/>
      <w:marRight w:val="0"/>
      <w:marTop w:val="0"/>
      <w:marBottom w:val="0"/>
      <w:divBdr>
        <w:top w:val="none" w:sz="0" w:space="0" w:color="auto"/>
        <w:left w:val="none" w:sz="0" w:space="0" w:color="auto"/>
        <w:bottom w:val="none" w:sz="0" w:space="0" w:color="auto"/>
        <w:right w:val="none" w:sz="0" w:space="0" w:color="auto"/>
      </w:divBdr>
    </w:div>
    <w:div w:id="1135566508">
      <w:bodyDiv w:val="1"/>
      <w:marLeft w:val="0"/>
      <w:marRight w:val="0"/>
      <w:marTop w:val="0"/>
      <w:marBottom w:val="0"/>
      <w:divBdr>
        <w:top w:val="none" w:sz="0" w:space="0" w:color="auto"/>
        <w:left w:val="none" w:sz="0" w:space="0" w:color="auto"/>
        <w:bottom w:val="none" w:sz="0" w:space="0" w:color="auto"/>
        <w:right w:val="none" w:sz="0" w:space="0" w:color="auto"/>
      </w:divBdr>
    </w:div>
    <w:div w:id="1215314577">
      <w:bodyDiv w:val="1"/>
      <w:marLeft w:val="0"/>
      <w:marRight w:val="0"/>
      <w:marTop w:val="0"/>
      <w:marBottom w:val="0"/>
      <w:divBdr>
        <w:top w:val="none" w:sz="0" w:space="0" w:color="auto"/>
        <w:left w:val="none" w:sz="0" w:space="0" w:color="auto"/>
        <w:bottom w:val="none" w:sz="0" w:space="0" w:color="auto"/>
        <w:right w:val="none" w:sz="0" w:space="0" w:color="auto"/>
      </w:divBdr>
    </w:div>
    <w:div w:id="1283347431">
      <w:bodyDiv w:val="1"/>
      <w:marLeft w:val="0"/>
      <w:marRight w:val="0"/>
      <w:marTop w:val="0"/>
      <w:marBottom w:val="0"/>
      <w:divBdr>
        <w:top w:val="none" w:sz="0" w:space="0" w:color="auto"/>
        <w:left w:val="none" w:sz="0" w:space="0" w:color="auto"/>
        <w:bottom w:val="none" w:sz="0" w:space="0" w:color="auto"/>
        <w:right w:val="none" w:sz="0" w:space="0" w:color="auto"/>
      </w:divBdr>
    </w:div>
    <w:div w:id="1350792721">
      <w:bodyDiv w:val="1"/>
      <w:marLeft w:val="0"/>
      <w:marRight w:val="0"/>
      <w:marTop w:val="0"/>
      <w:marBottom w:val="0"/>
      <w:divBdr>
        <w:top w:val="none" w:sz="0" w:space="0" w:color="auto"/>
        <w:left w:val="none" w:sz="0" w:space="0" w:color="auto"/>
        <w:bottom w:val="none" w:sz="0" w:space="0" w:color="auto"/>
        <w:right w:val="none" w:sz="0" w:space="0" w:color="auto"/>
      </w:divBdr>
    </w:div>
    <w:div w:id="1370254440">
      <w:bodyDiv w:val="1"/>
      <w:marLeft w:val="0"/>
      <w:marRight w:val="0"/>
      <w:marTop w:val="0"/>
      <w:marBottom w:val="0"/>
      <w:divBdr>
        <w:top w:val="none" w:sz="0" w:space="0" w:color="auto"/>
        <w:left w:val="none" w:sz="0" w:space="0" w:color="auto"/>
        <w:bottom w:val="none" w:sz="0" w:space="0" w:color="auto"/>
        <w:right w:val="none" w:sz="0" w:space="0" w:color="auto"/>
      </w:divBdr>
    </w:div>
    <w:div w:id="1457136152">
      <w:bodyDiv w:val="1"/>
      <w:marLeft w:val="0"/>
      <w:marRight w:val="0"/>
      <w:marTop w:val="0"/>
      <w:marBottom w:val="0"/>
      <w:divBdr>
        <w:top w:val="none" w:sz="0" w:space="0" w:color="auto"/>
        <w:left w:val="none" w:sz="0" w:space="0" w:color="auto"/>
        <w:bottom w:val="none" w:sz="0" w:space="0" w:color="auto"/>
        <w:right w:val="none" w:sz="0" w:space="0" w:color="auto"/>
      </w:divBdr>
    </w:div>
    <w:div w:id="1460151063">
      <w:bodyDiv w:val="1"/>
      <w:marLeft w:val="0"/>
      <w:marRight w:val="0"/>
      <w:marTop w:val="0"/>
      <w:marBottom w:val="0"/>
      <w:divBdr>
        <w:top w:val="none" w:sz="0" w:space="0" w:color="auto"/>
        <w:left w:val="none" w:sz="0" w:space="0" w:color="auto"/>
        <w:bottom w:val="none" w:sz="0" w:space="0" w:color="auto"/>
        <w:right w:val="none" w:sz="0" w:space="0" w:color="auto"/>
      </w:divBdr>
    </w:div>
    <w:div w:id="1495103980">
      <w:bodyDiv w:val="1"/>
      <w:marLeft w:val="0"/>
      <w:marRight w:val="0"/>
      <w:marTop w:val="0"/>
      <w:marBottom w:val="0"/>
      <w:divBdr>
        <w:top w:val="none" w:sz="0" w:space="0" w:color="auto"/>
        <w:left w:val="none" w:sz="0" w:space="0" w:color="auto"/>
        <w:bottom w:val="none" w:sz="0" w:space="0" w:color="auto"/>
        <w:right w:val="none" w:sz="0" w:space="0" w:color="auto"/>
      </w:divBdr>
    </w:div>
    <w:div w:id="1538271768">
      <w:bodyDiv w:val="1"/>
      <w:marLeft w:val="0"/>
      <w:marRight w:val="0"/>
      <w:marTop w:val="0"/>
      <w:marBottom w:val="0"/>
      <w:divBdr>
        <w:top w:val="none" w:sz="0" w:space="0" w:color="auto"/>
        <w:left w:val="none" w:sz="0" w:space="0" w:color="auto"/>
        <w:bottom w:val="none" w:sz="0" w:space="0" w:color="auto"/>
        <w:right w:val="none" w:sz="0" w:space="0" w:color="auto"/>
      </w:divBdr>
    </w:div>
    <w:div w:id="1627081040">
      <w:bodyDiv w:val="1"/>
      <w:marLeft w:val="0"/>
      <w:marRight w:val="0"/>
      <w:marTop w:val="0"/>
      <w:marBottom w:val="0"/>
      <w:divBdr>
        <w:top w:val="none" w:sz="0" w:space="0" w:color="auto"/>
        <w:left w:val="none" w:sz="0" w:space="0" w:color="auto"/>
        <w:bottom w:val="none" w:sz="0" w:space="0" w:color="auto"/>
        <w:right w:val="none" w:sz="0" w:space="0" w:color="auto"/>
      </w:divBdr>
    </w:div>
    <w:div w:id="1645312235">
      <w:bodyDiv w:val="1"/>
      <w:marLeft w:val="0"/>
      <w:marRight w:val="0"/>
      <w:marTop w:val="0"/>
      <w:marBottom w:val="0"/>
      <w:divBdr>
        <w:top w:val="none" w:sz="0" w:space="0" w:color="auto"/>
        <w:left w:val="none" w:sz="0" w:space="0" w:color="auto"/>
        <w:bottom w:val="none" w:sz="0" w:space="0" w:color="auto"/>
        <w:right w:val="none" w:sz="0" w:space="0" w:color="auto"/>
      </w:divBdr>
    </w:div>
    <w:div w:id="1668248336">
      <w:bodyDiv w:val="1"/>
      <w:marLeft w:val="0"/>
      <w:marRight w:val="0"/>
      <w:marTop w:val="0"/>
      <w:marBottom w:val="0"/>
      <w:divBdr>
        <w:top w:val="none" w:sz="0" w:space="0" w:color="auto"/>
        <w:left w:val="none" w:sz="0" w:space="0" w:color="auto"/>
        <w:bottom w:val="none" w:sz="0" w:space="0" w:color="auto"/>
        <w:right w:val="none" w:sz="0" w:space="0" w:color="auto"/>
      </w:divBdr>
    </w:div>
    <w:div w:id="1696616553">
      <w:bodyDiv w:val="1"/>
      <w:marLeft w:val="0"/>
      <w:marRight w:val="0"/>
      <w:marTop w:val="0"/>
      <w:marBottom w:val="0"/>
      <w:divBdr>
        <w:top w:val="none" w:sz="0" w:space="0" w:color="auto"/>
        <w:left w:val="none" w:sz="0" w:space="0" w:color="auto"/>
        <w:bottom w:val="none" w:sz="0" w:space="0" w:color="auto"/>
        <w:right w:val="none" w:sz="0" w:space="0" w:color="auto"/>
      </w:divBdr>
    </w:div>
    <w:div w:id="1839883343">
      <w:bodyDiv w:val="1"/>
      <w:marLeft w:val="0"/>
      <w:marRight w:val="0"/>
      <w:marTop w:val="0"/>
      <w:marBottom w:val="0"/>
      <w:divBdr>
        <w:top w:val="none" w:sz="0" w:space="0" w:color="auto"/>
        <w:left w:val="none" w:sz="0" w:space="0" w:color="auto"/>
        <w:bottom w:val="none" w:sz="0" w:space="0" w:color="auto"/>
        <w:right w:val="none" w:sz="0" w:space="0" w:color="auto"/>
      </w:divBdr>
    </w:div>
    <w:div w:id="1917124882">
      <w:bodyDiv w:val="1"/>
      <w:marLeft w:val="0"/>
      <w:marRight w:val="0"/>
      <w:marTop w:val="0"/>
      <w:marBottom w:val="0"/>
      <w:divBdr>
        <w:top w:val="none" w:sz="0" w:space="0" w:color="auto"/>
        <w:left w:val="none" w:sz="0" w:space="0" w:color="auto"/>
        <w:bottom w:val="none" w:sz="0" w:space="0" w:color="auto"/>
        <w:right w:val="none" w:sz="0" w:space="0" w:color="auto"/>
      </w:divBdr>
    </w:div>
    <w:div w:id="1974554512">
      <w:bodyDiv w:val="1"/>
      <w:marLeft w:val="0"/>
      <w:marRight w:val="0"/>
      <w:marTop w:val="0"/>
      <w:marBottom w:val="0"/>
      <w:divBdr>
        <w:top w:val="none" w:sz="0" w:space="0" w:color="auto"/>
        <w:left w:val="none" w:sz="0" w:space="0" w:color="auto"/>
        <w:bottom w:val="none" w:sz="0" w:space="0" w:color="auto"/>
        <w:right w:val="none" w:sz="0" w:space="0" w:color="auto"/>
      </w:divBdr>
    </w:div>
    <w:div w:id="1989237626">
      <w:bodyDiv w:val="1"/>
      <w:marLeft w:val="0"/>
      <w:marRight w:val="0"/>
      <w:marTop w:val="0"/>
      <w:marBottom w:val="0"/>
      <w:divBdr>
        <w:top w:val="none" w:sz="0" w:space="0" w:color="auto"/>
        <w:left w:val="none" w:sz="0" w:space="0" w:color="auto"/>
        <w:bottom w:val="none" w:sz="0" w:space="0" w:color="auto"/>
        <w:right w:val="none" w:sz="0" w:space="0" w:color="auto"/>
      </w:divBdr>
    </w:div>
    <w:div w:id="2001880051">
      <w:bodyDiv w:val="1"/>
      <w:marLeft w:val="0"/>
      <w:marRight w:val="0"/>
      <w:marTop w:val="0"/>
      <w:marBottom w:val="0"/>
      <w:divBdr>
        <w:top w:val="none" w:sz="0" w:space="0" w:color="auto"/>
        <w:left w:val="none" w:sz="0" w:space="0" w:color="auto"/>
        <w:bottom w:val="none" w:sz="0" w:space="0" w:color="auto"/>
        <w:right w:val="none" w:sz="0" w:space="0" w:color="auto"/>
      </w:divBdr>
    </w:div>
    <w:div w:id="2010671965">
      <w:bodyDiv w:val="1"/>
      <w:marLeft w:val="0"/>
      <w:marRight w:val="0"/>
      <w:marTop w:val="0"/>
      <w:marBottom w:val="0"/>
      <w:divBdr>
        <w:top w:val="none" w:sz="0" w:space="0" w:color="auto"/>
        <w:left w:val="none" w:sz="0" w:space="0" w:color="auto"/>
        <w:bottom w:val="none" w:sz="0" w:space="0" w:color="auto"/>
        <w:right w:val="none" w:sz="0" w:space="0" w:color="auto"/>
      </w:divBdr>
    </w:div>
    <w:div w:id="2025743700">
      <w:bodyDiv w:val="1"/>
      <w:marLeft w:val="0"/>
      <w:marRight w:val="0"/>
      <w:marTop w:val="0"/>
      <w:marBottom w:val="0"/>
      <w:divBdr>
        <w:top w:val="none" w:sz="0" w:space="0" w:color="auto"/>
        <w:left w:val="none" w:sz="0" w:space="0" w:color="auto"/>
        <w:bottom w:val="none" w:sz="0" w:space="0" w:color="auto"/>
        <w:right w:val="none" w:sz="0" w:space="0" w:color="auto"/>
      </w:divBdr>
    </w:div>
    <w:div w:id="2105683799">
      <w:bodyDiv w:val="1"/>
      <w:marLeft w:val="0"/>
      <w:marRight w:val="0"/>
      <w:marTop w:val="0"/>
      <w:marBottom w:val="0"/>
      <w:divBdr>
        <w:top w:val="none" w:sz="0" w:space="0" w:color="auto"/>
        <w:left w:val="none" w:sz="0" w:space="0" w:color="auto"/>
        <w:bottom w:val="none" w:sz="0" w:space="0" w:color="auto"/>
        <w:right w:val="none" w:sz="0" w:space="0" w:color="auto"/>
      </w:divBdr>
    </w:div>
    <w:div w:id="2106807581">
      <w:bodyDiv w:val="1"/>
      <w:marLeft w:val="0"/>
      <w:marRight w:val="0"/>
      <w:marTop w:val="0"/>
      <w:marBottom w:val="0"/>
      <w:divBdr>
        <w:top w:val="none" w:sz="0" w:space="0" w:color="auto"/>
        <w:left w:val="none" w:sz="0" w:space="0" w:color="auto"/>
        <w:bottom w:val="none" w:sz="0" w:space="0" w:color="auto"/>
        <w:right w:val="none" w:sz="0" w:space="0" w:color="auto"/>
      </w:divBdr>
    </w:div>
    <w:div w:id="2120640654">
      <w:bodyDiv w:val="1"/>
      <w:marLeft w:val="0"/>
      <w:marRight w:val="0"/>
      <w:marTop w:val="0"/>
      <w:marBottom w:val="0"/>
      <w:divBdr>
        <w:top w:val="none" w:sz="0" w:space="0" w:color="auto"/>
        <w:left w:val="none" w:sz="0" w:space="0" w:color="auto"/>
        <w:bottom w:val="none" w:sz="0" w:space="0" w:color="auto"/>
        <w:right w:val="none" w:sz="0" w:space="0" w:color="auto"/>
      </w:divBdr>
    </w:div>
    <w:div w:id="21300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br.nlm.nih.gov/"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iki.nlm.nih.gov/confluence/display/NLMSTATS/PubMed"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chart" Target="charts/chart6.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chart" Target="charts/chart5.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image" Target="media/image35.emf"/><Relationship Id="rId3" Type="http://schemas.openxmlformats.org/officeDocument/2006/relationships/customXml" Target="../customXml/item3.xml"/><Relationship Id="rId12" Type="http://schemas.openxmlformats.org/officeDocument/2006/relationships/hyperlink" Target="http://www.nlm.nih.gov/pubs/factsheets/errata.html" TargetMode="External"/><Relationship Id="rId17" Type="http://schemas.openxmlformats.org/officeDocument/2006/relationships/chart" Target="charts/chart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NLMHomeA\UsersA\greenlandkb\Commentary%20Project\hascommentontimelin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LMHomeA\UsersA\greenlandkb\Commentary%20Project\hascommentontimel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LMHomeA\UsersA\greenlandkb\Commentary%20Project\DataAnalysis\MHComparison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LMHomeA\UsersA\greenlandkb\Comment%20Project\DataAnalysis\MTIdata070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LMHomeA\UsersA\greenlandkb\Comment%20Project\DataAnalysis\MTIdata0701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LMHomeA\UsersA\greenlandkb\Comment%20Project\DataAnalysis\MTIdata070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1. Number of Comment Citations added</a:t>
            </a:r>
            <a:r>
              <a:rPr lang="en-US" sz="1200" baseline="0"/>
              <a:t> to the</a:t>
            </a:r>
            <a:r>
              <a:rPr lang="en-US" sz="1200"/>
              <a:t> MEDLINE Subset of PubMed Each Year</a:t>
            </a:r>
          </a:p>
        </c:rich>
      </c:tx>
      <c:layout/>
      <c:overlay val="0"/>
    </c:title>
    <c:autoTitleDeleted val="0"/>
    <c:plotArea>
      <c:layout/>
      <c:scatterChart>
        <c:scatterStyle val="lineMarker"/>
        <c:varyColors val="0"/>
        <c:ser>
          <c:idx val="0"/>
          <c:order val="0"/>
          <c:tx>
            <c:strRef>
              <c:f>Sheet1!$B$3</c:f>
              <c:strCache>
                <c:ptCount val="1"/>
                <c:pt idx="0">
                  <c:v>Number</c:v>
                </c:pt>
              </c:strCache>
            </c:strRef>
          </c:tx>
          <c:xVal>
            <c:numRef>
              <c:f>Sheet1!$A$5:$A$28</c:f>
              <c:numCache>
                <c:formatCode>General</c:formatCode>
                <c:ptCount val="24"/>
                <c:pt idx="0">
                  <c:v>2009</c:v>
                </c:pt>
                <c:pt idx="1">
                  <c:v>2008</c:v>
                </c:pt>
                <c:pt idx="2">
                  <c:v>2007</c:v>
                </c:pt>
                <c:pt idx="3">
                  <c:v>2006</c:v>
                </c:pt>
                <c:pt idx="4">
                  <c:v>2005</c:v>
                </c:pt>
                <c:pt idx="5">
                  <c:v>2004</c:v>
                </c:pt>
                <c:pt idx="6">
                  <c:v>2003</c:v>
                </c:pt>
                <c:pt idx="7">
                  <c:v>2002</c:v>
                </c:pt>
                <c:pt idx="8">
                  <c:v>2001</c:v>
                </c:pt>
                <c:pt idx="9">
                  <c:v>2000</c:v>
                </c:pt>
                <c:pt idx="10">
                  <c:v>1999</c:v>
                </c:pt>
                <c:pt idx="11">
                  <c:v>1998</c:v>
                </c:pt>
                <c:pt idx="12">
                  <c:v>1997</c:v>
                </c:pt>
                <c:pt idx="13">
                  <c:v>1996</c:v>
                </c:pt>
                <c:pt idx="14">
                  <c:v>1995</c:v>
                </c:pt>
                <c:pt idx="15">
                  <c:v>1994</c:v>
                </c:pt>
                <c:pt idx="16">
                  <c:v>1993</c:v>
                </c:pt>
                <c:pt idx="17">
                  <c:v>1992</c:v>
                </c:pt>
                <c:pt idx="18">
                  <c:v>1991</c:v>
                </c:pt>
                <c:pt idx="19">
                  <c:v>1990</c:v>
                </c:pt>
                <c:pt idx="20">
                  <c:v>1989</c:v>
                </c:pt>
                <c:pt idx="21">
                  <c:v>1988</c:v>
                </c:pt>
                <c:pt idx="22">
                  <c:v>1987</c:v>
                </c:pt>
                <c:pt idx="23">
                  <c:v>1986</c:v>
                </c:pt>
              </c:numCache>
            </c:numRef>
          </c:xVal>
          <c:yVal>
            <c:numRef>
              <c:f>Sheet1!$B$5:$B$28</c:f>
              <c:numCache>
                <c:formatCode>General</c:formatCode>
                <c:ptCount val="24"/>
                <c:pt idx="0">
                  <c:v>29780</c:v>
                </c:pt>
                <c:pt idx="1">
                  <c:v>29492</c:v>
                </c:pt>
                <c:pt idx="2">
                  <c:v>27978</c:v>
                </c:pt>
                <c:pt idx="3">
                  <c:v>27942</c:v>
                </c:pt>
                <c:pt idx="4">
                  <c:v>25566</c:v>
                </c:pt>
                <c:pt idx="5">
                  <c:v>24201</c:v>
                </c:pt>
                <c:pt idx="6">
                  <c:v>23588</c:v>
                </c:pt>
                <c:pt idx="7">
                  <c:v>21210</c:v>
                </c:pt>
                <c:pt idx="8">
                  <c:v>19761</c:v>
                </c:pt>
                <c:pt idx="9">
                  <c:v>19418</c:v>
                </c:pt>
                <c:pt idx="10">
                  <c:v>18784</c:v>
                </c:pt>
                <c:pt idx="11">
                  <c:v>17572</c:v>
                </c:pt>
                <c:pt idx="12">
                  <c:v>17012</c:v>
                </c:pt>
                <c:pt idx="13">
                  <c:v>15765</c:v>
                </c:pt>
                <c:pt idx="14">
                  <c:v>16531</c:v>
                </c:pt>
                <c:pt idx="15">
                  <c:v>15448</c:v>
                </c:pt>
                <c:pt idx="16">
                  <c:v>15702</c:v>
                </c:pt>
                <c:pt idx="17">
                  <c:v>14017</c:v>
                </c:pt>
                <c:pt idx="18">
                  <c:v>11888</c:v>
                </c:pt>
                <c:pt idx="19">
                  <c:v>10612</c:v>
                </c:pt>
                <c:pt idx="20">
                  <c:v>5690</c:v>
                </c:pt>
                <c:pt idx="21">
                  <c:v>69</c:v>
                </c:pt>
                <c:pt idx="22">
                  <c:v>8</c:v>
                </c:pt>
                <c:pt idx="23">
                  <c:v>1</c:v>
                </c:pt>
              </c:numCache>
            </c:numRef>
          </c:yVal>
          <c:smooth val="0"/>
        </c:ser>
        <c:dLbls>
          <c:showLegendKey val="0"/>
          <c:showVal val="0"/>
          <c:showCatName val="0"/>
          <c:showSerName val="0"/>
          <c:showPercent val="0"/>
          <c:showBubbleSize val="0"/>
        </c:dLbls>
        <c:axId val="412573784"/>
        <c:axId val="412268648"/>
      </c:scatterChart>
      <c:valAx>
        <c:axId val="412573784"/>
        <c:scaling>
          <c:orientation val="minMax"/>
          <c:max val="2009"/>
          <c:min val="1986"/>
        </c:scaling>
        <c:delete val="0"/>
        <c:axPos val="b"/>
        <c:title>
          <c:tx>
            <c:rich>
              <a:bodyPr/>
              <a:lstStyle/>
              <a:p>
                <a:pPr>
                  <a:defRPr sz="1100"/>
                </a:pPr>
                <a:r>
                  <a:rPr lang="en-US" sz="1100"/>
                  <a:t>Year of Publication</a:t>
                </a:r>
              </a:p>
            </c:rich>
          </c:tx>
          <c:layout/>
          <c:overlay val="0"/>
        </c:title>
        <c:numFmt formatCode="General" sourceLinked="1"/>
        <c:majorTickMark val="out"/>
        <c:minorTickMark val="none"/>
        <c:tickLblPos val="nextTo"/>
        <c:crossAx val="412268648"/>
        <c:crosses val="autoZero"/>
        <c:crossBetween val="midCat"/>
        <c:majorUnit val="2"/>
      </c:valAx>
      <c:valAx>
        <c:axId val="412268648"/>
        <c:scaling>
          <c:orientation val="minMax"/>
          <c:max val="30000"/>
        </c:scaling>
        <c:delete val="0"/>
        <c:axPos val="l"/>
        <c:majorGridlines/>
        <c:title>
          <c:tx>
            <c:rich>
              <a:bodyPr rot="-5400000" vert="horz"/>
              <a:lstStyle/>
              <a:p>
                <a:pPr>
                  <a:defRPr sz="1100"/>
                </a:pPr>
                <a:r>
                  <a:rPr lang="en-US" sz="1100"/>
                  <a:t>Number of Comment Citations</a:t>
                </a:r>
              </a:p>
            </c:rich>
          </c:tx>
          <c:layout/>
          <c:overlay val="0"/>
        </c:title>
        <c:numFmt formatCode="#,##0" sourceLinked="0"/>
        <c:majorTickMark val="out"/>
        <c:minorTickMark val="none"/>
        <c:tickLblPos val="nextTo"/>
        <c:crossAx val="412573784"/>
        <c:crosses val="autoZero"/>
        <c:crossBetween val="midCat"/>
        <c:majorUnit val="2500"/>
      </c:valAx>
      <c:spPr>
        <a:ln>
          <a:solidFill>
            <a:schemeClr val="bg1"/>
          </a:solidFill>
        </a:ln>
      </c:spPr>
    </c:plotArea>
    <c:plotVisOnly val="1"/>
    <c:dispBlanksAs val="gap"/>
    <c:showDLblsOverMax val="0"/>
  </c:chart>
  <c:spPr>
    <a:ln>
      <a:solidFill>
        <a:schemeClr val="bg1"/>
      </a:solid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n-US" sz="1200"/>
              <a:t>Figure 2.</a:t>
            </a:r>
            <a:r>
              <a:rPr lang="en-US" sz="1200" baseline="0"/>
              <a:t> </a:t>
            </a:r>
            <a:r>
              <a:rPr lang="en-US" sz="1200"/>
              <a:t>Number of Designated Comment Citations Added</a:t>
            </a:r>
            <a:r>
              <a:rPr lang="en-US" sz="1200" baseline="0"/>
              <a:t> to the </a:t>
            </a:r>
          </a:p>
          <a:p>
            <a:pPr>
              <a:defRPr sz="1200"/>
            </a:pPr>
            <a:r>
              <a:rPr lang="en-US" sz="1200"/>
              <a:t>non-MEDLINE Subset</a:t>
            </a:r>
            <a:r>
              <a:rPr lang="en-US" sz="1200" baseline="0"/>
              <a:t> of PubMed per Year</a:t>
            </a:r>
            <a:endParaRPr lang="en-US" sz="1200"/>
          </a:p>
        </c:rich>
      </c:tx>
      <c:layout/>
      <c:overlay val="0"/>
    </c:title>
    <c:autoTitleDeleted val="0"/>
    <c:plotArea>
      <c:layout/>
      <c:scatterChart>
        <c:scatterStyle val="lineMarker"/>
        <c:varyColors val="0"/>
        <c:ser>
          <c:idx val="0"/>
          <c:order val="0"/>
          <c:xVal>
            <c:numRef>
              <c:f>Sheet1!$E$4:$E$28</c:f>
              <c:numCache>
                <c:formatCode>General</c:formatCode>
                <c:ptCount val="25"/>
                <c:pt idx="0">
                  <c:v>2010</c:v>
                </c:pt>
                <c:pt idx="1">
                  <c:v>2009</c:v>
                </c:pt>
                <c:pt idx="2">
                  <c:v>2008</c:v>
                </c:pt>
                <c:pt idx="3">
                  <c:v>2007</c:v>
                </c:pt>
                <c:pt idx="4">
                  <c:v>2006</c:v>
                </c:pt>
                <c:pt idx="5">
                  <c:v>2005</c:v>
                </c:pt>
                <c:pt idx="6">
                  <c:v>2004</c:v>
                </c:pt>
                <c:pt idx="7">
                  <c:v>2003</c:v>
                </c:pt>
                <c:pt idx="8">
                  <c:v>2002</c:v>
                </c:pt>
                <c:pt idx="9">
                  <c:v>2001</c:v>
                </c:pt>
                <c:pt idx="10">
                  <c:v>2000</c:v>
                </c:pt>
                <c:pt idx="11">
                  <c:v>1999</c:v>
                </c:pt>
                <c:pt idx="12">
                  <c:v>1998</c:v>
                </c:pt>
                <c:pt idx="13">
                  <c:v>1997</c:v>
                </c:pt>
                <c:pt idx="14">
                  <c:v>1996</c:v>
                </c:pt>
                <c:pt idx="15">
                  <c:v>1995</c:v>
                </c:pt>
                <c:pt idx="16">
                  <c:v>1994</c:v>
                </c:pt>
                <c:pt idx="17">
                  <c:v>1993</c:v>
                </c:pt>
                <c:pt idx="18">
                  <c:v>1992</c:v>
                </c:pt>
                <c:pt idx="19">
                  <c:v>1991</c:v>
                </c:pt>
                <c:pt idx="20">
                  <c:v>1990</c:v>
                </c:pt>
                <c:pt idx="21">
                  <c:v>1989</c:v>
                </c:pt>
                <c:pt idx="22">
                  <c:v>1988</c:v>
                </c:pt>
                <c:pt idx="23">
                  <c:v>1987</c:v>
                </c:pt>
                <c:pt idx="24">
                  <c:v>1986</c:v>
                </c:pt>
              </c:numCache>
            </c:numRef>
          </c:xVal>
          <c:yVal>
            <c:numRef>
              <c:f>Sheet1!$F$4:$F$28</c:f>
              <c:numCache>
                <c:formatCode>General</c:formatCode>
                <c:ptCount val="25"/>
                <c:pt idx="0">
                  <c:v>3589</c:v>
                </c:pt>
                <c:pt idx="1">
                  <c:v>2441</c:v>
                </c:pt>
                <c:pt idx="2">
                  <c:v>2416</c:v>
                </c:pt>
                <c:pt idx="3">
                  <c:v>2444</c:v>
                </c:pt>
                <c:pt idx="4">
                  <c:v>1704</c:v>
                </c:pt>
                <c:pt idx="5">
                  <c:v>1567</c:v>
                </c:pt>
                <c:pt idx="6">
                  <c:v>1235</c:v>
                </c:pt>
                <c:pt idx="7">
                  <c:v>1474</c:v>
                </c:pt>
                <c:pt idx="8">
                  <c:v>1011</c:v>
                </c:pt>
                <c:pt idx="9">
                  <c:v>150</c:v>
                </c:pt>
                <c:pt idx="10">
                  <c:v>90</c:v>
                </c:pt>
                <c:pt idx="11">
                  <c:v>47</c:v>
                </c:pt>
                <c:pt idx="12">
                  <c:v>52</c:v>
                </c:pt>
                <c:pt idx="13">
                  <c:v>66</c:v>
                </c:pt>
                <c:pt idx="14">
                  <c:v>68</c:v>
                </c:pt>
                <c:pt idx="15">
                  <c:v>65</c:v>
                </c:pt>
                <c:pt idx="16">
                  <c:v>60</c:v>
                </c:pt>
                <c:pt idx="17">
                  <c:v>40</c:v>
                </c:pt>
                <c:pt idx="18">
                  <c:v>42</c:v>
                </c:pt>
                <c:pt idx="19">
                  <c:v>37</c:v>
                </c:pt>
                <c:pt idx="20">
                  <c:v>34</c:v>
                </c:pt>
                <c:pt idx="21">
                  <c:v>30</c:v>
                </c:pt>
                <c:pt idx="22">
                  <c:v>19</c:v>
                </c:pt>
                <c:pt idx="23">
                  <c:v>29</c:v>
                </c:pt>
                <c:pt idx="24">
                  <c:v>26</c:v>
                </c:pt>
              </c:numCache>
            </c:numRef>
          </c:yVal>
          <c:smooth val="0"/>
        </c:ser>
        <c:dLbls>
          <c:showLegendKey val="0"/>
          <c:showVal val="0"/>
          <c:showCatName val="0"/>
          <c:showSerName val="0"/>
          <c:showPercent val="0"/>
          <c:showBubbleSize val="0"/>
        </c:dLbls>
        <c:axId val="412432968"/>
        <c:axId val="412459296"/>
      </c:scatterChart>
      <c:valAx>
        <c:axId val="412432968"/>
        <c:scaling>
          <c:orientation val="minMax"/>
          <c:max val="2010"/>
          <c:min val="1986"/>
        </c:scaling>
        <c:delete val="0"/>
        <c:axPos val="b"/>
        <c:title>
          <c:tx>
            <c:rich>
              <a:bodyPr/>
              <a:lstStyle/>
              <a:p>
                <a:pPr>
                  <a:defRPr sz="1100"/>
                </a:pPr>
                <a:r>
                  <a:rPr lang="en-US" sz="1100"/>
                  <a:t>Year of Publication</a:t>
                </a:r>
              </a:p>
            </c:rich>
          </c:tx>
          <c:layout/>
          <c:overlay val="0"/>
        </c:title>
        <c:numFmt formatCode="General" sourceLinked="1"/>
        <c:majorTickMark val="out"/>
        <c:minorTickMark val="none"/>
        <c:tickLblPos val="nextTo"/>
        <c:crossAx val="412459296"/>
        <c:crosses val="autoZero"/>
        <c:crossBetween val="midCat"/>
        <c:majorUnit val="2"/>
      </c:valAx>
      <c:valAx>
        <c:axId val="412459296"/>
        <c:scaling>
          <c:orientation val="minMax"/>
          <c:max val="4000"/>
        </c:scaling>
        <c:delete val="0"/>
        <c:axPos val="l"/>
        <c:majorGridlines/>
        <c:title>
          <c:tx>
            <c:rich>
              <a:bodyPr rot="-5400000" vert="horz"/>
              <a:lstStyle/>
              <a:p>
                <a:pPr>
                  <a:defRPr sz="1100"/>
                </a:pPr>
                <a:r>
                  <a:rPr lang="en-US" sz="1100"/>
                  <a:t>Number of Comment Citations</a:t>
                </a:r>
              </a:p>
            </c:rich>
          </c:tx>
          <c:layout/>
          <c:overlay val="0"/>
        </c:title>
        <c:numFmt formatCode="General" sourceLinked="1"/>
        <c:majorTickMark val="out"/>
        <c:minorTickMark val="none"/>
        <c:tickLblPos val="nextTo"/>
        <c:crossAx val="412432968"/>
        <c:crosses val="autoZero"/>
        <c:crossBetween val="midCat"/>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a:t>
            </a:r>
            <a:r>
              <a:rPr lang="en-US" sz="1200" baseline="0"/>
              <a:t> 3: Percentage of MeSH Terms Assigned to Comment Articles that Match Terms Assigned to the Referent Article</a:t>
            </a:r>
            <a:endParaRPr lang="en-US" sz="1200"/>
          </a:p>
        </c:rich>
      </c:tx>
      <c:layout/>
      <c:overlay val="0"/>
    </c:title>
    <c:autoTitleDeleted val="0"/>
    <c:plotArea>
      <c:layout/>
      <c:barChart>
        <c:barDir val="col"/>
        <c:grouping val="clustered"/>
        <c:varyColors val="0"/>
        <c:ser>
          <c:idx val="0"/>
          <c:order val="0"/>
          <c:tx>
            <c:strRef>
              <c:f>Sheet1!$M$1</c:f>
              <c:strCache>
                <c:ptCount val="1"/>
                <c:pt idx="0">
                  <c:v>Comment's MeSH Terms Match</c:v>
                </c:pt>
              </c:strCache>
            </c:strRef>
          </c:tx>
          <c:spPr>
            <a:ln w="28575">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Sheet1!$L$2:$L$5</c:f>
              <c:strCache>
                <c:ptCount val="4"/>
                <c:pt idx="0">
                  <c:v>2008</c:v>
                </c:pt>
                <c:pt idx="1">
                  <c:v>2009</c:v>
                </c:pt>
                <c:pt idx="2">
                  <c:v>2010</c:v>
                </c:pt>
                <c:pt idx="3">
                  <c:v>Complete MEDLINE Comment Set</c:v>
                </c:pt>
              </c:strCache>
            </c:strRef>
          </c:cat>
          <c:val>
            <c:numRef>
              <c:f>Sheet1!$M$2:$M$5</c:f>
              <c:numCache>
                <c:formatCode>0%</c:formatCode>
                <c:ptCount val="4"/>
                <c:pt idx="0">
                  <c:v>0.69185308155218961</c:v>
                </c:pt>
                <c:pt idx="1">
                  <c:v>0.69742348219789962</c:v>
                </c:pt>
                <c:pt idx="2">
                  <c:v>0.7065901940911461</c:v>
                </c:pt>
                <c:pt idx="3">
                  <c:v>0.6576296657987778</c:v>
                </c:pt>
              </c:numCache>
            </c:numRef>
          </c:val>
        </c:ser>
        <c:ser>
          <c:idx val="1"/>
          <c:order val="1"/>
          <c:tx>
            <c:strRef>
              <c:f>Sheet1!$N$1</c:f>
              <c:strCache>
                <c:ptCount val="1"/>
                <c:pt idx="0">
                  <c:v>Comment's Major Topics Match</c:v>
                </c:pt>
              </c:strCache>
            </c:strRef>
          </c:tx>
          <c:spPr>
            <a:ln w="28575">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Sheet1!$L$2:$L$5</c:f>
              <c:strCache>
                <c:ptCount val="4"/>
                <c:pt idx="0">
                  <c:v>2008</c:v>
                </c:pt>
                <c:pt idx="1">
                  <c:v>2009</c:v>
                </c:pt>
                <c:pt idx="2">
                  <c:v>2010</c:v>
                </c:pt>
                <c:pt idx="3">
                  <c:v>Complete MEDLINE Comment Set</c:v>
                </c:pt>
              </c:strCache>
            </c:strRef>
          </c:cat>
          <c:val>
            <c:numRef>
              <c:f>Sheet1!$N$2:$N$5</c:f>
              <c:numCache>
                <c:formatCode>0%</c:formatCode>
                <c:ptCount val="4"/>
                <c:pt idx="0">
                  <c:v>0.73330623443930765</c:v>
                </c:pt>
                <c:pt idx="1">
                  <c:v>0.74216630905631076</c:v>
                </c:pt>
                <c:pt idx="2">
                  <c:v>0.75532437509030492</c:v>
                </c:pt>
                <c:pt idx="3">
                  <c:v>0.70494331125191378</c:v>
                </c:pt>
              </c:numCache>
            </c:numRef>
          </c:val>
        </c:ser>
        <c:dLbls>
          <c:showLegendKey val="0"/>
          <c:showVal val="1"/>
          <c:showCatName val="0"/>
          <c:showSerName val="0"/>
          <c:showPercent val="0"/>
          <c:showBubbleSize val="0"/>
        </c:dLbls>
        <c:gapWidth val="75"/>
        <c:axId val="163096152"/>
        <c:axId val="163096544"/>
      </c:barChart>
      <c:catAx>
        <c:axId val="163096152"/>
        <c:scaling>
          <c:orientation val="minMax"/>
        </c:scaling>
        <c:delete val="0"/>
        <c:axPos val="b"/>
        <c:numFmt formatCode="General" sourceLinked="0"/>
        <c:majorTickMark val="none"/>
        <c:minorTickMark val="none"/>
        <c:tickLblPos val="nextTo"/>
        <c:crossAx val="163096544"/>
        <c:crosses val="autoZero"/>
        <c:auto val="1"/>
        <c:lblAlgn val="ctr"/>
        <c:lblOffset val="100"/>
        <c:noMultiLvlLbl val="0"/>
      </c:catAx>
      <c:valAx>
        <c:axId val="163096544"/>
        <c:scaling>
          <c:orientation val="minMax"/>
          <c:max val="1"/>
          <c:min val="0"/>
        </c:scaling>
        <c:delete val="0"/>
        <c:axPos val="l"/>
        <c:title>
          <c:tx>
            <c:rich>
              <a:bodyPr rot="-5400000" vert="horz"/>
              <a:lstStyle/>
              <a:p>
                <a:pPr>
                  <a:defRPr sz="1100"/>
                </a:pPr>
                <a:r>
                  <a:rPr lang="en-US" sz="1100"/>
                  <a:t>Percentage</a:t>
                </a:r>
              </a:p>
            </c:rich>
          </c:tx>
          <c:layout/>
          <c:overlay val="0"/>
        </c:title>
        <c:numFmt formatCode="0%" sourceLinked="1"/>
        <c:majorTickMark val="none"/>
        <c:minorTickMark val="none"/>
        <c:tickLblPos val="nextTo"/>
        <c:crossAx val="16309615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7A.  Recall Comparison for Referent Article</a:t>
            </a:r>
            <a:r>
              <a:rPr lang="en-US" sz="1200" baseline="0"/>
              <a:t> Terms, MTI Title Terms, and Combined Terms - 2009 Comments</a:t>
            </a:r>
            <a:endParaRPr lang="en-US" sz="1200"/>
          </a:p>
        </c:rich>
      </c:tx>
      <c:layout/>
      <c:overlay val="0"/>
    </c:title>
    <c:autoTitleDeleted val="0"/>
    <c:plotArea>
      <c:layout/>
      <c:barChart>
        <c:barDir val="col"/>
        <c:grouping val="clustered"/>
        <c:varyColors val="0"/>
        <c:ser>
          <c:idx val="0"/>
          <c:order val="0"/>
          <c:tx>
            <c:strRef>
              <c:f>Sheet1!$A$25</c:f>
              <c:strCache>
                <c:ptCount val="1"/>
                <c:pt idx="0">
                  <c:v>Recall - All Terms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Sheet1!$B$24:$D$24</c:f>
              <c:strCache>
                <c:ptCount val="3"/>
                <c:pt idx="0">
                  <c:v>Referent Article Terms</c:v>
                </c:pt>
                <c:pt idx="1">
                  <c:v>MTI  Title Terms</c:v>
                </c:pt>
                <c:pt idx="2">
                  <c:v>Combined Terms</c:v>
                </c:pt>
              </c:strCache>
            </c:strRef>
          </c:cat>
          <c:val>
            <c:numRef>
              <c:f>Sheet1!$B$25:$D$25</c:f>
              <c:numCache>
                <c:formatCode>0%</c:formatCode>
                <c:ptCount val="3"/>
                <c:pt idx="0">
                  <c:v>0.70689999999999997</c:v>
                </c:pt>
                <c:pt idx="1">
                  <c:v>0.30080000000000001</c:v>
                </c:pt>
                <c:pt idx="2">
                  <c:v>0.72550000000000003</c:v>
                </c:pt>
              </c:numCache>
            </c:numRef>
          </c:val>
        </c:ser>
        <c:ser>
          <c:idx val="1"/>
          <c:order val="1"/>
          <c:tx>
            <c:strRef>
              <c:f>Sheet1!$A$26</c:f>
              <c:strCache>
                <c:ptCount val="1"/>
                <c:pt idx="0">
                  <c:v>Recall - Major Topic Terms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Sheet1!$B$24:$D$24</c:f>
              <c:strCache>
                <c:ptCount val="3"/>
                <c:pt idx="0">
                  <c:v>Referent Article Terms</c:v>
                </c:pt>
                <c:pt idx="1">
                  <c:v>MTI  Title Terms</c:v>
                </c:pt>
                <c:pt idx="2">
                  <c:v>Combined Terms</c:v>
                </c:pt>
              </c:strCache>
            </c:strRef>
          </c:cat>
          <c:val>
            <c:numRef>
              <c:f>Sheet1!$B$26:$D$26</c:f>
              <c:numCache>
                <c:formatCode>0%</c:formatCode>
                <c:ptCount val="3"/>
                <c:pt idx="0">
                  <c:v>0.75260000000000005</c:v>
                </c:pt>
                <c:pt idx="1">
                  <c:v>0.4894</c:v>
                </c:pt>
                <c:pt idx="2">
                  <c:v>0.77969999999999995</c:v>
                </c:pt>
              </c:numCache>
            </c:numRef>
          </c:val>
        </c:ser>
        <c:dLbls>
          <c:showLegendKey val="0"/>
          <c:showVal val="0"/>
          <c:showCatName val="0"/>
          <c:showSerName val="0"/>
          <c:showPercent val="0"/>
          <c:showBubbleSize val="0"/>
        </c:dLbls>
        <c:gapWidth val="75"/>
        <c:overlap val="-25"/>
        <c:axId val="162040456"/>
        <c:axId val="162040064"/>
      </c:barChart>
      <c:catAx>
        <c:axId val="162040456"/>
        <c:scaling>
          <c:orientation val="minMax"/>
        </c:scaling>
        <c:delete val="0"/>
        <c:axPos val="b"/>
        <c:numFmt formatCode="General" sourceLinked="0"/>
        <c:majorTickMark val="none"/>
        <c:minorTickMark val="none"/>
        <c:tickLblPos val="nextTo"/>
        <c:crossAx val="162040064"/>
        <c:crosses val="autoZero"/>
        <c:auto val="1"/>
        <c:lblAlgn val="ctr"/>
        <c:lblOffset val="100"/>
        <c:noMultiLvlLbl val="0"/>
      </c:catAx>
      <c:valAx>
        <c:axId val="162040064"/>
        <c:scaling>
          <c:orientation val="minMax"/>
          <c:max val="1"/>
        </c:scaling>
        <c:delete val="0"/>
        <c:axPos val="l"/>
        <c:title>
          <c:tx>
            <c:rich>
              <a:bodyPr rot="-5400000" vert="horz"/>
              <a:lstStyle/>
              <a:p>
                <a:pPr>
                  <a:defRPr sz="900"/>
                </a:pPr>
                <a:r>
                  <a:rPr lang="en-US" sz="900"/>
                  <a:t>Percentage</a:t>
                </a:r>
              </a:p>
            </c:rich>
          </c:tx>
          <c:layout/>
          <c:overlay val="0"/>
        </c:title>
        <c:numFmt formatCode="0%" sourceLinked="1"/>
        <c:majorTickMark val="none"/>
        <c:minorTickMark val="none"/>
        <c:tickLblPos val="nextTo"/>
        <c:spPr>
          <a:ln w="9525">
            <a:solidFill>
              <a:schemeClr val="tx1">
                <a:lumMod val="50000"/>
                <a:lumOff val="50000"/>
              </a:schemeClr>
            </a:solidFill>
          </a:ln>
        </c:spPr>
        <c:txPr>
          <a:bodyPr/>
          <a:lstStyle/>
          <a:p>
            <a:pPr>
              <a:defRPr sz="800"/>
            </a:pPr>
            <a:endParaRPr lang="en-US"/>
          </a:p>
        </c:txPr>
        <c:crossAx val="16204045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b="1" i="0" baseline="0"/>
              <a:t>Figure 7B.  Precision Value Using All Suggested Terms - 2009 Comments</a:t>
            </a:r>
          </a:p>
        </c:rich>
      </c:tx>
      <c:layout/>
      <c:overlay val="0"/>
    </c:title>
    <c:autoTitleDeleted val="0"/>
    <c:plotArea>
      <c:layout/>
      <c:barChart>
        <c:barDir val="col"/>
        <c:grouping val="clustered"/>
        <c:varyColors val="0"/>
        <c:ser>
          <c:idx val="0"/>
          <c:order val="0"/>
          <c:tx>
            <c:strRef>
              <c:f>Sheet1!$F$21</c:f>
              <c:strCache>
                <c:ptCount val="1"/>
                <c:pt idx="0">
                  <c:v>Precision - All Terms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Sheet1!$G$20:$I$20</c:f>
              <c:strCache>
                <c:ptCount val="3"/>
                <c:pt idx="0">
                  <c:v>Referent Article Terms</c:v>
                </c:pt>
                <c:pt idx="1">
                  <c:v>MTI  Title Terms</c:v>
                </c:pt>
                <c:pt idx="2">
                  <c:v>Combined Terms</c:v>
                </c:pt>
              </c:strCache>
            </c:strRef>
          </c:cat>
          <c:val>
            <c:numRef>
              <c:f>Sheet1!$G$21:$I$21</c:f>
              <c:numCache>
                <c:formatCode>0%</c:formatCode>
                <c:ptCount val="3"/>
                <c:pt idx="0">
                  <c:v>0.43280000000000002</c:v>
                </c:pt>
                <c:pt idx="1">
                  <c:v>0.74299999999999999</c:v>
                </c:pt>
                <c:pt idx="2">
                  <c:v>0.41880000000000001</c:v>
                </c:pt>
              </c:numCache>
            </c:numRef>
          </c:val>
        </c:ser>
        <c:dLbls>
          <c:showLegendKey val="0"/>
          <c:showVal val="0"/>
          <c:showCatName val="0"/>
          <c:showSerName val="0"/>
          <c:showPercent val="0"/>
          <c:showBubbleSize val="0"/>
        </c:dLbls>
        <c:gapWidth val="75"/>
        <c:overlap val="-25"/>
        <c:axId val="414654120"/>
        <c:axId val="414654512"/>
      </c:barChart>
      <c:catAx>
        <c:axId val="414654120"/>
        <c:scaling>
          <c:orientation val="minMax"/>
        </c:scaling>
        <c:delete val="0"/>
        <c:axPos val="b"/>
        <c:numFmt formatCode="General" sourceLinked="0"/>
        <c:majorTickMark val="none"/>
        <c:minorTickMark val="none"/>
        <c:tickLblPos val="nextTo"/>
        <c:crossAx val="414654512"/>
        <c:crosses val="autoZero"/>
        <c:auto val="1"/>
        <c:lblAlgn val="ctr"/>
        <c:lblOffset val="100"/>
        <c:noMultiLvlLbl val="0"/>
      </c:catAx>
      <c:valAx>
        <c:axId val="414654512"/>
        <c:scaling>
          <c:orientation val="minMax"/>
          <c:max val="1"/>
        </c:scaling>
        <c:delete val="0"/>
        <c:axPos val="l"/>
        <c:title>
          <c:tx>
            <c:rich>
              <a:bodyPr rot="-5400000" vert="horz"/>
              <a:lstStyle/>
              <a:p>
                <a:pPr>
                  <a:defRPr sz="900"/>
                </a:pPr>
                <a:r>
                  <a:rPr lang="en-US" sz="900"/>
                  <a:t>Percentage</a:t>
                </a:r>
              </a:p>
            </c:rich>
          </c:tx>
          <c:layout/>
          <c:overlay val="0"/>
        </c:title>
        <c:numFmt formatCode="0%" sourceLinked="1"/>
        <c:majorTickMark val="none"/>
        <c:minorTickMark val="none"/>
        <c:tickLblPos val="nextTo"/>
        <c:txPr>
          <a:bodyPr/>
          <a:lstStyle/>
          <a:p>
            <a:pPr>
              <a:defRPr sz="800"/>
            </a:pPr>
            <a:endParaRPr lang="en-US"/>
          </a:p>
        </c:txPr>
        <c:crossAx val="41465412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b="1" i="0" baseline="0">
                <a:latin typeface="+mn-lt"/>
                <a:cs typeface="Times New Roman" pitchFamily="18" charset="0"/>
              </a:rPr>
              <a:t>Figure 7C.  F</a:t>
            </a:r>
            <a:r>
              <a:rPr lang="en-US" sz="1200" b="1" i="0" baseline="-25000">
                <a:latin typeface="+mn-lt"/>
                <a:cs typeface="Times New Roman" pitchFamily="18" charset="0"/>
              </a:rPr>
              <a:t>1</a:t>
            </a:r>
            <a:r>
              <a:rPr lang="en-US" sz="1200" b="1" i="0" baseline="0">
                <a:latin typeface="+mn-lt"/>
                <a:cs typeface="Times New Roman" pitchFamily="18" charset="0"/>
              </a:rPr>
              <a:t> Measure Using All Suggested Terms - 2009 Comments</a:t>
            </a:r>
            <a:endParaRPr lang="en-US" sz="1200">
              <a:latin typeface="+mn-lt"/>
              <a:cs typeface="Times New Roman" pitchFamily="18" charset="0"/>
            </a:endParaRPr>
          </a:p>
        </c:rich>
      </c:tx>
      <c:layout/>
      <c:overlay val="0"/>
    </c:title>
    <c:autoTitleDeleted val="0"/>
    <c:plotArea>
      <c:layout/>
      <c:barChart>
        <c:barDir val="col"/>
        <c:grouping val="clustered"/>
        <c:varyColors val="0"/>
        <c:ser>
          <c:idx val="0"/>
          <c:order val="0"/>
          <c:tx>
            <c:strRef>
              <c:f>Sheet1!$F$24</c:f>
              <c:strCache>
                <c:ptCount val="1"/>
                <c:pt idx="0">
                  <c:v>F1 Measure - All Terms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Sheet1!$G$23:$I$23</c:f>
              <c:strCache>
                <c:ptCount val="3"/>
                <c:pt idx="0">
                  <c:v>Referent Article Terms</c:v>
                </c:pt>
                <c:pt idx="1">
                  <c:v>MTI  Title Terms</c:v>
                </c:pt>
                <c:pt idx="2">
                  <c:v>Combined Terms</c:v>
                </c:pt>
              </c:strCache>
            </c:strRef>
          </c:cat>
          <c:val>
            <c:numRef>
              <c:f>Sheet1!$G$24:$I$24</c:f>
              <c:numCache>
                <c:formatCode>0%</c:formatCode>
                <c:ptCount val="3"/>
                <c:pt idx="0">
                  <c:v>0.53690000000000004</c:v>
                </c:pt>
                <c:pt idx="1">
                  <c:v>0.42820000000000003</c:v>
                </c:pt>
                <c:pt idx="2">
                  <c:v>0.53110000000000002</c:v>
                </c:pt>
              </c:numCache>
            </c:numRef>
          </c:val>
        </c:ser>
        <c:dLbls>
          <c:showLegendKey val="0"/>
          <c:showVal val="0"/>
          <c:showCatName val="0"/>
          <c:showSerName val="0"/>
          <c:showPercent val="0"/>
          <c:showBubbleSize val="0"/>
        </c:dLbls>
        <c:gapWidth val="75"/>
        <c:overlap val="-25"/>
        <c:axId val="414655688"/>
        <c:axId val="414656080"/>
      </c:barChart>
      <c:catAx>
        <c:axId val="414655688"/>
        <c:scaling>
          <c:orientation val="minMax"/>
        </c:scaling>
        <c:delete val="0"/>
        <c:axPos val="b"/>
        <c:numFmt formatCode="General" sourceLinked="0"/>
        <c:majorTickMark val="none"/>
        <c:minorTickMark val="none"/>
        <c:tickLblPos val="nextTo"/>
        <c:crossAx val="414656080"/>
        <c:crosses val="autoZero"/>
        <c:auto val="1"/>
        <c:lblAlgn val="ctr"/>
        <c:lblOffset val="100"/>
        <c:noMultiLvlLbl val="0"/>
      </c:catAx>
      <c:valAx>
        <c:axId val="414656080"/>
        <c:scaling>
          <c:orientation val="minMax"/>
          <c:max val="1"/>
        </c:scaling>
        <c:delete val="0"/>
        <c:axPos val="l"/>
        <c:title>
          <c:tx>
            <c:rich>
              <a:bodyPr rot="-5400000" vert="horz"/>
              <a:lstStyle/>
              <a:p>
                <a:pPr>
                  <a:defRPr sz="900"/>
                </a:pPr>
                <a:r>
                  <a:rPr lang="en-US" sz="900"/>
                  <a:t>Percentage</a:t>
                </a:r>
              </a:p>
            </c:rich>
          </c:tx>
          <c:layout/>
          <c:overlay val="0"/>
        </c:title>
        <c:numFmt formatCode="0%" sourceLinked="1"/>
        <c:majorTickMark val="none"/>
        <c:minorTickMark val="none"/>
        <c:tickLblPos val="nextTo"/>
        <c:txPr>
          <a:bodyPr/>
          <a:lstStyle/>
          <a:p>
            <a:pPr>
              <a:defRPr sz="800"/>
            </a:pPr>
            <a:endParaRPr lang="en-US"/>
          </a:p>
        </c:txPr>
        <c:crossAx val="414655688"/>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0.94284</cdr:x>
      <cdr:y>0.14387</cdr:y>
    </cdr:from>
    <cdr:to>
      <cdr:x>0.97008</cdr:x>
      <cdr:y>0.18802</cdr:y>
    </cdr:to>
    <cdr:pic>
      <cdr:nvPicPr>
        <cdr:cNvPr id="4" name="chart" descr="Points at 4000 comment citations on the year 2010." title="Arrow"/>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03846" y="620786"/>
          <a:ext cx="161905" cy="190476"/>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769FA15CC4F3D92D7C3C201175125"/>
        <w:category>
          <w:name w:val="General"/>
          <w:gallery w:val="placeholder"/>
        </w:category>
        <w:types>
          <w:type w:val="bbPlcHdr"/>
        </w:types>
        <w:behaviors>
          <w:behavior w:val="content"/>
        </w:behaviors>
        <w:guid w:val="{66BC7F15-3341-436E-ACAC-844693FF283C}"/>
      </w:docPartPr>
      <w:docPartBody>
        <w:p w:rsidR="00D85218" w:rsidRDefault="002E2134" w:rsidP="002E2134">
          <w:pPr>
            <w:pStyle w:val="006769FA15CC4F3D92D7C3C201175125"/>
          </w:pPr>
          <w:r>
            <w:rPr>
              <w:rFonts w:asciiTheme="majorHAnsi" w:eastAsiaTheme="majorEastAsia" w:hAnsiTheme="majorHAnsi" w:cstheme="majorBidi"/>
              <w:sz w:val="72"/>
              <w:szCs w:val="72"/>
            </w:rPr>
            <w:t>[Type the document title]</w:t>
          </w:r>
        </w:p>
      </w:docPartBody>
    </w:docPart>
    <w:docPart>
      <w:docPartPr>
        <w:name w:val="7940061F613C40C0B1FA1565EC0A4852"/>
        <w:category>
          <w:name w:val="General"/>
          <w:gallery w:val="placeholder"/>
        </w:category>
        <w:types>
          <w:type w:val="bbPlcHdr"/>
        </w:types>
        <w:behaviors>
          <w:behavior w:val="content"/>
        </w:behaviors>
        <w:guid w:val="{F40B38CA-069C-4564-B2C4-4F0ED7BBD5AD}"/>
      </w:docPartPr>
      <w:docPartBody>
        <w:p w:rsidR="00D85218" w:rsidRDefault="002E2134" w:rsidP="002E2134">
          <w:pPr>
            <w:pStyle w:val="7940061F613C40C0B1FA1565EC0A4852"/>
          </w:pPr>
          <w:r>
            <w:rPr>
              <w:rFonts w:asciiTheme="majorHAnsi" w:eastAsiaTheme="majorEastAsia" w:hAnsiTheme="majorHAnsi" w:cstheme="majorBidi"/>
              <w:sz w:val="36"/>
              <w:szCs w:val="36"/>
            </w:rPr>
            <w:t>[Pick the date]</w:t>
          </w:r>
        </w:p>
      </w:docPartBody>
    </w:docPart>
    <w:docPart>
      <w:docPartPr>
        <w:name w:val="B0A1A9968C26434F92B5C41FA3634E5B"/>
        <w:category>
          <w:name w:val="General"/>
          <w:gallery w:val="placeholder"/>
        </w:category>
        <w:types>
          <w:type w:val="bbPlcHdr"/>
        </w:types>
        <w:behaviors>
          <w:behavior w:val="content"/>
        </w:behaviors>
        <w:guid w:val="{D679B361-E313-49F7-95A2-4C9F1242124F}"/>
      </w:docPartPr>
      <w:docPartBody>
        <w:p w:rsidR="00D85218" w:rsidRDefault="002E2134" w:rsidP="002E2134">
          <w:pPr>
            <w:pStyle w:val="B0A1A9968C26434F92B5C41FA3634E5B"/>
          </w:pPr>
          <w:r>
            <w:rPr>
              <w:color w:val="5B9BD5" w:themeColor="accent1"/>
              <w:sz w:val="200"/>
              <w:szCs w:val="200"/>
            </w:rPr>
            <w:t>[Year]</w:t>
          </w:r>
        </w:p>
      </w:docPartBody>
    </w:docPart>
    <w:docPart>
      <w:docPartPr>
        <w:name w:val="49BE11755A9C4262B5BED1AB5D61F13B"/>
        <w:category>
          <w:name w:val="General"/>
          <w:gallery w:val="placeholder"/>
        </w:category>
        <w:types>
          <w:type w:val="bbPlcHdr"/>
        </w:types>
        <w:behaviors>
          <w:behavior w:val="content"/>
        </w:behaviors>
        <w:guid w:val="{D09966E2-1873-407D-9E24-3200B0ACAC9F}"/>
      </w:docPartPr>
      <w:docPartBody>
        <w:p w:rsidR="00D85218" w:rsidRDefault="002E2134" w:rsidP="002E2134">
          <w:pPr>
            <w:pStyle w:val="49BE11755A9C4262B5BED1AB5D61F13B"/>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6C824ACDCEBC45D5829B1DBDC87B5701"/>
        <w:category>
          <w:name w:val="General"/>
          <w:gallery w:val="placeholder"/>
        </w:category>
        <w:types>
          <w:type w:val="bbPlcHdr"/>
        </w:types>
        <w:behaviors>
          <w:behavior w:val="content"/>
        </w:behaviors>
        <w:guid w:val="{68332F2F-ABD2-41C5-A687-EC098EE8A0C5}"/>
      </w:docPartPr>
      <w:docPartBody>
        <w:p w:rsidR="00D85218" w:rsidRDefault="002E2134" w:rsidP="002E2134">
          <w:pPr>
            <w:pStyle w:val="6C824ACDCEBC45D5829B1DBDC87B5701"/>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E2134"/>
    <w:rsid w:val="002E2134"/>
    <w:rsid w:val="00D8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D3B24CFBC475894FF5AEEFCB9C59F">
    <w:name w:val="B09D3B24CFBC475894FF5AEEFCB9C59F"/>
    <w:rsid w:val="002E2134"/>
  </w:style>
  <w:style w:type="paragraph" w:customStyle="1" w:styleId="006769FA15CC4F3D92D7C3C201175125">
    <w:name w:val="006769FA15CC4F3D92D7C3C201175125"/>
    <w:rsid w:val="002E2134"/>
  </w:style>
  <w:style w:type="paragraph" w:customStyle="1" w:styleId="7940061F613C40C0B1FA1565EC0A4852">
    <w:name w:val="7940061F613C40C0B1FA1565EC0A4852"/>
    <w:rsid w:val="002E2134"/>
  </w:style>
  <w:style w:type="paragraph" w:customStyle="1" w:styleId="B0A1A9968C26434F92B5C41FA3634E5B">
    <w:name w:val="B0A1A9968C26434F92B5C41FA3634E5B"/>
    <w:rsid w:val="002E2134"/>
  </w:style>
  <w:style w:type="paragraph" w:customStyle="1" w:styleId="49BE11755A9C4262B5BED1AB5D61F13B">
    <w:name w:val="49BE11755A9C4262B5BED1AB5D61F13B"/>
    <w:rsid w:val="002E2134"/>
  </w:style>
  <w:style w:type="paragraph" w:customStyle="1" w:styleId="6C824ACDCEBC45D5829B1DBDC87B5701">
    <w:name w:val="6C824ACDCEBC45D5829B1DBDC87B5701"/>
    <w:rsid w:val="002E2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2011-08-26T00:00:00</PublishDate>
  <Abstract>Project Sponsors: Rebecca Stanger &amp; Nancy Cox</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port_x0020_Title xmlns="298b8619-eb05-4ab3-b03e-ec80de9bc402">Comment Article Indexing Practices For MEDLINE</Report_x0020_Title>
    <Associate_x0020_Fellow_x0020_Name xmlns="298b8619-eb05-4ab3-b03e-ec80de9bc402">Greenland, Kristen</Associate_x0020_Fellow_x0020_Name>
    <Fellowship_x0020_Year xmlns="298b8619-eb05-4ab3-b03e-ec80de9bc402">2010-2011</Fellowship_x0020_Year>
    <Format xmlns="298b8619-eb05-4ab3-b03e-ec80de9bc402">Report</Format>
    <Project_x0020_Sponsor_x0028_s_x0029_ xmlns="298b8619-eb05-4ab3-b03e-ec80de9bc402">Stanger, Rebecca; Cox, Nancy</Project_x0020_Sponsor_x0028_s_x0029_>
    <test_x002d_projectlead_x002d_name xmlns="298b8619-eb05-4ab3-b03e-ec80de9bc402">
      <UserInfo>
        <DisplayName/>
        <AccountId xsi:nil="true"/>
        <AccountType/>
      </UserInfo>
    </test_x002d_projectlead_x002d_name>
    <Division xmlns="298b8619-eb05-4ab3-b03e-ec80de9bc402">
      <Value>Library Operations: Bibliographic Services</Value>
    </Division>
    <Publication_x0020_permission xmlns="298b8619-eb05-4ab3-b03e-ec80de9bc4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3D2773-4B40-4179-B761-69389EEE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C06B5-693E-4A8C-A64D-A04E9FCCB135}">
  <ds:schemaRef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98b8619-eb05-4ab3-b03e-ec80de9bc402"/>
    <ds:schemaRef ds:uri="http://purl.org/dc/dcmitype/"/>
  </ds:schemaRefs>
</ds:datastoreItem>
</file>

<file path=customXml/itemProps4.xml><?xml version="1.0" encoding="utf-8"?>
<ds:datastoreItem xmlns:ds="http://schemas.openxmlformats.org/officeDocument/2006/customXml" ds:itemID="{0AC3E104-6B3A-411A-900B-64DA260A7134}">
  <ds:schemaRefs>
    <ds:schemaRef ds:uri="http://schemas.microsoft.com/sharepoint/v3/contenttype/forms"/>
  </ds:schemaRefs>
</ds:datastoreItem>
</file>

<file path=customXml/itemProps5.xml><?xml version="1.0" encoding="utf-8"?>
<ds:datastoreItem xmlns:ds="http://schemas.openxmlformats.org/officeDocument/2006/customXml" ds:itemID="{D06BBFEE-FE30-4469-96BB-8396E531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48</Pages>
  <Words>12928</Words>
  <Characters>73691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Comment Article Indexing Practices For MEDLINE</vt:lpstr>
    </vt:vector>
  </TitlesOfParts>
  <Company/>
  <LinksUpToDate>false</LinksUpToDate>
  <CharactersWithSpaces>86447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Article Indexing Practices For MEDLINE</dc:title>
  <dc:subject>Kristen Greenland</dc:subject>
  <dc:creator>01747526 - Symantec LiveState Delivery</dc:creator>
  <cp:keywords/>
  <dc:description/>
  <cp:lastModifiedBy>Banh, Philip (NIH/NLM) [C]</cp:lastModifiedBy>
  <cp:revision>8</cp:revision>
  <cp:lastPrinted>2011-07-18T14:07:00Z</cp:lastPrinted>
  <dcterms:created xsi:type="dcterms:W3CDTF">2016-11-25T15:34:00Z</dcterms:created>
  <dcterms:modified xsi:type="dcterms:W3CDTF">2017-01-19T19:54:00Z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26800</vt:r8>
  </property>
  <property fmtid="{D5CDD505-2E9C-101B-9397-08002B2CF9AE}" pid="5" name="_CopySource">
    <vt:lpwstr/>
  </property>
  <property fmtid="{D5CDD505-2E9C-101B-9397-08002B2CF9AE}" pid="6" name="_SourceUrl">
    <vt:lpwstr/>
  </property>
  <property fmtid="{D5CDD505-2E9C-101B-9397-08002B2CF9AE}" pid="7" name="_SharedFileIndex">
    <vt:lpwstr/>
  </property>
</Properties>
</file>