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000000"/>
          <w:sz w:val="24"/>
          <w:szCs w:val="24"/>
          <w14:textFill>
            <w14:solidFill>
              <w14:srgbClr w14:val="000000">
                <w14:lumMod w14:val="75000"/>
              </w14:srgbClr>
            </w14:solidFill>
          </w14:textFill>
        </w:rPr>
        <w:id w:val="1833336649"/>
        <w:docPartObj>
          <w:docPartGallery w:val="Cover Pages"/>
          <w:docPartUnique/>
        </w:docPartObj>
      </w:sdtPr>
      <w:sdtEndPr>
        <w:rPr>
          <w:rFonts w:asciiTheme="minorHAnsi" w:eastAsiaTheme="minorHAnsi" w:hAnsiTheme="minorHAnsi" w:cstheme="minorHAnsi"/>
          <w:color w:val="auto"/>
          <w:sz w:val="20"/>
          <w:szCs w:val="20"/>
          <w14:textFill>
            <w14:solidFill>
              <w14:srgbClr w14:val="000000">
                <w14:lumMod w14:val="75000"/>
              </w14:srgbClr>
            </w14:solidFill>
          </w14:textFill>
        </w:rPr>
      </w:sdtEndPr>
      <w:sdtContent>
        <w:p w14:paraId="0A9204BA" w14:textId="77777777" w:rsidR="00C273FB" w:rsidRPr="0056009E" w:rsidRDefault="00C273FB" w:rsidP="00C273FB">
          <w:pPr>
            <w:pStyle w:val="Title"/>
            <w:rPr>
              <w:rFonts w:ascii="Arial" w:eastAsiaTheme="minorEastAsia" w:hAnsi="Arial" w:cs="Arial"/>
              <w:color w:val="000000"/>
              <w:sz w:val="24"/>
              <w:szCs w:val="24"/>
              <w14:textFill>
                <w14:solidFill>
                  <w14:srgbClr w14:val="000000">
                    <w14:lumMod w14:val="75000"/>
                  </w14:srgbClr>
                </w14:solidFill>
              </w14:textFill>
            </w:rPr>
          </w:pPr>
        </w:p>
        <w:p w14:paraId="0A9204BB" w14:textId="77777777" w:rsidR="00C273FB" w:rsidRPr="0056009E" w:rsidRDefault="00C273FB" w:rsidP="00C273FB">
          <w:pPr>
            <w:pStyle w:val="Title"/>
            <w:rPr>
              <w:rFonts w:ascii="Arial" w:hAnsi="Arial" w:cs="Arial"/>
              <w:sz w:val="24"/>
              <w:szCs w:val="24"/>
            </w:rPr>
          </w:pPr>
          <w:r w:rsidRPr="0056009E">
            <w:rPr>
              <w:rFonts w:ascii="Arial" w:eastAsiaTheme="minorEastAsia" w:hAnsi="Arial" w:cs="Arial"/>
              <w:color w:val="000000"/>
              <w:sz w:val="24"/>
              <w:szCs w:val="24"/>
              <w14:textFill>
                <w14:solidFill>
                  <w14:srgbClr w14:val="000000">
                    <w14:lumMod w14:val="75000"/>
                  </w14:srgbClr>
                </w14:solidFill>
              </w14:textFill>
            </w:rPr>
            <w:t xml:space="preserve"> </w:t>
          </w:r>
        </w:p>
        <w:tbl>
          <w:tblPr>
            <w:tblpPr w:leftFromText="187" w:rightFromText="187" w:vertAnchor="page" w:horzAnchor="margin" w:tblpY="5491"/>
            <w:tblOverlap w:val="never"/>
            <w:tblW w:w="5367" w:type="pct"/>
            <w:tblCellMar>
              <w:top w:w="115" w:type="dxa"/>
              <w:left w:w="115" w:type="dxa"/>
              <w:bottom w:w="72" w:type="dxa"/>
              <w:right w:w="115" w:type="dxa"/>
            </w:tblCellMar>
            <w:tblLook w:val="04A0" w:firstRow="1" w:lastRow="0" w:firstColumn="1" w:lastColumn="0" w:noHBand="0" w:noVBand="1"/>
          </w:tblPr>
          <w:tblGrid>
            <w:gridCol w:w="1167"/>
            <w:gridCol w:w="3055"/>
            <w:gridCol w:w="1754"/>
            <w:gridCol w:w="4318"/>
          </w:tblGrid>
          <w:tr w:rsidR="00C273FB" w:rsidRPr="0056009E" w14:paraId="0A9204BF" w14:textId="77777777" w:rsidTr="00C273FB">
            <w:trPr>
              <w:trHeight w:val="317"/>
            </w:trPr>
            <w:tc>
              <w:tcPr>
                <w:tcW w:w="1167" w:type="dxa"/>
                <w:vAlign w:val="center"/>
              </w:tcPr>
              <w:p w14:paraId="0A9204BC" w14:textId="77777777" w:rsidR="00C273FB" w:rsidRPr="0056009E" w:rsidRDefault="00C273FB" w:rsidP="00C273FB">
                <w:pPr>
                  <w:pStyle w:val="NoSpacing"/>
                  <w:rPr>
                    <w:rFonts w:ascii="Arial" w:hAnsi="Arial" w:cs="Arial"/>
                    <w:sz w:val="24"/>
                    <w:szCs w:val="24"/>
                  </w:rPr>
                </w:pPr>
              </w:p>
            </w:tc>
            <w:tc>
              <w:tcPr>
                <w:tcW w:w="3055" w:type="dxa"/>
                <w:vAlign w:val="center"/>
              </w:tcPr>
              <w:p w14:paraId="0A9204BD" w14:textId="77777777" w:rsidR="00C273FB" w:rsidRPr="0056009E" w:rsidRDefault="007101BE" w:rsidP="00C273FB">
                <w:pPr>
                  <w:pStyle w:val="NoSpacing"/>
                  <w:rPr>
                    <w:rFonts w:ascii="Arial" w:hAnsi="Arial" w:cs="Arial"/>
                    <w:sz w:val="24"/>
                    <w:szCs w:val="24"/>
                  </w:rPr>
                </w:pPr>
                <w:sdt>
                  <w:sdtPr>
                    <w:rPr>
                      <w:rFonts w:ascii="Arial" w:hAnsi="Arial" w:cs="Arial"/>
                      <w:color w:val="424456" w:themeColor="text2"/>
                      <w:sz w:val="24"/>
                      <w:szCs w:val="24"/>
                    </w:rPr>
                    <w:alias w:val="Date"/>
                    <w:id w:val="281571602"/>
                    <w:dataBinding w:prefixMappings="xmlns:ns0='http://schemas.microsoft.com/office/2006/coverPageProps'" w:xpath="/ns0:CoverPageProperties[1]/ns0:PublishDate[1]" w:storeItemID="{55AF091B-3C7A-41E3-B477-F2FDAA23CFDA}"/>
                    <w:date w:fullDate="2014-08-25T00:00:00Z">
                      <w:dateFormat w:val="M/d/yyyy"/>
                      <w:lid w:val="en-US"/>
                      <w:storeMappedDataAs w:val="dateTime"/>
                      <w:calendar w:val="gregorian"/>
                    </w:date>
                  </w:sdtPr>
                  <w:sdtEndPr/>
                  <w:sdtContent>
                    <w:r w:rsidR="00B15A9E">
                      <w:rPr>
                        <w:rFonts w:ascii="Arial" w:hAnsi="Arial" w:cs="Arial"/>
                        <w:color w:val="424456" w:themeColor="text2"/>
                        <w:sz w:val="24"/>
                        <w:szCs w:val="24"/>
                      </w:rPr>
                      <w:t>8/25/2014</w:t>
                    </w:r>
                  </w:sdtContent>
                </w:sdt>
              </w:p>
            </w:tc>
            <w:tc>
              <w:tcPr>
                <w:tcW w:w="6072" w:type="dxa"/>
                <w:gridSpan w:val="2"/>
                <w:vAlign w:val="center"/>
              </w:tcPr>
              <w:p w14:paraId="0A9204BE" w14:textId="77777777" w:rsidR="00C273FB" w:rsidRPr="0056009E" w:rsidRDefault="00C273FB" w:rsidP="00C273FB">
                <w:pPr>
                  <w:pStyle w:val="NoSpacing"/>
                  <w:rPr>
                    <w:rFonts w:ascii="Arial" w:hAnsi="Arial" w:cs="Arial"/>
                    <w:sz w:val="24"/>
                    <w:szCs w:val="24"/>
                  </w:rPr>
                </w:pPr>
              </w:p>
            </w:tc>
          </w:tr>
          <w:tr w:rsidR="00C273FB" w:rsidRPr="0056009E" w14:paraId="0A9204CE" w14:textId="77777777" w:rsidTr="00C273FB">
            <w:trPr>
              <w:trHeight w:val="496"/>
            </w:trPr>
            <w:tc>
              <w:tcPr>
                <w:tcW w:w="4222" w:type="dxa"/>
                <w:gridSpan w:val="2"/>
                <w:vAlign w:val="center"/>
              </w:tcPr>
              <w:tbl>
                <w:tblPr>
                  <w:tblW w:w="4977" w:type="pct"/>
                  <w:tblCellMar>
                    <w:left w:w="0" w:type="dxa"/>
                    <w:right w:w="0" w:type="dxa"/>
                  </w:tblCellMar>
                  <w:tblLook w:val="04A0" w:firstRow="1" w:lastRow="0" w:firstColumn="1" w:lastColumn="0" w:noHBand="0" w:noVBand="1"/>
                </w:tblPr>
                <w:tblGrid>
                  <w:gridCol w:w="1050"/>
                  <w:gridCol w:w="2924"/>
                </w:tblGrid>
                <w:tr w:rsidR="00C273FB" w:rsidRPr="0056009E" w14:paraId="0A9204C2" w14:textId="77777777" w:rsidTr="00C273FB">
                  <w:trPr>
                    <w:trHeight w:hRule="exact" w:val="113"/>
                  </w:trPr>
                  <w:tc>
                    <w:tcPr>
                      <w:tcW w:w="1050" w:type="dxa"/>
                    </w:tcPr>
                    <w:p w14:paraId="0A9204C0"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c>
                    <w:tcPr>
                      <w:tcW w:w="2924" w:type="dxa"/>
                      <w:tcBorders>
                        <w:top w:val="single" w:sz="6" w:space="0" w:color="438086" w:themeColor="accent2"/>
                        <w:bottom w:val="single" w:sz="24" w:space="0" w:color="438086" w:themeColor="accent2"/>
                      </w:tcBorders>
                    </w:tcPr>
                    <w:p w14:paraId="0A9204C1"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r>
                <w:tr w:rsidR="00C273FB" w:rsidRPr="0056009E" w14:paraId="0A9204C5" w14:textId="77777777" w:rsidTr="00C273FB">
                  <w:trPr>
                    <w:trHeight w:hRule="exact" w:val="113"/>
                  </w:trPr>
                  <w:tc>
                    <w:tcPr>
                      <w:tcW w:w="1050" w:type="dxa"/>
                      <w:tcBorders>
                        <w:bottom w:val="single" w:sz="2" w:space="0" w:color="438086" w:themeColor="accent2"/>
                      </w:tcBorders>
                    </w:tcPr>
                    <w:p w14:paraId="0A9204C3"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c>
                    <w:tcPr>
                      <w:tcW w:w="2924" w:type="dxa"/>
                      <w:tcBorders>
                        <w:top w:val="single" w:sz="24" w:space="0" w:color="438086" w:themeColor="accent2"/>
                        <w:bottom w:val="single" w:sz="2" w:space="0" w:color="438086" w:themeColor="accent2"/>
                      </w:tcBorders>
                    </w:tcPr>
                    <w:p w14:paraId="0A9204C4"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r>
                <w:tr w:rsidR="00C273FB" w:rsidRPr="0056009E" w14:paraId="0A9204C8" w14:textId="77777777" w:rsidTr="00C273FB">
                  <w:trPr>
                    <w:trHeight w:hRule="exact" w:val="152"/>
                  </w:trPr>
                  <w:tc>
                    <w:tcPr>
                      <w:tcW w:w="1050" w:type="dxa"/>
                      <w:tcBorders>
                        <w:top w:val="single" w:sz="2" w:space="0" w:color="438086" w:themeColor="accent2"/>
                        <w:bottom w:val="single" w:sz="8" w:space="0" w:color="438086" w:themeColor="accent2"/>
                      </w:tcBorders>
                    </w:tcPr>
                    <w:p w14:paraId="0A9204C6"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c>
                    <w:tcPr>
                      <w:tcW w:w="2924" w:type="dxa"/>
                      <w:tcBorders>
                        <w:top w:val="single" w:sz="2" w:space="0" w:color="438086" w:themeColor="accent2"/>
                        <w:bottom w:val="single" w:sz="8" w:space="0" w:color="438086" w:themeColor="accent2"/>
                      </w:tcBorders>
                    </w:tcPr>
                    <w:p w14:paraId="0A9204C7"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r>
                <w:tr w:rsidR="00C273FB" w:rsidRPr="0056009E" w14:paraId="0A9204CB" w14:textId="77777777" w:rsidTr="00C273FB">
                  <w:trPr>
                    <w:trHeight w:hRule="exact" w:val="77"/>
                  </w:trPr>
                  <w:tc>
                    <w:tcPr>
                      <w:tcW w:w="1050" w:type="dxa"/>
                      <w:tcBorders>
                        <w:top w:val="single" w:sz="8" w:space="0" w:color="438086" w:themeColor="accent2"/>
                      </w:tcBorders>
                    </w:tcPr>
                    <w:p w14:paraId="0A9204C9"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c>
                    <w:tcPr>
                      <w:tcW w:w="2924" w:type="dxa"/>
                      <w:tcBorders>
                        <w:top w:val="single" w:sz="8" w:space="0" w:color="438086" w:themeColor="accent2"/>
                        <w:bottom w:val="single" w:sz="12" w:space="0" w:color="438086" w:themeColor="accent2"/>
                      </w:tcBorders>
                    </w:tcPr>
                    <w:p w14:paraId="0A9204CA" w14:textId="77777777" w:rsidR="00C273FB" w:rsidRPr="0056009E" w:rsidRDefault="00C273FB" w:rsidP="00C273FB">
                      <w:pPr>
                        <w:pStyle w:val="NoSpacing"/>
                        <w:framePr w:hSpace="187" w:wrap="around" w:vAnchor="page" w:hAnchor="margin" w:y="5491"/>
                        <w:suppressOverlap/>
                        <w:rPr>
                          <w:rFonts w:ascii="Arial" w:hAnsi="Arial" w:cs="Arial"/>
                          <w:sz w:val="24"/>
                          <w:szCs w:val="24"/>
                        </w:rPr>
                      </w:pPr>
                    </w:p>
                  </w:tc>
                </w:tr>
              </w:tbl>
              <w:p w14:paraId="0A9204CC" w14:textId="77777777" w:rsidR="00C273FB" w:rsidRPr="0056009E" w:rsidRDefault="00C273FB" w:rsidP="00C273FB">
                <w:pPr>
                  <w:pStyle w:val="NoSpacing"/>
                  <w:rPr>
                    <w:rFonts w:ascii="Arial" w:hAnsi="Arial" w:cs="Arial"/>
                    <w:sz w:val="24"/>
                    <w:szCs w:val="24"/>
                  </w:rPr>
                </w:pPr>
              </w:p>
            </w:tc>
            <w:tc>
              <w:tcPr>
                <w:tcW w:w="6072" w:type="dxa"/>
                <w:gridSpan w:val="2"/>
                <w:vAlign w:val="center"/>
              </w:tcPr>
              <w:p w14:paraId="0A9204CD" w14:textId="77777777" w:rsidR="00C273FB" w:rsidRPr="0056009E" w:rsidRDefault="00C273FB" w:rsidP="00C273FB">
                <w:pPr>
                  <w:pStyle w:val="NoSpacing"/>
                  <w:rPr>
                    <w:rFonts w:ascii="Arial" w:hAnsi="Arial" w:cs="Arial"/>
                    <w:sz w:val="24"/>
                    <w:szCs w:val="24"/>
                  </w:rPr>
                </w:pPr>
              </w:p>
            </w:tc>
          </w:tr>
          <w:tr w:rsidR="00C273FB" w:rsidRPr="0056009E" w14:paraId="0A9204D1" w14:textId="77777777" w:rsidTr="00C273FB">
            <w:trPr>
              <w:trHeight w:val="2377"/>
            </w:trPr>
            <w:tc>
              <w:tcPr>
                <w:tcW w:w="10294" w:type="dxa"/>
                <w:gridSpan w:val="4"/>
                <w:tcMar>
                  <w:top w:w="115" w:type="dxa"/>
                  <w:left w:w="115" w:type="dxa"/>
                  <w:bottom w:w="72" w:type="dxa"/>
                  <w:right w:w="115" w:type="dxa"/>
                </w:tcMar>
                <w:vAlign w:val="center"/>
              </w:tcPr>
              <w:p w14:paraId="0A9204CF" w14:textId="77777777" w:rsidR="00C273FB" w:rsidRPr="0056009E" w:rsidRDefault="007101BE" w:rsidP="0056009E">
                <w:pPr>
                  <w:pStyle w:val="Title"/>
                </w:pPr>
                <w:sdt>
                  <w:sdtPr>
                    <w:alias w:val="Title"/>
                    <w:id w:val="220683848"/>
                    <w:dataBinding w:prefixMappings="xmlns:ns0='http://schemas.openxmlformats.org/package/2006/metadata/core-properties' xmlns:ns1='http://purl.org/dc/elements/1.1/'" w:xpath="/ns0:coreProperties[1]/ns1:title[1]" w:storeItemID="{6C3C8BC8-F283-45AE-878A-BAB7291924A1}"/>
                    <w:text/>
                  </w:sdtPr>
                  <w:sdtEndPr/>
                  <w:sdtContent>
                    <w:r w:rsidR="00043DB0" w:rsidRPr="0056009E">
                      <w:t>Competencies and the Network</w:t>
                    </w:r>
                  </w:sdtContent>
                </w:sdt>
              </w:p>
              <w:p w14:paraId="0A9204D0" w14:textId="77777777" w:rsidR="00C273FB" w:rsidRPr="0056009E" w:rsidRDefault="007101BE" w:rsidP="00043DB0">
                <w:pPr>
                  <w:pStyle w:val="NoSpacing"/>
                  <w:rPr>
                    <w:rFonts w:ascii="Arial" w:hAnsi="Arial" w:cs="Arial"/>
                    <w:sz w:val="24"/>
                    <w:szCs w:val="24"/>
                  </w:rPr>
                </w:pPr>
                <w:sdt>
                  <w:sdtPr>
                    <w:rPr>
                      <w:rFonts w:ascii="Arial" w:hAnsi="Arial" w:cs="Arial"/>
                      <w:i/>
                      <w:iCs/>
                      <w:color w:val="424456" w:themeColor="text2"/>
                      <w:sz w:val="24"/>
                      <w:szCs w:val="24"/>
                    </w:rPr>
                    <w:alias w:val="Subtitle"/>
                    <w:id w:val="220683832"/>
                    <w:dataBinding w:prefixMappings="xmlns:ns0='http://schemas.openxmlformats.org/package/2006/metadata/core-properties' xmlns:ns1='http://purl.org/dc/elements/1.1/'" w:xpath="/ns0:coreProperties[1]/ns1:subject[1]" w:storeItemID="{6C3C8BC8-F283-45AE-878A-BAB7291924A1}"/>
                    <w:text/>
                  </w:sdtPr>
                  <w:sdtEndPr/>
                  <w:sdtContent>
                    <w:r w:rsidR="00043DB0" w:rsidRPr="0056009E">
                      <w:rPr>
                        <w:rFonts w:ascii="Arial" w:hAnsi="Arial" w:cs="Arial"/>
                        <w:i/>
                        <w:iCs/>
                        <w:color w:val="424456" w:themeColor="text2"/>
                        <w:sz w:val="24"/>
                        <w:szCs w:val="24"/>
                      </w:rPr>
                      <w:t>Defining Professional Competencies and Personal Characteristics for Health Information Outreach</w:t>
                    </w:r>
                  </w:sdtContent>
                </w:sdt>
              </w:p>
            </w:tc>
          </w:tr>
          <w:tr w:rsidR="00C273FB" w:rsidRPr="0056009E" w14:paraId="0A9204ED" w14:textId="77777777" w:rsidTr="00C273FB">
            <w:trPr>
              <w:trHeight w:val="633"/>
            </w:trPr>
            <w:tc>
              <w:tcPr>
                <w:tcW w:w="1167" w:type="dxa"/>
                <w:vAlign w:val="center"/>
              </w:tcPr>
              <w:p w14:paraId="0A9204D2" w14:textId="77777777" w:rsidR="00C273FB" w:rsidRPr="0056009E" w:rsidRDefault="00C273FB" w:rsidP="00C273FB">
                <w:pPr>
                  <w:pStyle w:val="NoSpacing"/>
                  <w:rPr>
                    <w:rFonts w:ascii="Arial" w:hAnsi="Arial" w:cs="Arial"/>
                    <w:sz w:val="24"/>
                    <w:szCs w:val="24"/>
                  </w:rPr>
                </w:pPr>
              </w:p>
            </w:tc>
            <w:tc>
              <w:tcPr>
                <w:tcW w:w="4809" w:type="dxa"/>
                <w:gridSpan w:val="2"/>
                <w:vAlign w:val="center"/>
              </w:tcPr>
              <w:p w14:paraId="0A9204D3" w14:textId="77777777" w:rsidR="00C273FB" w:rsidRPr="0056009E" w:rsidRDefault="00C273FB" w:rsidP="00C273FB">
                <w:pPr>
                  <w:pStyle w:val="NoSpacing"/>
                  <w:rPr>
                    <w:rFonts w:ascii="Arial" w:hAnsi="Arial" w:cs="Arial"/>
                    <w:sz w:val="24"/>
                    <w:szCs w:val="24"/>
                  </w:rPr>
                </w:pPr>
              </w:p>
            </w:tc>
            <w:tc>
              <w:tcPr>
                <w:tcW w:w="4318" w:type="dxa"/>
                <w:vAlign w:val="center"/>
              </w:tcPr>
              <w:tbl>
                <w:tblPr>
                  <w:tblW w:w="4990" w:type="pct"/>
                  <w:tblInd w:w="8" w:type="dxa"/>
                  <w:tblLook w:val="04A0" w:firstRow="1" w:lastRow="0" w:firstColumn="1" w:lastColumn="0" w:noHBand="0" w:noVBand="1"/>
                </w:tblPr>
                <w:tblGrid>
                  <w:gridCol w:w="986"/>
                  <w:gridCol w:w="662"/>
                  <w:gridCol w:w="662"/>
                  <w:gridCol w:w="1770"/>
                </w:tblGrid>
                <w:tr w:rsidR="007101BE" w:rsidRPr="0056009E" w14:paraId="0A9204D7" w14:textId="77777777" w:rsidTr="007101BE">
                  <w:trPr>
                    <w:trHeight w:hRule="exact" w:val="95"/>
                  </w:trPr>
                  <w:tc>
                    <w:tcPr>
                      <w:tcW w:w="986" w:type="dxa"/>
                      <w:tcBorders>
                        <w:top w:val="single" w:sz="24" w:space="0" w:color="438086" w:themeColor="accent2"/>
                      </w:tcBorders>
                    </w:tcPr>
                    <w:p w14:paraId="0A9204D4"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24" w:space="0" w:color="438086" w:themeColor="accent2"/>
                      </w:tcBorders>
                    </w:tcPr>
                    <w:p w14:paraId="73582877"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24" w:space="0" w:color="438086" w:themeColor="accent2"/>
                        <w:bottom w:val="single" w:sz="6" w:space="0" w:color="438086" w:themeColor="accent2"/>
                      </w:tcBorders>
                    </w:tcPr>
                    <w:p w14:paraId="0A9204D5" w14:textId="50309886"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1770" w:type="dxa"/>
                      <w:tcBorders>
                        <w:top w:val="single" w:sz="24" w:space="0" w:color="438086" w:themeColor="accent2"/>
                        <w:bottom w:val="single" w:sz="6" w:space="0" w:color="438086" w:themeColor="accent2"/>
                      </w:tcBorders>
                    </w:tcPr>
                    <w:p w14:paraId="0A9204D6"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r>
                <w:tr w:rsidR="007101BE" w:rsidRPr="0056009E" w14:paraId="0A9204DB" w14:textId="77777777" w:rsidTr="007101BE">
                  <w:trPr>
                    <w:trHeight w:hRule="exact" w:val="113"/>
                  </w:trPr>
                  <w:tc>
                    <w:tcPr>
                      <w:tcW w:w="986" w:type="dxa"/>
                    </w:tcPr>
                    <w:p w14:paraId="0A9204D8"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Pr>
                    <w:p w14:paraId="03DCBD76"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6" w:space="0" w:color="438086" w:themeColor="accent2"/>
                        <w:bottom w:val="single" w:sz="24" w:space="0" w:color="438086" w:themeColor="accent2"/>
                      </w:tcBorders>
                    </w:tcPr>
                    <w:p w14:paraId="0A9204D9" w14:textId="18154AA1"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1770" w:type="dxa"/>
                      <w:tcBorders>
                        <w:top w:val="single" w:sz="6" w:space="0" w:color="438086" w:themeColor="accent2"/>
                        <w:bottom w:val="single" w:sz="24" w:space="0" w:color="438086" w:themeColor="accent2"/>
                      </w:tcBorders>
                    </w:tcPr>
                    <w:p w14:paraId="0A9204DA"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r>
                <w:tr w:rsidR="007101BE" w:rsidRPr="0056009E" w14:paraId="0A9204DF" w14:textId="77777777" w:rsidTr="007101BE">
                  <w:trPr>
                    <w:trHeight w:hRule="exact" w:val="133"/>
                  </w:trPr>
                  <w:tc>
                    <w:tcPr>
                      <w:tcW w:w="986" w:type="dxa"/>
                      <w:tcBorders>
                        <w:bottom w:val="single" w:sz="2" w:space="0" w:color="438086" w:themeColor="accent2"/>
                      </w:tcBorders>
                    </w:tcPr>
                    <w:p w14:paraId="0A9204DC"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bottom w:val="single" w:sz="2" w:space="0" w:color="438086" w:themeColor="accent2"/>
                      </w:tcBorders>
                    </w:tcPr>
                    <w:p w14:paraId="7A4123DF"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24" w:space="0" w:color="438086" w:themeColor="accent2"/>
                        <w:bottom w:val="single" w:sz="2" w:space="0" w:color="438086" w:themeColor="accent2"/>
                      </w:tcBorders>
                    </w:tcPr>
                    <w:p w14:paraId="0A9204DD" w14:textId="465D0978"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1770" w:type="dxa"/>
                      <w:tcBorders>
                        <w:top w:val="single" w:sz="24" w:space="0" w:color="438086" w:themeColor="accent2"/>
                        <w:bottom w:val="single" w:sz="2" w:space="0" w:color="438086" w:themeColor="accent2"/>
                      </w:tcBorders>
                    </w:tcPr>
                    <w:p w14:paraId="0A9204DE"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r>
                <w:tr w:rsidR="007101BE" w:rsidRPr="0056009E" w14:paraId="0A9204E3" w14:textId="77777777" w:rsidTr="007101BE">
                  <w:trPr>
                    <w:trHeight w:hRule="exact" w:val="57"/>
                  </w:trPr>
                  <w:tc>
                    <w:tcPr>
                      <w:tcW w:w="986" w:type="dxa"/>
                      <w:tcBorders>
                        <w:top w:val="single" w:sz="2" w:space="0" w:color="438086" w:themeColor="accent2"/>
                        <w:bottom w:val="single" w:sz="24" w:space="0" w:color="438086" w:themeColor="accent2"/>
                      </w:tcBorders>
                    </w:tcPr>
                    <w:p w14:paraId="0A9204E0"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2" w:space="0" w:color="438086" w:themeColor="accent2"/>
                        <w:bottom w:val="single" w:sz="24" w:space="0" w:color="438086" w:themeColor="accent2"/>
                      </w:tcBorders>
                    </w:tcPr>
                    <w:p w14:paraId="0DEF5F41"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2" w:space="0" w:color="438086" w:themeColor="accent2"/>
                        <w:bottom w:val="single" w:sz="24" w:space="0" w:color="438086" w:themeColor="accent2"/>
                      </w:tcBorders>
                    </w:tcPr>
                    <w:p w14:paraId="0A9204E1" w14:textId="300A15B4"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1770" w:type="dxa"/>
                      <w:tcBorders>
                        <w:top w:val="single" w:sz="2" w:space="0" w:color="438086" w:themeColor="accent2"/>
                      </w:tcBorders>
                    </w:tcPr>
                    <w:p w14:paraId="0A9204E2"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r>
                <w:tr w:rsidR="007101BE" w:rsidRPr="0056009E" w14:paraId="0A9204E7" w14:textId="77777777" w:rsidTr="007101BE">
                  <w:trPr>
                    <w:trHeight w:hRule="exact" w:val="113"/>
                  </w:trPr>
                  <w:tc>
                    <w:tcPr>
                      <w:tcW w:w="986" w:type="dxa"/>
                      <w:tcBorders>
                        <w:top w:val="single" w:sz="24" w:space="0" w:color="438086" w:themeColor="accent2"/>
                        <w:bottom w:val="single" w:sz="8" w:space="0" w:color="438086" w:themeColor="accent2"/>
                      </w:tcBorders>
                    </w:tcPr>
                    <w:p w14:paraId="0A9204E4"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24" w:space="0" w:color="438086" w:themeColor="accent2"/>
                        <w:bottom w:val="single" w:sz="8" w:space="0" w:color="438086" w:themeColor="accent2"/>
                      </w:tcBorders>
                    </w:tcPr>
                    <w:p w14:paraId="51A78CD0"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24" w:space="0" w:color="438086" w:themeColor="accent2"/>
                        <w:bottom w:val="single" w:sz="8" w:space="0" w:color="438086" w:themeColor="accent2"/>
                      </w:tcBorders>
                    </w:tcPr>
                    <w:p w14:paraId="0A9204E5" w14:textId="3325F151"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1770" w:type="dxa"/>
                      <w:tcBorders>
                        <w:bottom w:val="single" w:sz="8" w:space="0" w:color="438086" w:themeColor="accent2"/>
                      </w:tcBorders>
                    </w:tcPr>
                    <w:p w14:paraId="0A9204E6"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r>
                <w:tr w:rsidR="007101BE" w:rsidRPr="0056009E" w14:paraId="0A9204EB" w14:textId="77777777" w:rsidTr="007101BE">
                  <w:trPr>
                    <w:trHeight w:hRule="exact" w:val="77"/>
                  </w:trPr>
                  <w:tc>
                    <w:tcPr>
                      <w:tcW w:w="986" w:type="dxa"/>
                      <w:tcBorders>
                        <w:top w:val="single" w:sz="8" w:space="0" w:color="438086" w:themeColor="accent2"/>
                      </w:tcBorders>
                    </w:tcPr>
                    <w:p w14:paraId="0A9204E8"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8" w:space="0" w:color="438086" w:themeColor="accent2"/>
                      </w:tcBorders>
                    </w:tcPr>
                    <w:p w14:paraId="458A608C"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662" w:type="dxa"/>
                      <w:tcBorders>
                        <w:top w:val="single" w:sz="8" w:space="0" w:color="438086" w:themeColor="accent2"/>
                        <w:bottom w:val="single" w:sz="12" w:space="0" w:color="438086" w:themeColor="accent2"/>
                      </w:tcBorders>
                    </w:tcPr>
                    <w:p w14:paraId="0A9204E9" w14:textId="23D1DFFB" w:rsidR="007101BE" w:rsidRPr="0056009E" w:rsidRDefault="007101BE" w:rsidP="000A1672">
                      <w:pPr>
                        <w:pStyle w:val="NoSpacing"/>
                        <w:framePr w:hSpace="187" w:wrap="around" w:vAnchor="page" w:hAnchor="margin" w:y="5491"/>
                        <w:suppressOverlap/>
                        <w:rPr>
                          <w:rFonts w:ascii="Arial" w:hAnsi="Arial" w:cs="Arial"/>
                          <w:sz w:val="24"/>
                          <w:szCs w:val="24"/>
                        </w:rPr>
                      </w:pPr>
                    </w:p>
                  </w:tc>
                  <w:tc>
                    <w:tcPr>
                      <w:tcW w:w="1770" w:type="dxa"/>
                      <w:tcBorders>
                        <w:top w:val="single" w:sz="8" w:space="0" w:color="438086" w:themeColor="accent2"/>
                        <w:bottom w:val="single" w:sz="12" w:space="0" w:color="438086" w:themeColor="accent2"/>
                      </w:tcBorders>
                    </w:tcPr>
                    <w:p w14:paraId="0A9204EA" w14:textId="77777777" w:rsidR="007101BE" w:rsidRPr="0056009E" w:rsidRDefault="007101BE" w:rsidP="000A1672">
                      <w:pPr>
                        <w:pStyle w:val="NoSpacing"/>
                        <w:framePr w:hSpace="187" w:wrap="around" w:vAnchor="page" w:hAnchor="margin" w:y="5491"/>
                        <w:suppressOverlap/>
                        <w:rPr>
                          <w:rFonts w:ascii="Arial" w:hAnsi="Arial" w:cs="Arial"/>
                          <w:sz w:val="24"/>
                          <w:szCs w:val="24"/>
                        </w:rPr>
                      </w:pPr>
                    </w:p>
                  </w:tc>
                </w:tr>
              </w:tbl>
              <w:p w14:paraId="0A9204EC" w14:textId="77777777" w:rsidR="00C273FB" w:rsidRPr="0056009E" w:rsidRDefault="00C273FB" w:rsidP="00C273FB">
                <w:pPr>
                  <w:pStyle w:val="NoSpacing"/>
                  <w:rPr>
                    <w:rFonts w:ascii="Arial" w:hAnsi="Arial" w:cs="Arial"/>
                    <w:sz w:val="24"/>
                    <w:szCs w:val="24"/>
                  </w:rPr>
                </w:pPr>
              </w:p>
            </w:tc>
          </w:tr>
        </w:tbl>
        <w:p w14:paraId="0A9204EE" w14:textId="3F9DDA97" w:rsidR="00C273FB" w:rsidRPr="0056009E" w:rsidRDefault="00C273FB" w:rsidP="00C273FB">
          <w:pPr>
            <w:rPr>
              <w:rFonts w:ascii="Arial" w:eastAsiaTheme="minorEastAsia" w:hAnsi="Arial" w:cs="Arial"/>
              <w:color w:val="000000"/>
              <w:sz w:val="24"/>
              <w:szCs w:val="24"/>
              <w14:textFill>
                <w14:solidFill>
                  <w14:srgbClr w14:val="000000">
                    <w14:lumMod w14:val="75000"/>
                  </w14:srgbClr>
                </w14:solidFill>
              </w14:textFill>
            </w:rPr>
          </w:pPr>
          <w:r w:rsidRPr="0056009E">
            <w:rPr>
              <w:rFonts w:ascii="Arial" w:eastAsiaTheme="minorEastAsia" w:hAnsi="Arial" w:cs="Arial"/>
              <w:noProof/>
              <w:color w:val="000000"/>
              <w:sz w:val="24"/>
              <w:szCs w:val="24"/>
            </w:rPr>
            <mc:AlternateContent>
              <mc:Choice Requires="wps">
                <w:drawing>
                  <wp:anchor distT="0" distB="0" distL="114300" distR="114300" simplePos="0" relativeHeight="251660800" behindDoc="0" locked="0" layoutInCell="1" allowOverlap="1" wp14:anchorId="0A9206AB" wp14:editId="0A9206AC">
                    <wp:simplePos x="0" y="0"/>
                    <wp:positionH relativeFrom="column">
                      <wp:posOffset>3343275</wp:posOffset>
                    </wp:positionH>
                    <wp:positionV relativeFrom="paragraph">
                      <wp:posOffset>4272915</wp:posOffset>
                    </wp:positionV>
                    <wp:extent cx="3400425" cy="1323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40042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206D9" w14:textId="77777777" w:rsidR="000D58FD" w:rsidRPr="0056009E" w:rsidRDefault="000D58FD" w:rsidP="009C2E83">
                                <w:pPr>
                                  <w:spacing w:after="0" w:line="240" w:lineRule="auto"/>
                                  <w:rPr>
                                    <w:rFonts w:ascii="Arial" w:hAnsi="Arial" w:cs="Arial"/>
                                    <w:color w:val="424456" w:themeColor="text2"/>
                                    <w:sz w:val="24"/>
                                    <w:szCs w:val="24"/>
                                  </w:rPr>
                                </w:pPr>
                                <w:r w:rsidRPr="0056009E">
                                  <w:rPr>
                                    <w:rFonts w:ascii="Arial" w:hAnsi="Arial" w:cs="Arial"/>
                                    <w:color w:val="424456" w:themeColor="text2"/>
                                    <w:sz w:val="24"/>
                                    <w:szCs w:val="24"/>
                                  </w:rPr>
                                  <w:t>Don P. Jason III, Associate Fellow</w:t>
                                </w:r>
                              </w:p>
                              <w:p w14:paraId="0A9206DA" w14:textId="77777777" w:rsidR="000D58FD" w:rsidRPr="0056009E" w:rsidRDefault="000D58FD" w:rsidP="009C2E83">
                                <w:pPr>
                                  <w:spacing w:after="0" w:line="240" w:lineRule="auto"/>
                                  <w:rPr>
                                    <w:rFonts w:ascii="Arial" w:hAnsi="Arial" w:cs="Arial"/>
                                    <w:b/>
                                    <w:color w:val="424456" w:themeColor="text2"/>
                                    <w:sz w:val="24"/>
                                    <w:szCs w:val="24"/>
                                  </w:rPr>
                                </w:pPr>
                              </w:p>
                              <w:p w14:paraId="0A9206DB" w14:textId="77777777" w:rsidR="000D58FD" w:rsidRPr="0056009E" w:rsidRDefault="000D58FD" w:rsidP="009C2E83">
                                <w:pPr>
                                  <w:spacing w:after="0" w:line="240" w:lineRule="auto"/>
                                  <w:rPr>
                                    <w:rFonts w:ascii="Arial" w:hAnsi="Arial" w:cs="Arial"/>
                                    <w:b/>
                                    <w:color w:val="424456" w:themeColor="text2"/>
                                    <w:sz w:val="24"/>
                                    <w:szCs w:val="24"/>
                                  </w:rPr>
                                </w:pPr>
                                <w:r w:rsidRPr="0056009E">
                                  <w:rPr>
                                    <w:rFonts w:ascii="Arial" w:hAnsi="Arial" w:cs="Arial"/>
                                    <w:b/>
                                    <w:color w:val="424456" w:themeColor="text2"/>
                                    <w:sz w:val="24"/>
                                    <w:szCs w:val="24"/>
                                  </w:rPr>
                                  <w:t>Project Sponsor:</w:t>
                                </w:r>
                              </w:p>
                              <w:p w14:paraId="0A9206DC" w14:textId="77777777" w:rsidR="000D58FD" w:rsidRPr="002A1AA9" w:rsidRDefault="000D58FD" w:rsidP="00EE4CFB">
                                <w:pPr>
                                  <w:spacing w:after="0" w:line="240" w:lineRule="auto"/>
                                  <w:rPr>
                                    <w:rFonts w:ascii="Arial" w:hAnsi="Arial" w:cs="Arial"/>
                                    <w:bCs/>
                                    <w:color w:val="424456" w:themeColor="text2"/>
                                    <w:sz w:val="24"/>
                                    <w:szCs w:val="24"/>
                                  </w:rPr>
                                </w:pPr>
                                <w:r w:rsidRPr="002A1AA9">
                                  <w:rPr>
                                    <w:rFonts w:ascii="Arial" w:hAnsi="Arial" w:cs="Arial"/>
                                    <w:bCs/>
                                    <w:color w:val="424456" w:themeColor="text2"/>
                                    <w:sz w:val="24"/>
                                    <w:szCs w:val="24"/>
                                  </w:rPr>
                                  <w:t xml:space="preserve">Renée Bougard, </w:t>
                                </w:r>
                                <w:r>
                                  <w:rPr>
                                    <w:rFonts w:ascii="Arial" w:hAnsi="Arial" w:cs="Arial"/>
                                    <w:bCs/>
                                    <w:color w:val="424456" w:themeColor="text2"/>
                                    <w:sz w:val="24"/>
                                    <w:szCs w:val="24"/>
                                  </w:rPr>
                                  <w:t xml:space="preserve">NN/LM </w:t>
                                </w:r>
                                <w:r w:rsidRPr="002A1AA9">
                                  <w:rPr>
                                    <w:rFonts w:ascii="Arial" w:hAnsi="Arial" w:cs="Arial"/>
                                    <w:bCs/>
                                    <w:color w:val="424456" w:themeColor="text2"/>
                                    <w:sz w:val="24"/>
                                    <w:szCs w:val="24"/>
                                  </w:rPr>
                                  <w:t xml:space="preserve">NNO </w:t>
                                </w:r>
                              </w:p>
                              <w:p w14:paraId="0A9206E2" w14:textId="7ECCED8E" w:rsidR="000D58FD" w:rsidRPr="00F56671" w:rsidRDefault="000D58FD" w:rsidP="000A1672">
                                <w:pPr>
                                  <w:rPr>
                                    <w:color w:val="424456" w:themeColor="text2"/>
                                    <w:sz w:val="24"/>
                                    <w:szCs w:val="24"/>
                                  </w:rPr>
                                </w:pPr>
                                <w:r w:rsidRPr="002A1AA9">
                                  <w:rPr>
                                    <w:rFonts w:ascii="Arial" w:hAnsi="Arial" w:cs="Arial"/>
                                    <w:bCs/>
                                    <w:color w:val="424456" w:themeColor="text2"/>
                                    <w:sz w:val="24"/>
                                    <w:szCs w:val="24"/>
                                  </w:rPr>
                                  <w:t>Jacqueline Leskovec, NN/LM GMR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206AB" id="_x0000_t202" coordsize="21600,21600" o:spt="202" path="m,l,21600r21600,l21600,xe">
                    <v:stroke joinstyle="miter"/>
                    <v:path gradientshapeok="t" o:connecttype="rect"/>
                  </v:shapetype>
                  <v:shape id="Text Box 2" o:spid="_x0000_s1026" type="#_x0000_t202" style="position:absolute;margin-left:263.25pt;margin-top:336.45pt;width:267.75pt;height:10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" fillcolor="white [3201]" stroked="f" strokeweight=".5pt">
                    <v:textbox>
                      <w:txbxContent>
                        <w:p w14:paraId="0A9206D9" w14:textId="77777777" w:rsidR="000D58FD" w:rsidRPr="0056009E" w:rsidRDefault="000D58FD" w:rsidP="009C2E83">
                          <w:pPr>
                            <w:spacing w:after="0" w:line="240" w:lineRule="auto"/>
                            <w:rPr>
                              <w:rFonts w:ascii="Arial" w:hAnsi="Arial" w:cs="Arial"/>
                              <w:color w:val="424456" w:themeColor="text2"/>
                              <w:sz w:val="24"/>
                              <w:szCs w:val="24"/>
                            </w:rPr>
                          </w:pPr>
                          <w:r w:rsidRPr="0056009E">
                            <w:rPr>
                              <w:rFonts w:ascii="Arial" w:hAnsi="Arial" w:cs="Arial"/>
                              <w:color w:val="424456" w:themeColor="text2"/>
                              <w:sz w:val="24"/>
                              <w:szCs w:val="24"/>
                            </w:rPr>
                            <w:t>Don P. Jason III, Associate Fellow</w:t>
                          </w:r>
                        </w:p>
                        <w:p w14:paraId="0A9206DA" w14:textId="77777777" w:rsidR="000D58FD" w:rsidRPr="0056009E" w:rsidRDefault="000D58FD" w:rsidP="009C2E83">
                          <w:pPr>
                            <w:spacing w:after="0" w:line="240" w:lineRule="auto"/>
                            <w:rPr>
                              <w:rFonts w:ascii="Arial" w:hAnsi="Arial" w:cs="Arial"/>
                              <w:b/>
                              <w:color w:val="424456" w:themeColor="text2"/>
                              <w:sz w:val="24"/>
                              <w:szCs w:val="24"/>
                            </w:rPr>
                          </w:pPr>
                        </w:p>
                        <w:p w14:paraId="0A9206DB" w14:textId="77777777" w:rsidR="000D58FD" w:rsidRPr="0056009E" w:rsidRDefault="000D58FD" w:rsidP="009C2E83">
                          <w:pPr>
                            <w:spacing w:after="0" w:line="240" w:lineRule="auto"/>
                            <w:rPr>
                              <w:rFonts w:ascii="Arial" w:hAnsi="Arial" w:cs="Arial"/>
                              <w:b/>
                              <w:color w:val="424456" w:themeColor="text2"/>
                              <w:sz w:val="24"/>
                              <w:szCs w:val="24"/>
                            </w:rPr>
                          </w:pPr>
                          <w:r w:rsidRPr="0056009E">
                            <w:rPr>
                              <w:rFonts w:ascii="Arial" w:hAnsi="Arial" w:cs="Arial"/>
                              <w:b/>
                              <w:color w:val="424456" w:themeColor="text2"/>
                              <w:sz w:val="24"/>
                              <w:szCs w:val="24"/>
                            </w:rPr>
                            <w:t>Project Sponsor:</w:t>
                          </w:r>
                        </w:p>
                        <w:p w14:paraId="0A9206DC" w14:textId="77777777" w:rsidR="000D58FD" w:rsidRPr="002A1AA9" w:rsidRDefault="000D58FD" w:rsidP="00EE4CFB">
                          <w:pPr>
                            <w:spacing w:after="0" w:line="240" w:lineRule="auto"/>
                            <w:rPr>
                              <w:rFonts w:ascii="Arial" w:hAnsi="Arial" w:cs="Arial"/>
                              <w:bCs/>
                              <w:color w:val="424456" w:themeColor="text2"/>
                              <w:sz w:val="24"/>
                              <w:szCs w:val="24"/>
                            </w:rPr>
                          </w:pPr>
                          <w:r w:rsidRPr="002A1AA9">
                            <w:rPr>
                              <w:rFonts w:ascii="Arial" w:hAnsi="Arial" w:cs="Arial"/>
                              <w:bCs/>
                              <w:color w:val="424456" w:themeColor="text2"/>
                              <w:sz w:val="24"/>
                              <w:szCs w:val="24"/>
                            </w:rPr>
                            <w:t xml:space="preserve">Renée Bougard, </w:t>
                          </w:r>
                          <w:r>
                            <w:rPr>
                              <w:rFonts w:ascii="Arial" w:hAnsi="Arial" w:cs="Arial"/>
                              <w:bCs/>
                              <w:color w:val="424456" w:themeColor="text2"/>
                              <w:sz w:val="24"/>
                              <w:szCs w:val="24"/>
                            </w:rPr>
                            <w:t xml:space="preserve">NN/LM </w:t>
                          </w:r>
                          <w:r w:rsidRPr="002A1AA9">
                            <w:rPr>
                              <w:rFonts w:ascii="Arial" w:hAnsi="Arial" w:cs="Arial"/>
                              <w:bCs/>
                              <w:color w:val="424456" w:themeColor="text2"/>
                              <w:sz w:val="24"/>
                              <w:szCs w:val="24"/>
                            </w:rPr>
                            <w:t xml:space="preserve">NNO </w:t>
                          </w:r>
                        </w:p>
                        <w:p w14:paraId="0A9206E2" w14:textId="7ECCED8E" w:rsidR="000D58FD" w:rsidRPr="00F56671" w:rsidRDefault="000D58FD" w:rsidP="000A1672">
                          <w:pPr>
                            <w:rPr>
                              <w:color w:val="424456" w:themeColor="text2"/>
                              <w:sz w:val="24"/>
                              <w:szCs w:val="24"/>
                            </w:rPr>
                          </w:pPr>
                          <w:r w:rsidRPr="002A1AA9">
                            <w:rPr>
                              <w:rFonts w:ascii="Arial" w:hAnsi="Arial" w:cs="Arial"/>
                              <w:bCs/>
                              <w:color w:val="424456" w:themeColor="text2"/>
                              <w:sz w:val="24"/>
                              <w:szCs w:val="24"/>
                            </w:rPr>
                            <w:t>Jacqueline Leskovec, NN/LM GMR</w:t>
                          </w:r>
                        </w:p>
                      </w:txbxContent>
                    </v:textbox>
                  </v:shape>
                </w:pict>
              </mc:Fallback>
            </mc:AlternateContent>
          </w:r>
          <w:r w:rsidRPr="0056009E">
            <w:rPr>
              <w:rFonts w:ascii="Arial" w:eastAsiaTheme="minorEastAsia" w:hAnsi="Arial" w:cs="Arial"/>
              <w:color w:val="000000"/>
              <w:sz w:val="24"/>
              <w:szCs w:val="24"/>
            </w:rPr>
            <w:br w:type="page"/>
          </w:r>
          <w:bookmarkStart w:id="0" w:name="_GoBack"/>
          <w:bookmarkEnd w:id="0"/>
        </w:p>
        <w:sdt>
          <w:sdtPr>
            <w:rPr>
              <w:rFonts w:ascii="Arial" w:eastAsiaTheme="minorHAnsi" w:hAnsi="Arial" w:cs="Arial"/>
              <w:b w:val="0"/>
              <w:bCs w:val="0"/>
              <w:color w:val="auto"/>
              <w:sz w:val="24"/>
              <w:szCs w:val="24"/>
            </w:rPr>
            <w:id w:val="-1274946113"/>
            <w:docPartObj>
              <w:docPartGallery w:val="Table of Contents"/>
              <w:docPartUnique/>
            </w:docPartObj>
          </w:sdtPr>
          <w:sdtEndPr>
            <w:rPr>
              <w:b/>
            </w:rPr>
          </w:sdtEndPr>
          <w:sdtContent>
            <w:p w14:paraId="0A9204F0" w14:textId="1EAA2CEF" w:rsidR="00B60E81" w:rsidRPr="008D164E" w:rsidRDefault="009B40B4" w:rsidP="008D164E">
              <w:pPr>
                <w:pStyle w:val="TOCHeading"/>
                <w:spacing w:after="360"/>
                <w:rPr>
                  <w:sz w:val="56"/>
                  <w:szCs w:val="56"/>
                </w:rPr>
              </w:pPr>
              <w:r w:rsidRPr="0056009E">
                <w:rPr>
                  <w:rStyle w:val="TitleChar"/>
                </w:rPr>
                <w:t>Table of Contents</w:t>
              </w:r>
            </w:p>
            <w:p w14:paraId="0A9204F1" w14:textId="77777777" w:rsidR="009B40B4" w:rsidRPr="0056009E" w:rsidRDefault="009B40B4" w:rsidP="009B40B4">
              <w:pPr>
                <w:pStyle w:val="TOC1"/>
                <w:spacing w:line="480" w:lineRule="auto"/>
                <w:rPr>
                  <w:rFonts w:ascii="Arial" w:hAnsi="Arial" w:cs="Arial"/>
                  <w:b/>
                </w:rPr>
              </w:pPr>
              <w:r w:rsidRPr="0056009E">
                <w:rPr>
                  <w:rFonts w:ascii="Arial" w:hAnsi="Arial" w:cs="Arial"/>
                  <w:b/>
                  <w:bCs/>
                </w:rPr>
                <w:t>Abstract</w:t>
              </w:r>
              <w:r w:rsidRPr="0056009E">
                <w:rPr>
                  <w:rFonts w:ascii="Arial" w:hAnsi="Arial" w:cs="Arial"/>
                  <w:b/>
                </w:rPr>
                <w:ptab w:relativeTo="margin" w:alignment="right" w:leader="dot"/>
              </w:r>
              <w:r w:rsidR="00B60E81" w:rsidRPr="0056009E">
                <w:rPr>
                  <w:rFonts w:ascii="Arial" w:hAnsi="Arial" w:cs="Arial"/>
                  <w:b/>
                </w:rPr>
                <w:t xml:space="preserve">Page </w:t>
              </w:r>
              <w:r w:rsidRPr="0056009E">
                <w:rPr>
                  <w:rFonts w:ascii="Arial" w:hAnsi="Arial" w:cs="Arial"/>
                  <w:b/>
                  <w:bCs/>
                </w:rPr>
                <w:t>2</w:t>
              </w:r>
            </w:p>
            <w:p w14:paraId="0A9204F2" w14:textId="77777777" w:rsidR="009B40B4" w:rsidRDefault="009B40B4" w:rsidP="009B40B4">
              <w:pPr>
                <w:pStyle w:val="TOC2"/>
                <w:spacing w:line="480" w:lineRule="auto"/>
                <w:ind w:left="0"/>
                <w:rPr>
                  <w:rFonts w:ascii="Arial" w:hAnsi="Arial" w:cs="Arial"/>
                  <w:b/>
                </w:rPr>
              </w:pPr>
              <w:r w:rsidRPr="0056009E">
                <w:rPr>
                  <w:rFonts w:ascii="Arial" w:hAnsi="Arial" w:cs="Arial"/>
                  <w:b/>
                </w:rPr>
                <w:t xml:space="preserve">Introduction </w:t>
              </w:r>
              <w:r w:rsidRPr="0056009E">
                <w:rPr>
                  <w:rFonts w:ascii="Arial" w:hAnsi="Arial" w:cs="Arial"/>
                  <w:b/>
                </w:rPr>
                <w:ptab w:relativeTo="margin" w:alignment="right" w:leader="dot"/>
              </w:r>
              <w:r w:rsidR="00B60E81" w:rsidRPr="0056009E">
                <w:rPr>
                  <w:rFonts w:ascii="Arial" w:hAnsi="Arial" w:cs="Arial"/>
                  <w:b/>
                </w:rPr>
                <w:t xml:space="preserve">Page </w:t>
              </w:r>
              <w:r w:rsidRPr="0056009E">
                <w:rPr>
                  <w:rFonts w:ascii="Arial" w:hAnsi="Arial" w:cs="Arial"/>
                  <w:b/>
                </w:rPr>
                <w:t>3</w:t>
              </w:r>
            </w:p>
            <w:p w14:paraId="0A9204F3" w14:textId="77777777" w:rsidR="004D3F4E" w:rsidRPr="004D3F4E" w:rsidRDefault="004D3F4E" w:rsidP="004D3F4E">
              <w:pPr>
                <w:pStyle w:val="TOC2"/>
                <w:spacing w:line="480" w:lineRule="auto"/>
                <w:ind w:left="0"/>
                <w:rPr>
                  <w:rFonts w:ascii="Arial" w:hAnsi="Arial" w:cs="Arial"/>
                  <w:b/>
                </w:rPr>
              </w:pPr>
              <w:r>
                <w:rPr>
                  <w:rFonts w:ascii="Arial" w:hAnsi="Arial" w:cs="Arial"/>
                  <w:b/>
                </w:rPr>
                <w:t>Background</w:t>
              </w:r>
              <w:r w:rsidRPr="0056009E">
                <w:rPr>
                  <w:rFonts w:ascii="Arial" w:hAnsi="Arial" w:cs="Arial"/>
                  <w:b/>
                </w:rPr>
                <w:ptab w:relativeTo="margin" w:alignment="right" w:leader="dot"/>
              </w:r>
              <w:r w:rsidRPr="0056009E">
                <w:rPr>
                  <w:rFonts w:ascii="Arial" w:hAnsi="Arial" w:cs="Arial"/>
                  <w:b/>
                </w:rPr>
                <w:t>Page</w:t>
              </w:r>
              <w:r w:rsidR="006B2B2D">
                <w:rPr>
                  <w:rFonts w:ascii="Arial" w:hAnsi="Arial" w:cs="Arial"/>
                  <w:b/>
                </w:rPr>
                <w:t xml:space="preserve"> 4 </w:t>
              </w:r>
              <w:r w:rsidRPr="0056009E">
                <w:rPr>
                  <w:rFonts w:ascii="Arial" w:hAnsi="Arial" w:cs="Arial"/>
                  <w:b/>
                </w:rPr>
                <w:t xml:space="preserve"> </w:t>
              </w:r>
            </w:p>
            <w:p w14:paraId="0A9204F4" w14:textId="77777777" w:rsidR="009B40B4" w:rsidRPr="0056009E" w:rsidRDefault="00A17291" w:rsidP="009B40B4">
              <w:pPr>
                <w:pStyle w:val="TOC3"/>
                <w:spacing w:line="480" w:lineRule="auto"/>
                <w:ind w:left="0"/>
                <w:rPr>
                  <w:rFonts w:ascii="Arial" w:hAnsi="Arial" w:cs="Arial"/>
                  <w:b/>
                  <w:sz w:val="24"/>
                  <w:szCs w:val="24"/>
                </w:rPr>
              </w:pPr>
              <w:r w:rsidRPr="0056009E">
                <w:rPr>
                  <w:rFonts w:ascii="Arial" w:hAnsi="Arial" w:cs="Arial"/>
                  <w:b/>
                  <w:sz w:val="24"/>
                  <w:szCs w:val="24"/>
                </w:rPr>
                <w:t>Methods</w:t>
              </w:r>
              <w:r w:rsidR="009B40B4" w:rsidRPr="0056009E">
                <w:rPr>
                  <w:rFonts w:ascii="Arial" w:hAnsi="Arial" w:cs="Arial"/>
                  <w:b/>
                  <w:sz w:val="24"/>
                  <w:szCs w:val="24"/>
                </w:rPr>
                <w:ptab w:relativeTo="margin" w:alignment="right" w:leader="dot"/>
              </w:r>
              <w:r w:rsidR="00B60E81" w:rsidRPr="0056009E">
                <w:rPr>
                  <w:rFonts w:ascii="Arial" w:hAnsi="Arial" w:cs="Arial"/>
                  <w:b/>
                  <w:sz w:val="24"/>
                  <w:szCs w:val="24"/>
                </w:rPr>
                <w:t xml:space="preserve">Page </w:t>
              </w:r>
              <w:r w:rsidR="00325FD8">
                <w:rPr>
                  <w:rFonts w:ascii="Arial" w:hAnsi="Arial" w:cs="Arial"/>
                  <w:b/>
                  <w:sz w:val="24"/>
                  <w:szCs w:val="24"/>
                </w:rPr>
                <w:t>5</w:t>
              </w:r>
            </w:p>
            <w:p w14:paraId="0A9204F5" w14:textId="77777777" w:rsidR="009B40B4" w:rsidRPr="0056009E" w:rsidRDefault="009B40B4" w:rsidP="009B40B4">
              <w:pPr>
                <w:pStyle w:val="TOC1"/>
                <w:spacing w:line="480" w:lineRule="auto"/>
                <w:rPr>
                  <w:rFonts w:ascii="Arial" w:hAnsi="Arial" w:cs="Arial"/>
                  <w:b/>
                  <w:bCs/>
                </w:rPr>
              </w:pPr>
              <w:r w:rsidRPr="0056009E">
                <w:rPr>
                  <w:rFonts w:ascii="Arial" w:hAnsi="Arial" w:cs="Arial"/>
                  <w:b/>
                  <w:bCs/>
                </w:rPr>
                <w:t>Outcomes</w:t>
              </w:r>
              <w:r w:rsidRPr="0056009E">
                <w:rPr>
                  <w:rFonts w:ascii="Arial" w:hAnsi="Arial" w:cs="Arial"/>
                  <w:b/>
                </w:rPr>
                <w:ptab w:relativeTo="margin" w:alignment="right" w:leader="dot"/>
              </w:r>
              <w:r w:rsidR="00B60E81" w:rsidRPr="0056009E">
                <w:rPr>
                  <w:rFonts w:ascii="Arial" w:hAnsi="Arial" w:cs="Arial"/>
                  <w:b/>
                </w:rPr>
                <w:t xml:space="preserve">Page </w:t>
              </w:r>
              <w:r w:rsidR="00B15A9E">
                <w:rPr>
                  <w:rFonts w:ascii="Arial" w:hAnsi="Arial" w:cs="Arial"/>
                  <w:b/>
                  <w:bCs/>
                </w:rPr>
                <w:t>10</w:t>
              </w:r>
            </w:p>
            <w:p w14:paraId="0A9204F6" w14:textId="77777777" w:rsidR="009B40B4" w:rsidRPr="0056009E" w:rsidRDefault="009B40B4" w:rsidP="009B40B4">
              <w:pPr>
                <w:pStyle w:val="TOC1"/>
                <w:spacing w:line="480" w:lineRule="auto"/>
                <w:rPr>
                  <w:rFonts w:ascii="Arial" w:hAnsi="Arial" w:cs="Arial"/>
                  <w:b/>
                </w:rPr>
              </w:pPr>
              <w:r w:rsidRPr="0056009E">
                <w:rPr>
                  <w:rFonts w:ascii="Arial" w:hAnsi="Arial" w:cs="Arial"/>
                  <w:b/>
                </w:rPr>
                <w:t xml:space="preserve">Discussion </w:t>
              </w:r>
              <w:r w:rsidRPr="0056009E">
                <w:rPr>
                  <w:rFonts w:ascii="Arial" w:hAnsi="Arial" w:cs="Arial"/>
                  <w:b/>
                </w:rPr>
                <w:ptab w:relativeTo="margin" w:alignment="right" w:leader="dot"/>
              </w:r>
              <w:r w:rsidR="00B60E81" w:rsidRPr="0056009E">
                <w:rPr>
                  <w:rFonts w:ascii="Arial" w:hAnsi="Arial" w:cs="Arial"/>
                  <w:b/>
                </w:rPr>
                <w:t xml:space="preserve">Page </w:t>
              </w:r>
              <w:r w:rsidR="00B15A9E">
                <w:rPr>
                  <w:rFonts w:ascii="Arial" w:hAnsi="Arial" w:cs="Arial"/>
                  <w:b/>
                </w:rPr>
                <w:t>21</w:t>
              </w:r>
            </w:p>
            <w:p w14:paraId="0A9204FE" w14:textId="77E3849B" w:rsidR="004D3F4E" w:rsidRPr="008D164E" w:rsidRDefault="009B40B4" w:rsidP="008D164E">
              <w:pPr>
                <w:pStyle w:val="TOC3"/>
                <w:spacing w:line="480" w:lineRule="auto"/>
                <w:ind w:left="0"/>
                <w:rPr>
                  <w:rFonts w:ascii="Arial" w:hAnsi="Arial" w:cs="Arial"/>
                  <w:b/>
                  <w:sz w:val="24"/>
                  <w:szCs w:val="24"/>
                </w:rPr>
              </w:pPr>
              <w:r w:rsidRPr="0056009E">
                <w:rPr>
                  <w:rFonts w:ascii="Arial" w:hAnsi="Arial" w:cs="Arial"/>
                  <w:b/>
                  <w:sz w:val="24"/>
                  <w:szCs w:val="24"/>
                </w:rPr>
                <w:t>Recommendations</w:t>
              </w:r>
              <w:r w:rsidRPr="0056009E">
                <w:rPr>
                  <w:rFonts w:ascii="Arial" w:hAnsi="Arial" w:cs="Arial"/>
                  <w:b/>
                  <w:sz w:val="24"/>
                  <w:szCs w:val="24"/>
                </w:rPr>
                <w:ptab w:relativeTo="margin" w:alignment="right" w:leader="dot"/>
              </w:r>
              <w:r w:rsidR="00B60E81" w:rsidRPr="0056009E">
                <w:rPr>
                  <w:rFonts w:ascii="Arial" w:hAnsi="Arial" w:cs="Arial"/>
                  <w:b/>
                  <w:sz w:val="24"/>
                  <w:szCs w:val="24"/>
                </w:rPr>
                <w:t xml:space="preserve">Page </w:t>
              </w:r>
              <w:r w:rsidR="00B15A9E">
                <w:rPr>
                  <w:rFonts w:ascii="Arial" w:hAnsi="Arial" w:cs="Arial"/>
                  <w:b/>
                  <w:sz w:val="24"/>
                  <w:szCs w:val="24"/>
                </w:rPr>
                <w:t>23</w:t>
              </w:r>
              <w:r w:rsidR="008D164E">
                <w:rPr>
                  <w:rFonts w:ascii="Arial" w:hAnsi="Arial" w:cs="Arial"/>
                  <w:b/>
                  <w:sz w:val="24"/>
                  <w:szCs w:val="24"/>
                </w:rPr>
                <w:br w:type="page"/>
              </w:r>
            </w:p>
          </w:sdtContent>
        </w:sdt>
        <w:p w14:paraId="0A9204FF" w14:textId="77777777" w:rsidR="00F56671" w:rsidRPr="004D3F4E" w:rsidRDefault="00F56671" w:rsidP="004D3F4E">
          <w:pPr>
            <w:pStyle w:val="Title"/>
            <w:rPr>
              <w:rFonts w:ascii="Arial" w:eastAsiaTheme="majorEastAsia" w:hAnsi="Arial" w:cs="Arial"/>
              <w:sz w:val="24"/>
              <w:szCs w:val="24"/>
            </w:rPr>
          </w:pPr>
          <w:r w:rsidRPr="0056009E">
            <w:lastRenderedPageBreak/>
            <w:t>Abstract</w:t>
          </w:r>
        </w:p>
        <w:p w14:paraId="0A920500" w14:textId="77777777" w:rsidR="00F3584D" w:rsidRPr="00F3584D" w:rsidRDefault="0056009E" w:rsidP="0056009E">
          <w:pPr>
            <w:rPr>
              <w:rFonts w:ascii="Arial" w:hAnsi="Arial" w:cs="Arial"/>
              <w:sz w:val="24"/>
              <w:szCs w:val="24"/>
            </w:rPr>
          </w:pPr>
          <w:r w:rsidRPr="0056009E">
            <w:rPr>
              <w:rFonts w:ascii="Arial" w:hAnsi="Arial" w:cs="Arial"/>
              <w:b/>
              <w:sz w:val="24"/>
              <w:szCs w:val="24"/>
            </w:rPr>
            <w:t>Objective:</w:t>
          </w:r>
          <w:r w:rsidR="00F3584D">
            <w:rPr>
              <w:rFonts w:ascii="Arial" w:hAnsi="Arial" w:cs="Arial"/>
              <w:b/>
              <w:sz w:val="24"/>
              <w:szCs w:val="24"/>
            </w:rPr>
            <w:t xml:space="preserve"> </w:t>
          </w:r>
          <w:r w:rsidRPr="0056009E">
            <w:rPr>
              <w:rFonts w:ascii="Arial" w:hAnsi="Arial" w:cs="Arial"/>
              <w:sz w:val="24"/>
              <w:szCs w:val="24"/>
            </w:rPr>
            <w:t xml:space="preserve">This project assesses the comprehensiveness of professional competencies required for conducting effective health information outreach. In addition, desirable personal characteristics to complement these </w:t>
          </w:r>
          <w:r w:rsidR="00FD725D">
            <w:rPr>
              <w:rFonts w:ascii="Arial" w:hAnsi="Arial" w:cs="Arial"/>
              <w:sz w:val="24"/>
              <w:szCs w:val="24"/>
            </w:rPr>
            <w:t xml:space="preserve">competencies were identified. </w:t>
          </w:r>
          <w:r w:rsidRPr="0056009E">
            <w:rPr>
              <w:rFonts w:ascii="Arial" w:hAnsi="Arial" w:cs="Arial"/>
              <w:sz w:val="24"/>
              <w:szCs w:val="24"/>
            </w:rPr>
            <w:t xml:space="preserve">Finally, suggestions on how the National Library of Medicine (NLM) and National Network of Libraries of Medicine, Greater Midwest Region (NN/LM GMR) Office can assist librarians in developing these competencies and characteristics </w:t>
          </w:r>
          <w:r w:rsidR="009A7A37">
            <w:rPr>
              <w:rFonts w:ascii="Arial" w:hAnsi="Arial" w:cs="Arial"/>
              <w:sz w:val="24"/>
              <w:szCs w:val="24"/>
            </w:rPr>
            <w:t>were identified</w:t>
          </w:r>
          <w:r w:rsidRPr="0056009E">
            <w:rPr>
              <w:rFonts w:ascii="Arial" w:hAnsi="Arial" w:cs="Arial"/>
              <w:sz w:val="24"/>
              <w:szCs w:val="24"/>
            </w:rPr>
            <w:t>.</w:t>
          </w:r>
          <w:r w:rsidR="00F3584D">
            <w:rPr>
              <w:rFonts w:ascii="Arial" w:hAnsi="Arial" w:cs="Arial"/>
              <w:sz w:val="24"/>
              <w:szCs w:val="24"/>
            </w:rPr>
            <w:t xml:space="preserve"> </w:t>
          </w:r>
        </w:p>
        <w:p w14:paraId="0A920501" w14:textId="77777777" w:rsidR="00F3584D" w:rsidRPr="00F3584D" w:rsidRDefault="0056009E" w:rsidP="0056009E">
          <w:pPr>
            <w:rPr>
              <w:rFonts w:ascii="Arial" w:hAnsi="Arial" w:cs="Arial"/>
              <w:sz w:val="24"/>
              <w:szCs w:val="24"/>
            </w:rPr>
          </w:pPr>
          <w:r w:rsidRPr="0056009E">
            <w:rPr>
              <w:rFonts w:ascii="Arial" w:hAnsi="Arial" w:cs="Arial"/>
              <w:b/>
              <w:sz w:val="24"/>
              <w:szCs w:val="24"/>
            </w:rPr>
            <w:t>Background:</w:t>
          </w:r>
          <w:r w:rsidR="00F3584D">
            <w:rPr>
              <w:rFonts w:ascii="Arial" w:hAnsi="Arial" w:cs="Arial"/>
              <w:b/>
              <w:sz w:val="24"/>
              <w:szCs w:val="24"/>
            </w:rPr>
            <w:t xml:space="preserve"> </w:t>
          </w:r>
          <w:r w:rsidRPr="0056009E">
            <w:rPr>
              <w:rFonts w:ascii="Arial" w:hAnsi="Arial" w:cs="Arial"/>
              <w:sz w:val="24"/>
              <w:szCs w:val="24"/>
            </w:rPr>
            <w:t>In 2011, the NN/LM GMR con</w:t>
          </w:r>
          <w:r w:rsidR="009A7A37">
            <w:rPr>
              <w:rFonts w:ascii="Arial" w:hAnsi="Arial" w:cs="Arial"/>
              <w:sz w:val="24"/>
              <w:szCs w:val="24"/>
            </w:rPr>
            <w:t>ducted a Delphi study of their Outreach L</w:t>
          </w:r>
          <w:r w:rsidRPr="0056009E">
            <w:rPr>
              <w:rFonts w:ascii="Arial" w:hAnsi="Arial" w:cs="Arial"/>
              <w:sz w:val="24"/>
              <w:szCs w:val="24"/>
            </w:rPr>
            <w:t xml:space="preserve">ibraries (Resource Libraries which received funding to conduct outreach) to identify competencies required for effective health information outreach practice. The study identified </w:t>
          </w:r>
          <w:r w:rsidR="00FD725D">
            <w:rPr>
              <w:rFonts w:ascii="Arial" w:hAnsi="Arial" w:cs="Arial"/>
              <w:sz w:val="24"/>
              <w:szCs w:val="24"/>
            </w:rPr>
            <w:t>39</w:t>
          </w:r>
          <w:r w:rsidR="00461A7E">
            <w:rPr>
              <w:rFonts w:ascii="Arial" w:hAnsi="Arial" w:cs="Arial"/>
              <w:sz w:val="24"/>
              <w:szCs w:val="24"/>
            </w:rPr>
            <w:t xml:space="preserve"> professional competencies broken down into </w:t>
          </w:r>
          <w:r w:rsidR="00FD725D">
            <w:rPr>
              <w:rFonts w:ascii="Arial" w:hAnsi="Arial" w:cs="Arial"/>
              <w:sz w:val="24"/>
              <w:szCs w:val="24"/>
            </w:rPr>
            <w:t xml:space="preserve">5 </w:t>
          </w:r>
          <w:r w:rsidR="00461A7E">
            <w:rPr>
              <w:rFonts w:ascii="Arial" w:hAnsi="Arial" w:cs="Arial"/>
              <w:sz w:val="24"/>
              <w:szCs w:val="24"/>
            </w:rPr>
            <w:t xml:space="preserve">categories. </w:t>
          </w:r>
        </w:p>
        <w:p w14:paraId="0A920502" w14:textId="77777777" w:rsidR="00F3584D" w:rsidRPr="00F3584D" w:rsidRDefault="0056009E" w:rsidP="0056009E">
          <w:pPr>
            <w:rPr>
              <w:rFonts w:ascii="Arial" w:hAnsi="Arial" w:cs="Arial"/>
              <w:sz w:val="24"/>
              <w:szCs w:val="24"/>
            </w:rPr>
          </w:pPr>
          <w:r w:rsidRPr="0056009E">
            <w:rPr>
              <w:rFonts w:ascii="Arial" w:hAnsi="Arial" w:cs="Arial"/>
              <w:b/>
              <w:sz w:val="24"/>
              <w:szCs w:val="24"/>
            </w:rPr>
            <w:t>Methods:</w:t>
          </w:r>
          <w:r w:rsidR="00F3584D">
            <w:rPr>
              <w:rFonts w:ascii="Arial" w:hAnsi="Arial" w:cs="Arial"/>
              <w:b/>
              <w:sz w:val="24"/>
              <w:szCs w:val="24"/>
            </w:rPr>
            <w:t xml:space="preserve"> </w:t>
          </w:r>
          <w:r w:rsidRPr="0056009E">
            <w:rPr>
              <w:rFonts w:ascii="Arial" w:hAnsi="Arial" w:cs="Arial"/>
              <w:sz w:val="24"/>
              <w:szCs w:val="24"/>
            </w:rPr>
            <w:t xml:space="preserve">In 2014, the results of the Delphi study were re-evaluated by an </w:t>
          </w:r>
          <w:r w:rsidR="009A7A37">
            <w:rPr>
              <w:rFonts w:ascii="Arial" w:hAnsi="Arial" w:cs="Arial"/>
              <w:sz w:val="24"/>
              <w:szCs w:val="24"/>
            </w:rPr>
            <w:t xml:space="preserve">NLM </w:t>
          </w:r>
          <w:r w:rsidRPr="0056009E">
            <w:rPr>
              <w:rFonts w:ascii="Arial" w:hAnsi="Arial" w:cs="Arial"/>
              <w:sz w:val="24"/>
              <w:szCs w:val="24"/>
            </w:rPr>
            <w:t>Associate Fellow using a multi</w:t>
          </w:r>
          <w:r w:rsidR="00FD725D">
            <w:rPr>
              <w:rFonts w:ascii="Arial" w:hAnsi="Arial" w:cs="Arial"/>
              <w:sz w:val="24"/>
              <w:szCs w:val="24"/>
            </w:rPr>
            <w:t xml:space="preserve">-method </w:t>
          </w:r>
          <w:r w:rsidRPr="0056009E">
            <w:rPr>
              <w:rFonts w:ascii="Arial" w:hAnsi="Arial" w:cs="Arial"/>
              <w:sz w:val="24"/>
              <w:szCs w:val="24"/>
            </w:rPr>
            <w:t xml:space="preserve">approach. Focus </w:t>
          </w:r>
          <w:r w:rsidR="00CA04B2">
            <w:rPr>
              <w:rFonts w:ascii="Arial" w:hAnsi="Arial" w:cs="Arial"/>
              <w:sz w:val="24"/>
              <w:szCs w:val="24"/>
            </w:rPr>
            <w:t xml:space="preserve">groups were conducted with GMR </w:t>
          </w:r>
          <w:r w:rsidR="00DC1FDC">
            <w:rPr>
              <w:rFonts w:ascii="Arial" w:hAnsi="Arial" w:cs="Arial"/>
              <w:sz w:val="24"/>
              <w:szCs w:val="24"/>
            </w:rPr>
            <w:t>Outreach Librarians</w:t>
          </w:r>
          <w:r w:rsidRPr="0056009E">
            <w:rPr>
              <w:rFonts w:ascii="Arial" w:hAnsi="Arial" w:cs="Arial"/>
              <w:sz w:val="24"/>
              <w:szCs w:val="24"/>
            </w:rPr>
            <w:t xml:space="preserve"> and </w:t>
          </w:r>
          <w:r w:rsidR="00CA04B2">
            <w:rPr>
              <w:rFonts w:ascii="Arial" w:hAnsi="Arial" w:cs="Arial"/>
              <w:sz w:val="24"/>
              <w:szCs w:val="24"/>
            </w:rPr>
            <w:t>Outreach</w:t>
          </w:r>
          <w:r w:rsidR="00DC1FDC">
            <w:rPr>
              <w:rFonts w:ascii="Arial" w:hAnsi="Arial" w:cs="Arial"/>
              <w:sz w:val="24"/>
              <w:szCs w:val="24"/>
            </w:rPr>
            <w:t xml:space="preserve"> Library Directors </w:t>
          </w:r>
          <w:r w:rsidRPr="0056009E">
            <w:rPr>
              <w:rFonts w:ascii="Arial" w:hAnsi="Arial" w:cs="Arial"/>
              <w:sz w:val="24"/>
              <w:szCs w:val="24"/>
            </w:rPr>
            <w:t xml:space="preserve">to evaluate the comprehensiveness of the competencies identified in 2011 as well as to identify personal characteristics for health information outreach practice. In addition, these focus groups were used to identify how the NLM and NN/LM GMR could assist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56009E">
            <w:rPr>
              <w:rFonts w:ascii="Arial" w:hAnsi="Arial" w:cs="Arial"/>
              <w:sz w:val="24"/>
              <w:szCs w:val="24"/>
            </w:rPr>
            <w:t>with</w:t>
          </w:r>
          <w:r w:rsidRPr="0056009E">
            <w:rPr>
              <w:rFonts w:ascii="Arial" w:hAnsi="Arial" w:cs="Arial"/>
              <w:sz w:val="24"/>
              <w:szCs w:val="24"/>
            </w:rPr>
            <w:t xml:space="preserve"> developing these competencies and characteristics. An analysis of final project reports submitted by GMR Outreach Libraries to the NLM was also conducted. </w:t>
          </w:r>
        </w:p>
        <w:p w14:paraId="0A920503" w14:textId="77777777" w:rsidR="00F3584D" w:rsidRPr="00062F83" w:rsidRDefault="0056009E" w:rsidP="0056009E">
          <w:pPr>
            <w:rPr>
              <w:rFonts w:ascii="Arial" w:hAnsi="Arial" w:cs="Arial"/>
              <w:sz w:val="24"/>
              <w:szCs w:val="24"/>
            </w:rPr>
          </w:pPr>
          <w:r w:rsidRPr="0056009E">
            <w:rPr>
              <w:rFonts w:ascii="Arial" w:hAnsi="Arial" w:cs="Arial"/>
              <w:b/>
              <w:sz w:val="24"/>
              <w:szCs w:val="24"/>
            </w:rPr>
            <w:t xml:space="preserve">Results: </w:t>
          </w:r>
          <w:r w:rsidR="00461A7E">
            <w:rPr>
              <w:rFonts w:ascii="Arial" w:hAnsi="Arial" w:cs="Arial"/>
              <w:sz w:val="24"/>
              <w:szCs w:val="24"/>
            </w:rPr>
            <w:t xml:space="preserve">While the competencies from 2011 were deemed essential, there were clear divisions between greater emphasized categories of skills and less emphasized categories of skills. Emerging competencies were also discovered. </w:t>
          </w:r>
          <w:r w:rsidR="00FD725D">
            <w:rPr>
              <w:rFonts w:ascii="Arial" w:hAnsi="Arial" w:cs="Arial"/>
              <w:sz w:val="24"/>
              <w:szCs w:val="24"/>
            </w:rPr>
            <w:t>In addition, personal c</w:t>
          </w:r>
          <w:r w:rsidR="00461A7E">
            <w:rPr>
              <w:rFonts w:ascii="Arial" w:hAnsi="Arial" w:cs="Arial"/>
              <w:sz w:val="24"/>
              <w:szCs w:val="24"/>
            </w:rPr>
            <w:t>haracteristics were identified</w:t>
          </w:r>
          <w:r w:rsidR="009A7A37">
            <w:rPr>
              <w:rFonts w:ascii="Arial" w:hAnsi="Arial" w:cs="Arial"/>
              <w:sz w:val="24"/>
              <w:szCs w:val="24"/>
            </w:rPr>
            <w:t>.</w:t>
          </w:r>
          <w:r w:rsidR="00461A7E">
            <w:rPr>
              <w:rFonts w:ascii="Arial" w:hAnsi="Arial" w:cs="Arial"/>
              <w:sz w:val="24"/>
              <w:szCs w:val="24"/>
            </w:rPr>
            <w:t xml:space="preserve"> </w:t>
          </w:r>
          <w:r w:rsidR="009A7A37">
            <w:rPr>
              <w:rFonts w:ascii="Arial" w:hAnsi="Arial" w:cs="Arial"/>
              <w:sz w:val="24"/>
              <w:szCs w:val="24"/>
            </w:rPr>
            <w:t>Current methods of</w:t>
          </w:r>
          <w:r w:rsidR="00461A7E">
            <w:rPr>
              <w:rFonts w:ascii="Arial" w:hAnsi="Arial" w:cs="Arial"/>
              <w:sz w:val="24"/>
              <w:szCs w:val="24"/>
            </w:rPr>
            <w:t xml:space="preserve"> GMR-sponsored support </w:t>
          </w:r>
          <w:r w:rsidR="009A7A37">
            <w:rPr>
              <w:rFonts w:ascii="Arial" w:hAnsi="Arial" w:cs="Arial"/>
              <w:sz w:val="24"/>
              <w:szCs w:val="24"/>
            </w:rPr>
            <w:t xml:space="preserve">were proven effective </w:t>
          </w:r>
          <w:r w:rsidR="00461A7E">
            <w:rPr>
              <w:rFonts w:ascii="Arial" w:hAnsi="Arial" w:cs="Arial"/>
              <w:sz w:val="24"/>
              <w:szCs w:val="24"/>
            </w:rPr>
            <w:t xml:space="preserve">and </w:t>
          </w:r>
          <w:r w:rsidR="009A7A37">
            <w:rPr>
              <w:rFonts w:ascii="Arial" w:hAnsi="Arial" w:cs="Arial"/>
              <w:sz w:val="24"/>
              <w:szCs w:val="24"/>
            </w:rPr>
            <w:t xml:space="preserve">additional suggestions for support were identified. </w:t>
          </w:r>
          <w:r w:rsidR="00461A7E" w:rsidRPr="00062F83">
            <w:rPr>
              <w:rFonts w:ascii="Arial" w:hAnsi="Arial" w:cs="Arial"/>
              <w:sz w:val="24"/>
              <w:szCs w:val="24"/>
            </w:rPr>
            <w:t xml:space="preserve"> </w:t>
          </w:r>
        </w:p>
        <w:p w14:paraId="0A920504" w14:textId="77777777" w:rsidR="0056009E" w:rsidRPr="00F3584D" w:rsidRDefault="0056009E" w:rsidP="0056009E">
          <w:pPr>
            <w:rPr>
              <w:rFonts w:ascii="Arial" w:hAnsi="Arial" w:cs="Arial"/>
              <w:b/>
              <w:sz w:val="24"/>
              <w:szCs w:val="24"/>
            </w:rPr>
          </w:pPr>
          <w:r w:rsidRPr="00062F83">
            <w:rPr>
              <w:rFonts w:ascii="Arial" w:hAnsi="Arial" w:cs="Arial"/>
              <w:b/>
              <w:sz w:val="24"/>
              <w:szCs w:val="24"/>
            </w:rPr>
            <w:t xml:space="preserve">Recommendations: </w:t>
          </w:r>
          <w:r w:rsidRPr="00062F83">
            <w:rPr>
              <w:rFonts w:ascii="Arial" w:hAnsi="Arial" w:cs="Arial"/>
              <w:sz w:val="24"/>
              <w:szCs w:val="24"/>
            </w:rPr>
            <w:t>The results may be used by the NN/LM GMR Office to assist librarians with:</w:t>
          </w:r>
        </w:p>
        <w:p w14:paraId="0A920505" w14:textId="77777777" w:rsidR="0056009E" w:rsidRPr="0056009E" w:rsidRDefault="0056009E" w:rsidP="00B078AF">
          <w:pPr>
            <w:pStyle w:val="ListParagraph"/>
            <w:numPr>
              <w:ilvl w:val="0"/>
              <w:numId w:val="4"/>
            </w:numPr>
            <w:rPr>
              <w:rFonts w:ascii="Arial" w:hAnsi="Arial" w:cs="Arial"/>
              <w:sz w:val="24"/>
              <w:szCs w:val="24"/>
            </w:rPr>
          </w:pPr>
          <w:r w:rsidRPr="0056009E">
            <w:rPr>
              <w:rFonts w:ascii="Arial" w:hAnsi="Arial" w:cs="Arial"/>
              <w:sz w:val="24"/>
              <w:szCs w:val="24"/>
            </w:rPr>
            <w:t xml:space="preserve">Assessing their readiness for effective health information outreach practice and </w:t>
          </w:r>
        </w:p>
        <w:p w14:paraId="0A920508" w14:textId="197CABDD" w:rsidR="00342247" w:rsidRPr="008D164E" w:rsidRDefault="0056009E" w:rsidP="008D164E">
          <w:pPr>
            <w:pStyle w:val="ListParagraph"/>
            <w:numPr>
              <w:ilvl w:val="0"/>
              <w:numId w:val="4"/>
            </w:numPr>
            <w:rPr>
              <w:rFonts w:ascii="Arial" w:hAnsi="Arial" w:cs="Arial"/>
              <w:sz w:val="24"/>
              <w:szCs w:val="24"/>
            </w:rPr>
          </w:pPr>
          <w:r w:rsidRPr="0056009E">
            <w:rPr>
              <w:rFonts w:ascii="Arial" w:hAnsi="Arial" w:cs="Arial"/>
              <w:sz w:val="24"/>
              <w:szCs w:val="24"/>
            </w:rPr>
            <w:t>Developing the identified kno</w:t>
          </w:r>
          <w:r w:rsidR="009C2D2A">
            <w:rPr>
              <w:rFonts w:ascii="Arial" w:hAnsi="Arial" w:cs="Arial"/>
              <w:sz w:val="24"/>
              <w:szCs w:val="24"/>
            </w:rPr>
            <w:t xml:space="preserve">wledge, skills, and behaviors described in </w:t>
          </w:r>
          <w:r w:rsidRPr="0056009E">
            <w:rPr>
              <w:rFonts w:ascii="Arial" w:hAnsi="Arial" w:cs="Arial"/>
              <w:sz w:val="24"/>
              <w:szCs w:val="24"/>
            </w:rPr>
            <w:t xml:space="preserve"> the professional competencies and personal characteristics </w:t>
          </w:r>
          <w:r w:rsidR="008D164E">
            <w:rPr>
              <w:rFonts w:ascii="Arial" w:hAnsi="Arial" w:cs="Arial"/>
              <w:sz w:val="24"/>
              <w:szCs w:val="24"/>
            </w:rPr>
            <w:br w:type="page"/>
          </w:r>
        </w:p>
      </w:sdtContent>
    </w:sdt>
    <w:p w14:paraId="0A920509" w14:textId="77777777" w:rsidR="00F47C7E" w:rsidRDefault="00F47C7E">
      <w:pPr>
        <w:rPr>
          <w:rFonts w:asciiTheme="majorHAnsi" w:hAnsiTheme="majorHAnsi"/>
          <w:color w:val="53548A" w:themeColor="accent1"/>
          <w:sz w:val="56"/>
          <w:szCs w:val="56"/>
        </w:rPr>
      </w:pPr>
      <w:r w:rsidRPr="00F47C7E">
        <w:rPr>
          <w:rFonts w:asciiTheme="majorHAnsi" w:hAnsiTheme="majorHAnsi"/>
          <w:color w:val="53548A" w:themeColor="accent1"/>
          <w:sz w:val="56"/>
          <w:szCs w:val="56"/>
        </w:rPr>
        <w:lastRenderedPageBreak/>
        <w:t xml:space="preserve">Introduction </w:t>
      </w:r>
    </w:p>
    <w:p w14:paraId="0A92050A" w14:textId="77777777" w:rsidR="0097791C" w:rsidRPr="00753F7B" w:rsidRDefault="0097791C" w:rsidP="0097791C">
      <w:pPr>
        <w:rPr>
          <w:rFonts w:ascii="Arial" w:hAnsi="Arial" w:cs="Arial"/>
          <w:sz w:val="24"/>
          <w:szCs w:val="24"/>
        </w:rPr>
      </w:pPr>
      <w:r w:rsidRPr="00753F7B">
        <w:rPr>
          <w:rFonts w:ascii="Arial" w:hAnsi="Arial" w:cs="Arial"/>
          <w:sz w:val="24"/>
          <w:szCs w:val="24"/>
        </w:rPr>
        <w:t xml:space="preserve">In 2007, the need for a defined set of professional competencies </w:t>
      </w:r>
      <w:r w:rsidR="00FD33B1">
        <w:rPr>
          <w:rFonts w:ascii="Arial" w:hAnsi="Arial" w:cs="Arial"/>
          <w:sz w:val="24"/>
          <w:szCs w:val="24"/>
        </w:rPr>
        <w:t xml:space="preserve">for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753F7B">
        <w:rPr>
          <w:rFonts w:ascii="Arial" w:hAnsi="Arial" w:cs="Arial"/>
          <w:sz w:val="24"/>
          <w:szCs w:val="24"/>
        </w:rPr>
        <w:t>was</w:t>
      </w:r>
      <w:r w:rsidRPr="00753F7B">
        <w:rPr>
          <w:rFonts w:ascii="Arial" w:hAnsi="Arial" w:cs="Arial"/>
          <w:sz w:val="24"/>
          <w:szCs w:val="24"/>
        </w:rPr>
        <w:t xml:space="preserve"> identified at the National Network of Libraries of Medicine South Central Region (NN/LM SCR) Regional Advisory Council meeting. In addition, the topic of outreach competencies was raised at a meeting of the NN/LM Grea</w:t>
      </w:r>
      <w:r w:rsidR="00FD33B1">
        <w:rPr>
          <w:rFonts w:ascii="Arial" w:hAnsi="Arial" w:cs="Arial"/>
          <w:sz w:val="24"/>
          <w:szCs w:val="24"/>
        </w:rPr>
        <w:t xml:space="preserve">ter Midwest Region (NN/LM GMR)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753F7B">
        <w:rPr>
          <w:rFonts w:ascii="Arial" w:hAnsi="Arial" w:cs="Arial"/>
          <w:sz w:val="24"/>
          <w:szCs w:val="24"/>
        </w:rPr>
        <w:t>in</w:t>
      </w:r>
      <w:r w:rsidRPr="00753F7B">
        <w:rPr>
          <w:rFonts w:ascii="Arial" w:hAnsi="Arial" w:cs="Arial"/>
          <w:sz w:val="24"/>
          <w:szCs w:val="24"/>
        </w:rPr>
        <w:t xml:space="preserve"> March 2010. The SCR had a history of </w:t>
      </w:r>
      <w:r w:rsidR="00FD33B1">
        <w:rPr>
          <w:rFonts w:ascii="Arial" w:hAnsi="Arial" w:cs="Arial"/>
          <w:sz w:val="24"/>
          <w:szCs w:val="24"/>
        </w:rPr>
        <w:t>subcontracting outreach to its R</w:t>
      </w:r>
      <w:r w:rsidRPr="00753F7B">
        <w:rPr>
          <w:rFonts w:ascii="Arial" w:hAnsi="Arial" w:cs="Arial"/>
          <w:sz w:val="24"/>
          <w:szCs w:val="24"/>
        </w:rPr>
        <w:t xml:space="preserve">esource Libraries (RL) since 1991, and the GMR had recently implemented a similar outreach subcontract with its RLs. Both Regions required a designated Outreach Librarian to coordinate the work performed under the subcontract and to serve as liaison to the NN/LM office. Interest in identifying professional competencies for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753F7B">
        <w:rPr>
          <w:rFonts w:ascii="Arial" w:hAnsi="Arial" w:cs="Arial"/>
          <w:sz w:val="24"/>
          <w:szCs w:val="24"/>
        </w:rPr>
        <w:t>was</w:t>
      </w:r>
      <w:r w:rsidRPr="00753F7B">
        <w:rPr>
          <w:rFonts w:ascii="Arial" w:hAnsi="Arial" w:cs="Arial"/>
          <w:sz w:val="24"/>
          <w:szCs w:val="24"/>
        </w:rPr>
        <w:t xml:space="preserve"> shared by the NN/LM Greater Midwest Region (GMR). </w:t>
      </w:r>
    </w:p>
    <w:p w14:paraId="0A92050B" w14:textId="77777777" w:rsidR="0097791C" w:rsidRPr="00753F7B" w:rsidRDefault="0097791C" w:rsidP="0097791C">
      <w:pPr>
        <w:rPr>
          <w:rFonts w:ascii="Arial" w:hAnsi="Arial" w:cs="Arial"/>
          <w:sz w:val="24"/>
          <w:szCs w:val="24"/>
        </w:rPr>
      </w:pPr>
      <w:r w:rsidRPr="00753F7B">
        <w:rPr>
          <w:rFonts w:ascii="Arial" w:hAnsi="Arial" w:cs="Arial"/>
          <w:sz w:val="24"/>
          <w:szCs w:val="24"/>
        </w:rPr>
        <w:t>Resource</w:t>
      </w:r>
      <w:r w:rsidR="00DC1FDC">
        <w:rPr>
          <w:rFonts w:ascii="Arial" w:hAnsi="Arial" w:cs="Arial"/>
          <w:sz w:val="24"/>
          <w:szCs w:val="24"/>
        </w:rPr>
        <w:t xml:space="preserve"> Library Directors </w:t>
      </w:r>
      <w:r w:rsidRPr="00753F7B">
        <w:rPr>
          <w:rFonts w:ascii="Arial" w:hAnsi="Arial" w:cs="Arial"/>
          <w:sz w:val="24"/>
          <w:szCs w:val="24"/>
        </w:rPr>
        <w:t>and NN/LM Staff proposed that core competencies (knowledge, skills, and behaviors) be identified to effectively conduct health information outreach. These competencies would be used to assist RL Directors in ide</w:t>
      </w:r>
      <w:r w:rsidR="007F6109">
        <w:rPr>
          <w:rFonts w:ascii="Arial" w:hAnsi="Arial" w:cs="Arial"/>
          <w:sz w:val="24"/>
          <w:szCs w:val="24"/>
        </w:rPr>
        <w:t xml:space="preserve">ntifying personnel to serve as </w:t>
      </w:r>
      <w:r w:rsidR="00062F83">
        <w:rPr>
          <w:rFonts w:ascii="Arial" w:hAnsi="Arial" w:cs="Arial"/>
          <w:sz w:val="24"/>
          <w:szCs w:val="24"/>
        </w:rPr>
        <w:t xml:space="preserve">Outreach </w:t>
      </w:r>
      <w:r w:rsidR="00DC1FDC">
        <w:rPr>
          <w:rFonts w:ascii="Arial" w:hAnsi="Arial" w:cs="Arial"/>
          <w:sz w:val="24"/>
          <w:szCs w:val="24"/>
        </w:rPr>
        <w:t>Librarians and</w:t>
      </w:r>
      <w:r w:rsidR="007F6109">
        <w:rPr>
          <w:rFonts w:ascii="Arial" w:hAnsi="Arial" w:cs="Arial"/>
          <w:sz w:val="24"/>
          <w:szCs w:val="24"/>
        </w:rPr>
        <w:t xml:space="preserve"> NN/LM Staff in training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753F7B">
        <w:rPr>
          <w:rFonts w:ascii="Arial" w:hAnsi="Arial" w:cs="Arial"/>
          <w:sz w:val="24"/>
          <w:szCs w:val="24"/>
        </w:rPr>
        <w:t>to</w:t>
      </w:r>
      <w:r w:rsidRPr="00753F7B">
        <w:rPr>
          <w:rFonts w:ascii="Arial" w:hAnsi="Arial" w:cs="Arial"/>
          <w:sz w:val="24"/>
          <w:szCs w:val="24"/>
        </w:rPr>
        <w:t xml:space="preserve"> effectively conduct health information outreach.</w:t>
      </w:r>
      <w:r w:rsidRPr="00753F7B">
        <w:t xml:space="preserve"> </w:t>
      </w:r>
    </w:p>
    <w:p w14:paraId="0A92050C" w14:textId="77777777" w:rsidR="00605267" w:rsidRDefault="0097791C" w:rsidP="0097791C">
      <w:pPr>
        <w:rPr>
          <w:rFonts w:ascii="Arial" w:hAnsi="Arial" w:cs="Arial"/>
          <w:sz w:val="24"/>
          <w:szCs w:val="24"/>
        </w:rPr>
      </w:pPr>
      <w:r w:rsidRPr="00753F7B">
        <w:rPr>
          <w:rFonts w:ascii="Arial" w:hAnsi="Arial" w:cs="Arial"/>
          <w:sz w:val="24"/>
          <w:szCs w:val="24"/>
        </w:rPr>
        <w:t>The GMR formed a committee to identify the competencies needed for the librarians in this group. The committee recommended a Delphi study, which was in 2011. Part 1 of the De</w:t>
      </w:r>
      <w:r w:rsidR="00CA04B2">
        <w:rPr>
          <w:rFonts w:ascii="Arial" w:hAnsi="Arial" w:cs="Arial"/>
          <w:sz w:val="24"/>
          <w:szCs w:val="24"/>
        </w:rPr>
        <w:t xml:space="preserve">lphi survey was distributed to </w:t>
      </w:r>
      <w:r w:rsidR="00062F83">
        <w:rPr>
          <w:rFonts w:ascii="Arial" w:hAnsi="Arial" w:cs="Arial"/>
          <w:sz w:val="24"/>
          <w:szCs w:val="24"/>
        </w:rPr>
        <w:t xml:space="preserve">Outreach Librarians </w:t>
      </w:r>
      <w:r w:rsidRPr="00753F7B">
        <w:rPr>
          <w:rFonts w:ascii="Arial" w:hAnsi="Arial" w:cs="Arial"/>
          <w:sz w:val="24"/>
          <w:szCs w:val="24"/>
        </w:rPr>
        <w:t xml:space="preserve"> and </w:t>
      </w:r>
      <w:r w:rsidR="00DC1FDC">
        <w:rPr>
          <w:rFonts w:ascii="Arial" w:hAnsi="Arial" w:cs="Arial"/>
          <w:sz w:val="24"/>
          <w:szCs w:val="24"/>
        </w:rPr>
        <w:t xml:space="preserve">Outreach Library Directors </w:t>
      </w:r>
      <w:r w:rsidRPr="00753F7B">
        <w:rPr>
          <w:rFonts w:ascii="Arial" w:hAnsi="Arial" w:cs="Arial"/>
          <w:sz w:val="24"/>
          <w:szCs w:val="24"/>
        </w:rPr>
        <w:t>from GMR's 17 Outrea</w:t>
      </w:r>
      <w:r w:rsidR="00062F83">
        <w:rPr>
          <w:rFonts w:ascii="Arial" w:hAnsi="Arial" w:cs="Arial"/>
          <w:sz w:val="24"/>
          <w:szCs w:val="24"/>
        </w:rPr>
        <w:t xml:space="preserve">ch Libraries in summer </w:t>
      </w:r>
      <w:r w:rsidRPr="00753F7B">
        <w:rPr>
          <w:rFonts w:ascii="Arial" w:hAnsi="Arial" w:cs="Arial"/>
          <w:sz w:val="24"/>
          <w:szCs w:val="24"/>
        </w:rPr>
        <w:t xml:space="preserve">2011, resulting in a list of 39 competencies. Results from Part 2 of the Delphi survey (sent to the same audience in August 2011) </w:t>
      </w:r>
      <w:r>
        <w:rPr>
          <w:rFonts w:ascii="Arial" w:hAnsi="Arial" w:cs="Arial"/>
          <w:sz w:val="24"/>
          <w:szCs w:val="24"/>
        </w:rPr>
        <w:t>found that 29</w:t>
      </w:r>
      <w:r w:rsidRPr="00753F7B">
        <w:rPr>
          <w:rFonts w:ascii="Arial" w:hAnsi="Arial" w:cs="Arial"/>
          <w:sz w:val="24"/>
          <w:szCs w:val="24"/>
        </w:rPr>
        <w:t xml:space="preserve"> of the 39 competencies were rated as "essential" by more than 75% of the respondents."</w:t>
      </w:r>
    </w:p>
    <w:p w14:paraId="0A92050D" w14:textId="77777777" w:rsidR="00A36359" w:rsidRPr="005F7A30" w:rsidRDefault="00A36359" w:rsidP="00605267">
      <w:pPr>
        <w:pStyle w:val="Heading1"/>
      </w:pPr>
      <w:r w:rsidRPr="005F7A30">
        <w:t xml:space="preserve">The </w:t>
      </w:r>
      <w:r w:rsidR="00605267">
        <w:t xml:space="preserve">Associate </w:t>
      </w:r>
      <w:r w:rsidRPr="005F7A30">
        <w:t>Project</w:t>
      </w:r>
    </w:p>
    <w:p w14:paraId="26C3E092" w14:textId="438B1ACE" w:rsidR="00611F43" w:rsidRPr="008D164E" w:rsidRDefault="00605267" w:rsidP="00F47C7E">
      <w:pPr>
        <w:rPr>
          <w:rFonts w:ascii="Arial" w:hAnsi="Arial" w:cs="Arial"/>
          <w:sz w:val="24"/>
          <w:szCs w:val="24"/>
        </w:rPr>
      </w:pPr>
      <w:r>
        <w:rPr>
          <w:rFonts w:ascii="Arial" w:hAnsi="Arial" w:cs="Arial"/>
          <w:sz w:val="24"/>
          <w:szCs w:val="24"/>
        </w:rPr>
        <w:t xml:space="preserve">The </w:t>
      </w:r>
      <w:r w:rsidR="00062F83">
        <w:rPr>
          <w:rFonts w:ascii="Arial" w:hAnsi="Arial" w:cs="Arial"/>
          <w:sz w:val="24"/>
          <w:szCs w:val="24"/>
        </w:rPr>
        <w:t xml:space="preserve">goals of the </w:t>
      </w:r>
      <w:r>
        <w:rPr>
          <w:rFonts w:ascii="Arial" w:hAnsi="Arial" w:cs="Arial"/>
          <w:sz w:val="24"/>
          <w:szCs w:val="24"/>
        </w:rPr>
        <w:t>Associate project</w:t>
      </w:r>
      <w:r w:rsidR="00062F83">
        <w:rPr>
          <w:rFonts w:ascii="Arial" w:hAnsi="Arial" w:cs="Arial"/>
          <w:sz w:val="24"/>
          <w:szCs w:val="24"/>
        </w:rPr>
        <w:t>, conducted in 2014</w:t>
      </w:r>
      <w:r>
        <w:rPr>
          <w:rFonts w:ascii="Arial" w:hAnsi="Arial" w:cs="Arial"/>
          <w:sz w:val="24"/>
          <w:szCs w:val="24"/>
        </w:rPr>
        <w:t xml:space="preserve"> </w:t>
      </w:r>
      <w:r w:rsidR="00062F83">
        <w:rPr>
          <w:rFonts w:ascii="Arial" w:hAnsi="Arial" w:cs="Arial"/>
          <w:sz w:val="24"/>
          <w:szCs w:val="24"/>
        </w:rPr>
        <w:t>were to: E</w:t>
      </w:r>
      <w:r w:rsidR="00A36359" w:rsidRPr="00753F7B">
        <w:rPr>
          <w:rFonts w:ascii="Arial" w:hAnsi="Arial" w:cs="Arial"/>
          <w:sz w:val="24"/>
          <w:szCs w:val="24"/>
        </w:rPr>
        <w:t>valuate the comprehensiveness of</w:t>
      </w:r>
      <w:r w:rsidR="00A36359" w:rsidRPr="00753F7B">
        <w:rPr>
          <w:rFonts w:ascii="Arial" w:hAnsi="Arial" w:cs="Arial"/>
          <w:color w:val="FF0000"/>
          <w:sz w:val="24"/>
          <w:szCs w:val="24"/>
        </w:rPr>
        <w:t xml:space="preserve"> </w:t>
      </w:r>
      <w:r w:rsidR="00A36359" w:rsidRPr="00753F7B">
        <w:rPr>
          <w:rFonts w:ascii="Arial" w:hAnsi="Arial" w:cs="Arial"/>
          <w:sz w:val="24"/>
          <w:szCs w:val="24"/>
        </w:rPr>
        <w:t xml:space="preserve">the </w:t>
      </w:r>
      <w:r>
        <w:rPr>
          <w:rFonts w:ascii="Arial" w:hAnsi="Arial" w:cs="Arial"/>
          <w:sz w:val="24"/>
          <w:szCs w:val="24"/>
        </w:rPr>
        <w:t>3</w:t>
      </w:r>
      <w:r w:rsidR="00A36359">
        <w:rPr>
          <w:rFonts w:ascii="Arial" w:hAnsi="Arial" w:cs="Arial"/>
          <w:sz w:val="24"/>
          <w:szCs w:val="24"/>
        </w:rPr>
        <w:t>9</w:t>
      </w:r>
      <w:r w:rsidR="00062F83">
        <w:rPr>
          <w:rFonts w:ascii="Arial" w:hAnsi="Arial" w:cs="Arial"/>
          <w:sz w:val="24"/>
          <w:szCs w:val="24"/>
        </w:rPr>
        <w:t xml:space="preserve"> professional competencies for Outreach </w:t>
      </w:r>
      <w:r w:rsidR="00DC1FDC">
        <w:rPr>
          <w:rFonts w:ascii="Arial" w:hAnsi="Arial" w:cs="Arial"/>
          <w:sz w:val="24"/>
          <w:szCs w:val="24"/>
        </w:rPr>
        <w:t xml:space="preserve">Librarians </w:t>
      </w:r>
      <w:r w:rsidR="00DC1FDC" w:rsidRPr="00753F7B">
        <w:rPr>
          <w:rFonts w:ascii="Arial" w:hAnsi="Arial" w:cs="Arial"/>
          <w:sz w:val="24"/>
          <w:szCs w:val="24"/>
        </w:rPr>
        <w:t>identified</w:t>
      </w:r>
      <w:r w:rsidR="009C2D2A">
        <w:rPr>
          <w:rFonts w:ascii="Arial" w:hAnsi="Arial" w:cs="Arial"/>
          <w:sz w:val="24"/>
          <w:szCs w:val="24"/>
        </w:rPr>
        <w:t xml:space="preserve"> by the GMR; </w:t>
      </w:r>
      <w:r>
        <w:rPr>
          <w:rFonts w:ascii="Arial" w:hAnsi="Arial" w:cs="Arial"/>
          <w:sz w:val="24"/>
          <w:szCs w:val="24"/>
        </w:rPr>
        <w:t>i</w:t>
      </w:r>
      <w:r w:rsidR="00A36359" w:rsidRPr="00753F7B">
        <w:rPr>
          <w:rFonts w:ascii="Arial" w:hAnsi="Arial" w:cs="Arial"/>
          <w:sz w:val="24"/>
          <w:szCs w:val="24"/>
        </w:rPr>
        <w:t xml:space="preserve">dentify </w:t>
      </w:r>
      <w:r w:rsidR="007F6109">
        <w:rPr>
          <w:rFonts w:ascii="Arial" w:hAnsi="Arial" w:cs="Arial"/>
          <w:sz w:val="24"/>
          <w:szCs w:val="24"/>
        </w:rPr>
        <w:t xml:space="preserve">personal characteristics for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753F7B">
        <w:rPr>
          <w:rFonts w:ascii="Arial" w:hAnsi="Arial" w:cs="Arial"/>
          <w:sz w:val="24"/>
          <w:szCs w:val="24"/>
        </w:rPr>
        <w:t>to</w:t>
      </w:r>
      <w:r w:rsidR="00A36359" w:rsidRPr="00753F7B">
        <w:rPr>
          <w:rFonts w:ascii="Arial" w:hAnsi="Arial" w:cs="Arial"/>
          <w:sz w:val="24"/>
          <w:szCs w:val="24"/>
        </w:rPr>
        <w:t xml:space="preserve"> complement the professional competencies</w:t>
      </w:r>
      <w:r w:rsidR="009C2D2A">
        <w:rPr>
          <w:rFonts w:ascii="Arial" w:hAnsi="Arial" w:cs="Arial"/>
          <w:sz w:val="24"/>
          <w:szCs w:val="24"/>
        </w:rPr>
        <w:t xml:space="preserve">; and </w:t>
      </w:r>
      <w:r w:rsidR="008C77ED">
        <w:rPr>
          <w:rFonts w:ascii="Arial" w:hAnsi="Arial" w:cs="Arial"/>
          <w:sz w:val="24"/>
          <w:szCs w:val="24"/>
        </w:rPr>
        <w:t>i</w:t>
      </w:r>
      <w:r>
        <w:rPr>
          <w:rFonts w:ascii="Arial" w:hAnsi="Arial" w:cs="Arial"/>
          <w:sz w:val="24"/>
          <w:szCs w:val="24"/>
        </w:rPr>
        <w:t xml:space="preserve">dentify avenues for support and training that the </w:t>
      </w:r>
      <w:r w:rsidR="007F6109">
        <w:rPr>
          <w:rFonts w:ascii="Arial" w:hAnsi="Arial" w:cs="Arial"/>
          <w:sz w:val="24"/>
          <w:szCs w:val="24"/>
        </w:rPr>
        <w:t xml:space="preserve">GMR can implement, to help its </w:t>
      </w:r>
      <w:r w:rsidR="00062F83">
        <w:rPr>
          <w:rFonts w:ascii="Arial" w:hAnsi="Arial" w:cs="Arial"/>
          <w:sz w:val="24"/>
          <w:szCs w:val="24"/>
        </w:rPr>
        <w:t xml:space="preserve">Outreach </w:t>
      </w:r>
      <w:r w:rsidR="00DC1FDC">
        <w:rPr>
          <w:rFonts w:ascii="Arial" w:hAnsi="Arial" w:cs="Arial"/>
          <w:sz w:val="24"/>
          <w:szCs w:val="24"/>
        </w:rPr>
        <w:t>Librarians develop</w:t>
      </w:r>
      <w:r>
        <w:rPr>
          <w:rFonts w:ascii="Arial" w:hAnsi="Arial" w:cs="Arial"/>
          <w:sz w:val="24"/>
          <w:szCs w:val="24"/>
        </w:rPr>
        <w:t xml:space="preserve"> and improve upon the competencies and characteristics</w:t>
      </w:r>
      <w:r w:rsidR="00BA7227">
        <w:rPr>
          <w:rFonts w:ascii="Arial" w:hAnsi="Arial" w:cs="Arial"/>
          <w:sz w:val="24"/>
          <w:szCs w:val="24"/>
        </w:rPr>
        <w:t>.</w:t>
      </w:r>
      <w:r w:rsidR="008D164E">
        <w:rPr>
          <w:rFonts w:ascii="Arial" w:hAnsi="Arial" w:cs="Arial"/>
          <w:sz w:val="24"/>
          <w:szCs w:val="24"/>
        </w:rPr>
        <w:br w:type="page"/>
      </w:r>
    </w:p>
    <w:p w14:paraId="0A920510" w14:textId="77777777" w:rsidR="004D3F4E" w:rsidRDefault="004D3F4E" w:rsidP="00F47C7E">
      <w:pPr>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Background</w:t>
      </w:r>
    </w:p>
    <w:p w14:paraId="0A920511" w14:textId="77777777" w:rsidR="004D3F4E" w:rsidRDefault="004D3F4E" w:rsidP="006B2B2D">
      <w:pPr>
        <w:rPr>
          <w:rFonts w:ascii="Arial" w:hAnsi="Arial" w:cs="Arial"/>
          <w:sz w:val="24"/>
          <w:szCs w:val="24"/>
        </w:rPr>
      </w:pPr>
      <w:r>
        <w:rPr>
          <w:rFonts w:ascii="Arial" w:hAnsi="Arial" w:cs="Arial"/>
          <w:sz w:val="24"/>
          <w:szCs w:val="24"/>
        </w:rPr>
        <w:t xml:space="preserve">The National Network Office </w:t>
      </w:r>
      <w:r w:rsidRPr="004D3F4E">
        <w:rPr>
          <w:rFonts w:ascii="Arial" w:hAnsi="Arial" w:cs="Arial"/>
          <w:sz w:val="24"/>
          <w:szCs w:val="24"/>
        </w:rPr>
        <w:t>coordinates the National Ne</w:t>
      </w:r>
      <w:r w:rsidR="008C77ED">
        <w:rPr>
          <w:rFonts w:ascii="Arial" w:hAnsi="Arial" w:cs="Arial"/>
          <w:sz w:val="24"/>
          <w:szCs w:val="24"/>
        </w:rPr>
        <w:t>twork of Libraries of Medicine (The Network). The Network</w:t>
      </w:r>
      <w:r w:rsidR="009C2D2A">
        <w:rPr>
          <w:rFonts w:ascii="Arial" w:hAnsi="Arial" w:cs="Arial"/>
          <w:sz w:val="24"/>
          <w:szCs w:val="24"/>
        </w:rPr>
        <w:t xml:space="preserve"> has 6,000 member libraries</w:t>
      </w:r>
      <w:r>
        <w:rPr>
          <w:rFonts w:ascii="Arial" w:hAnsi="Arial" w:cs="Arial"/>
          <w:sz w:val="24"/>
          <w:szCs w:val="24"/>
        </w:rPr>
        <w:t xml:space="preserve"> and is </w:t>
      </w:r>
      <w:r w:rsidR="00DC1FDC">
        <w:rPr>
          <w:rFonts w:ascii="Arial" w:hAnsi="Arial" w:cs="Arial"/>
          <w:sz w:val="24"/>
          <w:szCs w:val="24"/>
        </w:rPr>
        <w:t>made up</w:t>
      </w:r>
      <w:r>
        <w:rPr>
          <w:rFonts w:ascii="Arial" w:hAnsi="Arial" w:cs="Arial"/>
          <w:sz w:val="24"/>
          <w:szCs w:val="24"/>
        </w:rPr>
        <w:t xml:space="preserve"> of 8 Regions. The Network was authorized in 1965 through congressional legislation known as the </w:t>
      </w:r>
      <w:r w:rsidRPr="004D3F4E">
        <w:rPr>
          <w:rFonts w:ascii="Arial" w:hAnsi="Arial" w:cs="Arial"/>
          <w:sz w:val="24"/>
          <w:szCs w:val="24"/>
        </w:rPr>
        <w:t>Medical Library Assistance Act (MLAA)</w:t>
      </w:r>
      <w:r>
        <w:rPr>
          <w:rFonts w:ascii="Arial" w:hAnsi="Arial" w:cs="Arial"/>
          <w:sz w:val="24"/>
          <w:szCs w:val="24"/>
        </w:rPr>
        <w:t xml:space="preserve">. </w:t>
      </w:r>
    </w:p>
    <w:p w14:paraId="0A920512" w14:textId="77777777" w:rsidR="006B2B2D" w:rsidRPr="006B2B2D" w:rsidRDefault="006B2B2D" w:rsidP="006B2B2D">
      <w:pPr>
        <w:kinsoku w:val="0"/>
        <w:overflowPunct w:val="0"/>
        <w:spacing w:before="86" w:after="0"/>
        <w:textAlignment w:val="baseline"/>
        <w:rPr>
          <w:rFonts w:ascii="Arial" w:eastAsiaTheme="minorEastAsia" w:hAnsi="Arial" w:cs="Arial"/>
          <w:color w:val="000000" w:themeColor="text1"/>
          <w:kern w:val="24"/>
          <w:sz w:val="24"/>
          <w:szCs w:val="24"/>
          <w:lang w:eastAsia="en-US"/>
        </w:rPr>
      </w:pPr>
      <w:r w:rsidRPr="006B2B2D">
        <w:rPr>
          <w:rFonts w:ascii="Arial" w:eastAsiaTheme="minorEastAsia" w:hAnsi="Arial" w:cs="Arial"/>
          <w:color w:val="000000" w:themeColor="text1"/>
          <w:kern w:val="24"/>
          <w:sz w:val="24"/>
          <w:szCs w:val="24"/>
          <w:lang w:eastAsia="en-US"/>
        </w:rPr>
        <w:t>The Network’s goals are to:</w:t>
      </w:r>
    </w:p>
    <w:p w14:paraId="0A920513" w14:textId="77777777" w:rsidR="006B2B2D" w:rsidRPr="006B2B2D" w:rsidRDefault="00461A7E" w:rsidP="00DF4719">
      <w:pPr>
        <w:pStyle w:val="ListParagraph"/>
        <w:numPr>
          <w:ilvl w:val="0"/>
          <w:numId w:val="14"/>
        </w:numPr>
        <w:kinsoku w:val="0"/>
        <w:overflowPunct w:val="0"/>
        <w:spacing w:before="86" w:after="0"/>
        <w:textAlignment w:val="baseline"/>
        <w:rPr>
          <w:rFonts w:ascii="Arial" w:eastAsiaTheme="minorEastAsia" w:hAnsi="Arial" w:cs="Arial"/>
          <w:color w:val="000000" w:themeColor="text1"/>
          <w:kern w:val="24"/>
          <w:sz w:val="24"/>
          <w:szCs w:val="24"/>
          <w:lang w:eastAsia="en-US"/>
        </w:rPr>
      </w:pPr>
      <w:r>
        <w:rPr>
          <w:rFonts w:ascii="Arial" w:eastAsiaTheme="minorEastAsia" w:hAnsi="Arial" w:cs="Arial"/>
          <w:color w:val="000000" w:themeColor="text1"/>
          <w:kern w:val="24"/>
          <w:sz w:val="24"/>
          <w:szCs w:val="24"/>
          <w:lang w:eastAsia="en-US"/>
        </w:rPr>
        <w:t xml:space="preserve">Provide </w:t>
      </w:r>
      <w:r w:rsidR="008C77ED">
        <w:rPr>
          <w:rFonts w:ascii="Arial" w:eastAsiaTheme="minorEastAsia" w:hAnsi="Arial" w:cs="Arial"/>
          <w:color w:val="000000" w:themeColor="text1"/>
          <w:kern w:val="24"/>
          <w:sz w:val="24"/>
          <w:szCs w:val="24"/>
          <w:lang w:eastAsia="en-US"/>
        </w:rPr>
        <w:t xml:space="preserve">health providers </w:t>
      </w:r>
      <w:r w:rsidR="006E6E9D">
        <w:rPr>
          <w:rFonts w:ascii="Arial" w:eastAsiaTheme="minorEastAsia" w:hAnsi="Arial" w:cs="Arial"/>
          <w:color w:val="000000" w:themeColor="text1"/>
          <w:kern w:val="24"/>
          <w:sz w:val="24"/>
          <w:szCs w:val="24"/>
          <w:lang w:eastAsia="en-US"/>
        </w:rPr>
        <w:t xml:space="preserve">with access </w:t>
      </w:r>
      <w:r w:rsidR="008C77ED">
        <w:rPr>
          <w:rFonts w:ascii="Arial" w:eastAsiaTheme="minorEastAsia" w:hAnsi="Arial" w:cs="Arial"/>
          <w:color w:val="000000" w:themeColor="text1"/>
          <w:kern w:val="24"/>
          <w:sz w:val="24"/>
          <w:szCs w:val="24"/>
          <w:lang w:eastAsia="en-US"/>
        </w:rPr>
        <w:t xml:space="preserve">to biomedical </w:t>
      </w:r>
      <w:r w:rsidR="006E6E9D">
        <w:rPr>
          <w:rFonts w:ascii="Arial" w:eastAsiaTheme="minorEastAsia" w:hAnsi="Arial" w:cs="Arial"/>
          <w:color w:val="000000" w:themeColor="text1"/>
          <w:kern w:val="24"/>
          <w:sz w:val="24"/>
          <w:szCs w:val="24"/>
          <w:lang w:eastAsia="en-US"/>
        </w:rPr>
        <w:t xml:space="preserve">information </w:t>
      </w:r>
    </w:p>
    <w:p w14:paraId="0A920515" w14:textId="327ECE9B" w:rsidR="006B2B2D" w:rsidRPr="00882872" w:rsidRDefault="00461A7E" w:rsidP="00882872">
      <w:pPr>
        <w:pStyle w:val="ListParagraph"/>
        <w:numPr>
          <w:ilvl w:val="0"/>
          <w:numId w:val="14"/>
        </w:numPr>
        <w:kinsoku w:val="0"/>
        <w:overflowPunct w:val="0"/>
        <w:spacing w:before="86" w:after="360"/>
        <w:textAlignment w:val="baseline"/>
        <w:rPr>
          <w:rFonts w:ascii="Arial" w:eastAsiaTheme="minorEastAsia" w:hAnsi="Arial" w:cs="Arial"/>
          <w:color w:val="000000" w:themeColor="text1"/>
          <w:kern w:val="24"/>
          <w:sz w:val="24"/>
          <w:szCs w:val="24"/>
          <w:lang w:eastAsia="en-US"/>
        </w:rPr>
      </w:pPr>
      <w:r>
        <w:rPr>
          <w:rFonts w:ascii="Arial" w:eastAsiaTheme="minorEastAsia" w:hAnsi="Arial" w:cs="Arial"/>
          <w:color w:val="000000" w:themeColor="text1"/>
          <w:kern w:val="24"/>
          <w:sz w:val="24"/>
          <w:szCs w:val="24"/>
          <w:lang w:eastAsia="en-US"/>
        </w:rPr>
        <w:t>Provide the public with access to health i</w:t>
      </w:r>
      <w:r w:rsidR="006B2B2D" w:rsidRPr="006B2B2D">
        <w:rPr>
          <w:rFonts w:ascii="Arial" w:eastAsiaTheme="minorEastAsia" w:hAnsi="Arial" w:cs="Arial"/>
          <w:color w:val="000000" w:themeColor="text1"/>
          <w:kern w:val="24"/>
          <w:sz w:val="24"/>
          <w:szCs w:val="24"/>
          <w:lang w:eastAsia="en-US"/>
        </w:rPr>
        <w:t xml:space="preserve">nformation </w:t>
      </w:r>
      <w:r w:rsidR="008C77ED">
        <w:rPr>
          <w:rFonts w:ascii="Arial" w:eastAsiaTheme="minorEastAsia" w:hAnsi="Arial" w:cs="Arial"/>
          <w:color w:val="000000" w:themeColor="text1"/>
          <w:kern w:val="24"/>
          <w:sz w:val="24"/>
          <w:szCs w:val="24"/>
          <w:lang w:eastAsia="en-US"/>
        </w:rPr>
        <w:t>so they can make informe</w:t>
      </w:r>
      <w:r w:rsidR="006E6E9D">
        <w:rPr>
          <w:rFonts w:ascii="Arial" w:eastAsiaTheme="minorEastAsia" w:hAnsi="Arial" w:cs="Arial"/>
          <w:color w:val="000000" w:themeColor="text1"/>
          <w:kern w:val="24"/>
          <w:sz w:val="24"/>
          <w:szCs w:val="24"/>
          <w:lang w:eastAsia="en-US"/>
        </w:rPr>
        <w:t>d decisions about their health</w:t>
      </w:r>
    </w:p>
    <w:p w14:paraId="0A920516" w14:textId="77777777" w:rsidR="006B2B2D" w:rsidRDefault="004D3F4E" w:rsidP="006B2B2D">
      <w:pPr>
        <w:kinsoku w:val="0"/>
        <w:overflowPunct w:val="0"/>
        <w:spacing w:before="86" w:after="0"/>
        <w:textAlignment w:val="baseline"/>
        <w:rPr>
          <w:rFonts w:ascii="Arial" w:hAnsi="Arial" w:cs="Arial"/>
          <w:sz w:val="24"/>
          <w:szCs w:val="24"/>
        </w:rPr>
      </w:pPr>
      <w:r w:rsidRPr="006B2B2D">
        <w:rPr>
          <w:rFonts w:ascii="Arial" w:eastAsiaTheme="minorEastAsia" w:hAnsi="Arial" w:cs="Arial"/>
          <w:color w:val="000000" w:themeColor="text1"/>
          <w:kern w:val="24"/>
          <w:sz w:val="24"/>
          <w:szCs w:val="24"/>
          <w:lang w:eastAsia="en-US"/>
        </w:rPr>
        <w:t xml:space="preserve">The National Network Office at </w:t>
      </w:r>
      <w:r w:rsidR="002A0053">
        <w:rPr>
          <w:rFonts w:ascii="Arial" w:eastAsiaTheme="minorEastAsia" w:hAnsi="Arial" w:cs="Arial"/>
          <w:color w:val="000000" w:themeColor="text1"/>
          <w:kern w:val="24"/>
          <w:sz w:val="24"/>
          <w:szCs w:val="24"/>
          <w:lang w:eastAsia="en-US"/>
        </w:rPr>
        <w:t xml:space="preserve">NLM </w:t>
      </w:r>
      <w:r w:rsidRPr="006B2B2D">
        <w:rPr>
          <w:rFonts w:ascii="Arial" w:eastAsiaTheme="minorEastAsia" w:hAnsi="Arial" w:cs="Arial"/>
          <w:color w:val="000000" w:themeColor="text1"/>
          <w:kern w:val="24"/>
          <w:sz w:val="24"/>
          <w:szCs w:val="24"/>
          <w:lang w:eastAsia="en-US"/>
        </w:rPr>
        <w:t>coordinates the 8 Regional Medical Libraries</w:t>
      </w:r>
      <w:r w:rsidRPr="004D3F4E">
        <w:rPr>
          <w:rFonts w:ascii="Arial" w:hAnsi="Arial" w:cs="Arial"/>
          <w:sz w:val="24"/>
          <w:szCs w:val="24"/>
        </w:rPr>
        <w:t xml:space="preserve"> and 3 Centers.  </w:t>
      </w:r>
    </w:p>
    <w:p w14:paraId="0A920517" w14:textId="77777777" w:rsidR="006B2B2D" w:rsidRDefault="006B2B2D" w:rsidP="006B2B2D">
      <w:pPr>
        <w:jc w:val="center"/>
        <w:rPr>
          <w:rFonts w:ascii="Arial" w:hAnsi="Arial" w:cs="Arial"/>
          <w:sz w:val="24"/>
          <w:szCs w:val="24"/>
        </w:rPr>
      </w:pPr>
      <w:r>
        <w:rPr>
          <w:rFonts w:ascii="Arial" w:eastAsiaTheme="minorEastAsia" w:hAnsi="Arial" w:cs="Arial"/>
          <w:noProof/>
          <w:color w:val="000000" w:themeColor="text1"/>
          <w:kern w:val="24"/>
          <w:sz w:val="24"/>
          <w:szCs w:val="24"/>
        </w:rPr>
        <w:drawing>
          <wp:inline distT="0" distB="0" distL="0" distR="0" wp14:anchorId="0A9206AD" wp14:editId="31CF79A2">
            <wp:extent cx="2294626" cy="1528221"/>
            <wp:effectExtent l="0" t="0" r="0" b="0"/>
            <wp:docPr id="7" name="Picture 7" title="Map of the USA segregated into eigh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lmmap_2007.jpg"/>
                    <pic:cNvPicPr/>
                  </pic:nvPicPr>
                  <pic:blipFill>
                    <a:blip r:embed="rId13">
                      <a:extLst>
                        <a:ext uri="{28A0092B-C50C-407E-A947-70E740481C1C}">
                          <a14:useLocalDpi xmlns:a14="http://schemas.microsoft.com/office/drawing/2010/main" val="0"/>
                        </a:ext>
                      </a:extLst>
                    </a:blip>
                    <a:stretch>
                      <a:fillRect/>
                    </a:stretch>
                  </pic:blipFill>
                  <pic:spPr>
                    <a:xfrm>
                      <a:off x="0" y="0"/>
                      <a:ext cx="2299501" cy="1531468"/>
                    </a:xfrm>
                    <a:prstGeom prst="rect">
                      <a:avLst/>
                    </a:prstGeom>
                  </pic:spPr>
                </pic:pic>
              </a:graphicData>
            </a:graphic>
          </wp:inline>
        </w:drawing>
      </w:r>
    </w:p>
    <w:p w14:paraId="0A920518" w14:textId="77777777" w:rsidR="006B2B2D" w:rsidRPr="006B2B2D" w:rsidRDefault="006B2B2D" w:rsidP="00DF4719">
      <w:pPr>
        <w:pStyle w:val="ListParagraph"/>
        <w:numPr>
          <w:ilvl w:val="0"/>
          <w:numId w:val="15"/>
        </w:numPr>
        <w:kinsoku w:val="0"/>
        <w:overflowPunct w:val="0"/>
        <w:spacing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(Dark Green) Middle Atlantic Region</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 University of Pittsburgh</w:t>
      </w:r>
    </w:p>
    <w:p w14:paraId="0A920519" w14:textId="77777777" w:rsidR="006B2B2D" w:rsidRPr="006B2B2D" w:rsidRDefault="006B2B2D" w:rsidP="00DF4719">
      <w:pPr>
        <w:pStyle w:val="ListParagraph"/>
        <w:numPr>
          <w:ilvl w:val="0"/>
          <w:numId w:val="15"/>
        </w:numPr>
        <w:kinsoku w:val="0"/>
        <w:overflowPunct w:val="0"/>
        <w:spacing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(Gray) Southeast/Atlantic Region</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 xml:space="preserve">- University of Maryland, Baltimore </w:t>
      </w:r>
    </w:p>
    <w:p w14:paraId="0A92051A" w14:textId="77777777" w:rsidR="006B2B2D" w:rsidRPr="006B2B2D" w:rsidRDefault="006B2B2D" w:rsidP="00DF4719">
      <w:pPr>
        <w:pStyle w:val="ListParagraph"/>
        <w:numPr>
          <w:ilvl w:val="0"/>
          <w:numId w:val="15"/>
        </w:numPr>
        <w:kinsoku w:val="0"/>
        <w:overflowPunct w:val="0"/>
        <w:spacing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(Blue) Greater Midwest Region -  University of Illinois at Chicago</w:t>
      </w:r>
    </w:p>
    <w:p w14:paraId="0A92051B" w14:textId="77777777" w:rsidR="006B2B2D" w:rsidRPr="006B2B2D" w:rsidRDefault="006B2B2D" w:rsidP="00DF4719">
      <w:pPr>
        <w:pStyle w:val="ListParagraph"/>
        <w:numPr>
          <w:ilvl w:val="0"/>
          <w:numId w:val="15"/>
        </w:numPr>
        <w:kinsoku w:val="0"/>
        <w:overflowPunct w:val="0"/>
        <w:spacing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(Purple) MidContinental Region</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 xml:space="preserve">- University of Utah </w:t>
      </w:r>
    </w:p>
    <w:p w14:paraId="0A92051C" w14:textId="77777777" w:rsidR="006B2B2D" w:rsidRPr="006B2B2D" w:rsidRDefault="006B2B2D" w:rsidP="00DF4719">
      <w:pPr>
        <w:pStyle w:val="ListParagraph"/>
        <w:numPr>
          <w:ilvl w:val="0"/>
          <w:numId w:val="15"/>
        </w:numPr>
        <w:kinsoku w:val="0"/>
        <w:overflowPunct w:val="0"/>
        <w:spacing w:after="0"/>
        <w:textAlignment w:val="baseline"/>
        <w:rPr>
          <w:rFonts w:ascii="Arial" w:eastAsiaTheme="minorEastAsia" w:hAnsi="Arial" w:cs="Arial"/>
          <w:color w:val="000000" w:themeColor="text1"/>
          <w:kern w:val="24"/>
          <w:sz w:val="24"/>
          <w:szCs w:val="24"/>
          <w:lang w:eastAsia="en-US"/>
        </w:rPr>
      </w:pPr>
      <w:r w:rsidRPr="006B2B2D">
        <w:rPr>
          <w:rFonts w:ascii="Arial" w:eastAsiaTheme="minorEastAsia" w:hAnsi="Arial" w:cs="Arial"/>
          <w:color w:val="000000" w:themeColor="text1"/>
          <w:kern w:val="24"/>
          <w:sz w:val="24"/>
          <w:szCs w:val="24"/>
          <w:lang w:eastAsia="en-US"/>
        </w:rPr>
        <w:t>(Red) South Central Region</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 xml:space="preserve">- Houston Academy </w:t>
      </w:r>
      <w:r w:rsidR="00DC1FDC">
        <w:rPr>
          <w:rFonts w:ascii="Arial" w:eastAsiaTheme="minorEastAsia" w:hAnsi="Arial" w:cs="Arial"/>
          <w:color w:val="000000" w:themeColor="text1"/>
          <w:kern w:val="24"/>
          <w:sz w:val="24"/>
          <w:szCs w:val="24"/>
          <w:lang w:eastAsia="en-US"/>
        </w:rPr>
        <w:t xml:space="preserve">of Medicine - </w:t>
      </w:r>
      <w:r w:rsidRPr="006B2B2D">
        <w:rPr>
          <w:rFonts w:ascii="Arial" w:eastAsiaTheme="minorEastAsia" w:hAnsi="Arial" w:cs="Arial"/>
          <w:color w:val="000000" w:themeColor="text1"/>
          <w:kern w:val="24"/>
          <w:sz w:val="24"/>
          <w:szCs w:val="24"/>
          <w:lang w:eastAsia="en-US"/>
        </w:rPr>
        <w:t xml:space="preserve">Texas Medical Center Library </w:t>
      </w:r>
    </w:p>
    <w:p w14:paraId="0A92051D" w14:textId="77777777" w:rsidR="006B2B2D" w:rsidRPr="006B2B2D" w:rsidRDefault="006B2B2D" w:rsidP="00DF4719">
      <w:pPr>
        <w:pStyle w:val="ListParagraph"/>
        <w:numPr>
          <w:ilvl w:val="0"/>
          <w:numId w:val="15"/>
        </w:numPr>
        <w:kinsoku w:val="0"/>
        <w:overflowPunct w:val="0"/>
        <w:spacing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w:t>
      </w:r>
      <w:r w:rsidR="00B5298D">
        <w:rPr>
          <w:rFonts w:ascii="Arial" w:eastAsiaTheme="minorEastAsia" w:hAnsi="Arial" w:cs="Arial"/>
          <w:color w:val="000000" w:themeColor="text1"/>
          <w:kern w:val="24"/>
          <w:sz w:val="24"/>
          <w:szCs w:val="24"/>
          <w:lang w:eastAsia="en-US"/>
        </w:rPr>
        <w:t>Orange</w:t>
      </w:r>
      <w:r w:rsidRPr="006B2B2D">
        <w:rPr>
          <w:rFonts w:ascii="Arial" w:eastAsiaTheme="minorEastAsia" w:hAnsi="Arial" w:cs="Arial"/>
          <w:color w:val="000000" w:themeColor="text1"/>
          <w:kern w:val="24"/>
          <w:sz w:val="24"/>
          <w:szCs w:val="24"/>
          <w:lang w:eastAsia="en-US"/>
        </w:rPr>
        <w:t>) Pacific Northwest Region</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University of Washington</w:t>
      </w:r>
    </w:p>
    <w:p w14:paraId="0A92051E" w14:textId="77777777" w:rsidR="006B2B2D" w:rsidRPr="006B2B2D" w:rsidRDefault="006B2B2D" w:rsidP="00DF4719">
      <w:pPr>
        <w:pStyle w:val="ListParagraph"/>
        <w:numPr>
          <w:ilvl w:val="0"/>
          <w:numId w:val="15"/>
        </w:numPr>
        <w:kinsoku w:val="0"/>
        <w:overflowPunct w:val="0"/>
        <w:spacing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(Light Green) Pacific Southwest Region</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 xml:space="preserve">- University of California, Los Angeles </w:t>
      </w:r>
    </w:p>
    <w:p w14:paraId="0A920520" w14:textId="38380B49" w:rsidR="006B2B2D" w:rsidRPr="00882872" w:rsidRDefault="006B2B2D" w:rsidP="00882872">
      <w:pPr>
        <w:pStyle w:val="ListParagraph"/>
        <w:numPr>
          <w:ilvl w:val="0"/>
          <w:numId w:val="15"/>
        </w:numPr>
        <w:kinsoku w:val="0"/>
        <w:overflowPunct w:val="0"/>
        <w:spacing w:after="36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(Yellow) New England Region</w:t>
      </w:r>
      <w:r w:rsidR="006E6E9D">
        <w:rPr>
          <w:rFonts w:ascii="Arial" w:eastAsiaTheme="minorEastAsia" w:hAnsi="Arial" w:cs="Arial"/>
          <w:color w:val="000000" w:themeColor="text1"/>
          <w:kern w:val="24"/>
          <w:sz w:val="24"/>
          <w:szCs w:val="24"/>
          <w:lang w:eastAsia="en-US"/>
        </w:rPr>
        <w:t xml:space="preserve"> </w:t>
      </w:r>
      <w:r w:rsidRPr="006B2B2D">
        <w:rPr>
          <w:rFonts w:ascii="Arial" w:eastAsiaTheme="minorEastAsia" w:hAnsi="Arial" w:cs="Arial"/>
          <w:color w:val="000000" w:themeColor="text1"/>
          <w:kern w:val="24"/>
          <w:sz w:val="24"/>
          <w:szCs w:val="24"/>
          <w:lang w:eastAsia="en-US"/>
        </w:rPr>
        <w:t>- University of Massachusetts Medical School</w:t>
      </w:r>
    </w:p>
    <w:p w14:paraId="0A920521" w14:textId="77777777" w:rsidR="006B2B2D" w:rsidRDefault="006B2B2D" w:rsidP="006B2B2D">
      <w:pPr>
        <w:kinsoku w:val="0"/>
        <w:overflowPunct w:val="0"/>
        <w:spacing w:before="86" w:after="0" w:line="240" w:lineRule="auto"/>
        <w:textAlignment w:val="baseline"/>
        <w:rPr>
          <w:rFonts w:ascii="Arial" w:eastAsiaTheme="minorEastAsia" w:hAnsi="Arial" w:cs="Arial"/>
          <w:color w:val="000000" w:themeColor="text1"/>
          <w:kern w:val="24"/>
          <w:sz w:val="24"/>
          <w:szCs w:val="24"/>
          <w:lang w:eastAsia="en-US"/>
        </w:rPr>
      </w:pPr>
      <w:r>
        <w:rPr>
          <w:rFonts w:ascii="Arial" w:eastAsiaTheme="minorEastAsia" w:hAnsi="Arial" w:cs="Arial"/>
          <w:color w:val="000000" w:themeColor="text1"/>
          <w:kern w:val="24"/>
          <w:sz w:val="24"/>
          <w:szCs w:val="24"/>
          <w:lang w:eastAsia="en-US"/>
        </w:rPr>
        <w:t>Three Centers:</w:t>
      </w:r>
    </w:p>
    <w:p w14:paraId="0A920522" w14:textId="77777777" w:rsidR="006B2B2D" w:rsidRPr="006B2B2D" w:rsidRDefault="006B2B2D" w:rsidP="00DF4719">
      <w:pPr>
        <w:pStyle w:val="ListParagraph"/>
        <w:numPr>
          <w:ilvl w:val="0"/>
          <w:numId w:val="16"/>
        </w:numPr>
        <w:kinsoku w:val="0"/>
        <w:overflowPunct w:val="0"/>
        <w:spacing w:before="86"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 xml:space="preserve">Outreach Evaluation Resource Center (OERC), University of Washington </w:t>
      </w:r>
    </w:p>
    <w:p w14:paraId="0A920523" w14:textId="77777777" w:rsidR="006B2B2D" w:rsidRPr="006B2B2D" w:rsidRDefault="006B2B2D" w:rsidP="00DF4719">
      <w:pPr>
        <w:pStyle w:val="ListParagraph"/>
        <w:numPr>
          <w:ilvl w:val="0"/>
          <w:numId w:val="16"/>
        </w:numPr>
        <w:kinsoku w:val="0"/>
        <w:overflowPunct w:val="0"/>
        <w:spacing w:before="86"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t xml:space="preserve">National </w:t>
      </w:r>
      <w:r w:rsidR="006E6E9D">
        <w:rPr>
          <w:rFonts w:ascii="Arial" w:eastAsiaTheme="minorEastAsia" w:hAnsi="Arial" w:cs="Arial"/>
          <w:color w:val="000000" w:themeColor="text1"/>
          <w:kern w:val="24"/>
          <w:sz w:val="24"/>
          <w:szCs w:val="24"/>
          <w:lang w:eastAsia="en-US"/>
        </w:rPr>
        <w:t xml:space="preserve">Library of Medicine </w:t>
      </w:r>
      <w:r w:rsidRPr="006B2B2D">
        <w:rPr>
          <w:rFonts w:ascii="Arial" w:eastAsiaTheme="minorEastAsia" w:hAnsi="Arial" w:cs="Arial"/>
          <w:color w:val="000000" w:themeColor="text1"/>
          <w:kern w:val="24"/>
          <w:sz w:val="24"/>
          <w:szCs w:val="24"/>
          <w:lang w:eastAsia="en-US"/>
        </w:rPr>
        <w:t xml:space="preserve">Training Center (NTC), University of Utah  </w:t>
      </w:r>
    </w:p>
    <w:p w14:paraId="0A920524" w14:textId="77777777" w:rsidR="00611F43" w:rsidRPr="00224C17" w:rsidRDefault="006B2B2D" w:rsidP="00DF4719">
      <w:pPr>
        <w:pStyle w:val="ListParagraph"/>
        <w:numPr>
          <w:ilvl w:val="0"/>
          <w:numId w:val="16"/>
        </w:numPr>
        <w:kinsoku w:val="0"/>
        <w:overflowPunct w:val="0"/>
        <w:spacing w:before="86" w:after="0"/>
        <w:textAlignment w:val="baseline"/>
        <w:rPr>
          <w:rFonts w:ascii="Arial" w:eastAsia="Times New Roman" w:hAnsi="Arial" w:cs="Arial"/>
          <w:sz w:val="24"/>
          <w:szCs w:val="24"/>
          <w:lang w:eastAsia="en-US"/>
        </w:rPr>
      </w:pPr>
      <w:r w:rsidRPr="006B2B2D">
        <w:rPr>
          <w:rFonts w:ascii="Arial" w:eastAsiaTheme="minorEastAsia" w:hAnsi="Arial" w:cs="Arial"/>
          <w:color w:val="000000" w:themeColor="text1"/>
          <w:kern w:val="24"/>
          <w:sz w:val="24"/>
          <w:szCs w:val="24"/>
          <w:lang w:eastAsia="en-US"/>
        </w:rPr>
        <w:lastRenderedPageBreak/>
        <w:t>Web Services Technology</w:t>
      </w:r>
      <w:r w:rsidR="002A0053">
        <w:rPr>
          <w:rFonts w:ascii="Arial" w:eastAsiaTheme="minorEastAsia" w:hAnsi="Arial" w:cs="Arial"/>
          <w:color w:val="000000" w:themeColor="text1"/>
          <w:kern w:val="24"/>
          <w:sz w:val="24"/>
          <w:szCs w:val="24"/>
          <w:lang w:eastAsia="en-US"/>
        </w:rPr>
        <w:t xml:space="preserve"> Operations Center (Web-STOC), </w:t>
      </w:r>
      <w:r w:rsidRPr="006B2B2D">
        <w:rPr>
          <w:rFonts w:ascii="Arial" w:eastAsiaTheme="minorEastAsia" w:hAnsi="Arial" w:cs="Arial"/>
          <w:color w:val="000000" w:themeColor="text1"/>
          <w:kern w:val="24"/>
          <w:sz w:val="24"/>
          <w:szCs w:val="24"/>
          <w:lang w:eastAsia="en-US"/>
        </w:rPr>
        <w:t>University of Washington</w:t>
      </w:r>
    </w:p>
    <w:p w14:paraId="0A920525" w14:textId="77777777" w:rsidR="00813137" w:rsidRPr="00813137" w:rsidRDefault="00A17291" w:rsidP="00813137">
      <w:pPr>
        <w:kinsoku w:val="0"/>
        <w:overflowPunct w:val="0"/>
        <w:spacing w:before="86" w:after="0"/>
        <w:ind w:left="360"/>
        <w:textAlignment w:val="baseline"/>
        <w:rPr>
          <w:rFonts w:asciiTheme="majorHAnsi" w:hAnsiTheme="majorHAnsi" w:cs="Times New Roman"/>
          <w:color w:val="53548A" w:themeColor="accent1"/>
          <w:sz w:val="56"/>
          <w:szCs w:val="56"/>
        </w:rPr>
      </w:pPr>
      <w:r w:rsidRPr="006B2B2D">
        <w:rPr>
          <w:rFonts w:asciiTheme="majorHAnsi" w:hAnsiTheme="majorHAnsi" w:cs="Times New Roman"/>
          <w:color w:val="53548A" w:themeColor="accent1"/>
          <w:sz w:val="56"/>
          <w:szCs w:val="56"/>
        </w:rPr>
        <w:t>Methods</w:t>
      </w:r>
      <w:r w:rsidR="00C61A14" w:rsidRPr="006B2B2D">
        <w:rPr>
          <w:rFonts w:asciiTheme="majorHAnsi" w:hAnsiTheme="majorHAnsi" w:cs="Times New Roman"/>
          <w:color w:val="53548A" w:themeColor="accent1"/>
          <w:sz w:val="56"/>
          <w:szCs w:val="56"/>
        </w:rPr>
        <w:t xml:space="preserve"> </w:t>
      </w:r>
    </w:p>
    <w:p w14:paraId="0A920526" w14:textId="77777777" w:rsidR="00C30164" w:rsidRPr="00D92826" w:rsidRDefault="00162742" w:rsidP="00D92826">
      <w:pPr>
        <w:rPr>
          <w:rFonts w:ascii="Arial" w:hAnsi="Arial" w:cs="Arial"/>
          <w:b/>
        </w:rPr>
      </w:pPr>
      <w:r w:rsidRPr="00D92826">
        <w:rPr>
          <w:rFonts w:ascii="Arial" w:hAnsi="Arial" w:cs="Arial"/>
          <w:b/>
          <w:sz w:val="28"/>
          <w:szCs w:val="24"/>
        </w:rPr>
        <w:t xml:space="preserve">Reviewing Previous Study: </w:t>
      </w:r>
    </w:p>
    <w:p w14:paraId="0A920528" w14:textId="5B40A1C2" w:rsidR="00162742" w:rsidRPr="006A7C90" w:rsidRDefault="00162742" w:rsidP="006A7C90">
      <w:pPr>
        <w:spacing w:after="600"/>
        <w:rPr>
          <w:rFonts w:ascii="Arial" w:hAnsi="Arial" w:cs="Arial"/>
          <w:b/>
          <w:sz w:val="24"/>
          <w:szCs w:val="24"/>
        </w:rPr>
      </w:pPr>
      <w:r w:rsidRPr="006A7C90">
        <w:rPr>
          <w:rFonts w:ascii="Arial" w:hAnsi="Arial" w:cs="Arial"/>
          <w:sz w:val="24"/>
          <w:szCs w:val="24"/>
        </w:rPr>
        <w:t xml:space="preserve">The GMR office conducted a survey </w:t>
      </w:r>
      <w:r w:rsidR="00DC1FDC" w:rsidRPr="006A7C90">
        <w:rPr>
          <w:rFonts w:ascii="Arial" w:hAnsi="Arial" w:cs="Arial"/>
          <w:sz w:val="24"/>
          <w:szCs w:val="24"/>
        </w:rPr>
        <w:t xml:space="preserve">in order to </w:t>
      </w:r>
      <w:r w:rsidR="009B2520" w:rsidRPr="006A7C90">
        <w:rPr>
          <w:rFonts w:ascii="Arial" w:hAnsi="Arial" w:cs="Arial"/>
          <w:sz w:val="24"/>
          <w:szCs w:val="24"/>
        </w:rPr>
        <w:t xml:space="preserve">determine </w:t>
      </w:r>
      <w:r w:rsidR="00DC1FDC" w:rsidRPr="006A7C90">
        <w:rPr>
          <w:rFonts w:ascii="Arial" w:hAnsi="Arial" w:cs="Arial"/>
          <w:sz w:val="24"/>
          <w:szCs w:val="24"/>
        </w:rPr>
        <w:t>how</w:t>
      </w:r>
      <w:r w:rsidR="007F6109" w:rsidRPr="006A7C90">
        <w:rPr>
          <w:rFonts w:ascii="Arial" w:hAnsi="Arial" w:cs="Arial"/>
          <w:sz w:val="24"/>
          <w:szCs w:val="24"/>
        </w:rPr>
        <w:t xml:space="preserve"> to better support their </w:t>
      </w:r>
      <w:r w:rsidR="00062F83" w:rsidRPr="006A7C90">
        <w:rPr>
          <w:rFonts w:ascii="Arial" w:hAnsi="Arial" w:cs="Arial"/>
          <w:sz w:val="24"/>
          <w:szCs w:val="24"/>
        </w:rPr>
        <w:t xml:space="preserve">Outreach </w:t>
      </w:r>
      <w:r w:rsidR="00DC1FDC" w:rsidRPr="006A7C90">
        <w:rPr>
          <w:rFonts w:ascii="Arial" w:hAnsi="Arial" w:cs="Arial"/>
          <w:sz w:val="24"/>
          <w:szCs w:val="24"/>
        </w:rPr>
        <w:t>Librarians, who</w:t>
      </w:r>
      <w:r w:rsidRPr="006A7C90">
        <w:rPr>
          <w:rFonts w:ascii="Arial" w:hAnsi="Arial" w:cs="Arial"/>
          <w:sz w:val="24"/>
          <w:szCs w:val="24"/>
        </w:rPr>
        <w:t xml:space="preserve"> </w:t>
      </w:r>
      <w:r w:rsidR="00DC1FDC" w:rsidRPr="006A7C90">
        <w:rPr>
          <w:rFonts w:ascii="Arial" w:hAnsi="Arial" w:cs="Arial"/>
          <w:sz w:val="24"/>
          <w:szCs w:val="24"/>
        </w:rPr>
        <w:t>are</w:t>
      </w:r>
      <w:r w:rsidRPr="006A7C90">
        <w:rPr>
          <w:rFonts w:ascii="Arial" w:hAnsi="Arial" w:cs="Arial"/>
          <w:sz w:val="24"/>
          <w:szCs w:val="24"/>
        </w:rPr>
        <w:t xml:space="preserve"> under subcontracts to conduct outreach throughout </w:t>
      </w:r>
      <w:r w:rsidR="00DC1FDC" w:rsidRPr="006A7C90">
        <w:rPr>
          <w:rFonts w:ascii="Arial" w:hAnsi="Arial" w:cs="Arial"/>
          <w:sz w:val="24"/>
          <w:szCs w:val="24"/>
        </w:rPr>
        <w:t xml:space="preserve">their region. </w:t>
      </w:r>
      <w:r w:rsidRPr="006A7C90">
        <w:rPr>
          <w:rFonts w:ascii="Arial" w:hAnsi="Arial" w:cs="Arial"/>
          <w:sz w:val="24"/>
          <w:szCs w:val="24"/>
        </w:rPr>
        <w:t xml:space="preserve"> </w:t>
      </w:r>
    </w:p>
    <w:p w14:paraId="0A92052A" w14:textId="1D551605" w:rsidR="00162742" w:rsidRPr="006A7C90" w:rsidRDefault="00162742" w:rsidP="006A7C90">
      <w:pPr>
        <w:spacing w:after="720"/>
        <w:rPr>
          <w:rFonts w:ascii="Arial" w:hAnsi="Arial" w:cs="Arial"/>
          <w:sz w:val="24"/>
          <w:szCs w:val="24"/>
        </w:rPr>
      </w:pPr>
      <w:r w:rsidRPr="006A7C90">
        <w:rPr>
          <w:rFonts w:ascii="Arial" w:hAnsi="Arial" w:cs="Arial"/>
          <w:sz w:val="24"/>
          <w:szCs w:val="24"/>
        </w:rPr>
        <w:t xml:space="preserve">The GMR assembled a committee that conducted a literature review on competencies. This committee later recommended a Delphi </w:t>
      </w:r>
      <w:r w:rsidR="002A0053" w:rsidRPr="006A7C90">
        <w:rPr>
          <w:rFonts w:ascii="Arial" w:hAnsi="Arial" w:cs="Arial"/>
          <w:sz w:val="24"/>
          <w:szCs w:val="24"/>
        </w:rPr>
        <w:t>s</w:t>
      </w:r>
      <w:r w:rsidR="00214C4B" w:rsidRPr="006A7C90">
        <w:rPr>
          <w:rFonts w:ascii="Arial" w:hAnsi="Arial" w:cs="Arial"/>
          <w:sz w:val="24"/>
          <w:szCs w:val="24"/>
        </w:rPr>
        <w:t>urvey</w:t>
      </w:r>
      <w:r w:rsidR="00DC2073" w:rsidRPr="006A7C90">
        <w:rPr>
          <w:rFonts w:ascii="Arial" w:hAnsi="Arial" w:cs="Arial"/>
          <w:sz w:val="24"/>
          <w:szCs w:val="24"/>
        </w:rPr>
        <w:t xml:space="preserve">. </w:t>
      </w:r>
      <w:r w:rsidR="00062F83" w:rsidRPr="006A7C90">
        <w:rPr>
          <w:rFonts w:ascii="Arial" w:hAnsi="Arial" w:cs="Arial"/>
          <w:sz w:val="24"/>
          <w:szCs w:val="24"/>
        </w:rPr>
        <w:t xml:space="preserve">Outreach </w:t>
      </w:r>
      <w:r w:rsidR="00DC1FDC" w:rsidRPr="006A7C90">
        <w:rPr>
          <w:rFonts w:ascii="Arial" w:hAnsi="Arial" w:cs="Arial"/>
          <w:sz w:val="24"/>
          <w:szCs w:val="24"/>
        </w:rPr>
        <w:t>Librarians and</w:t>
      </w:r>
      <w:r w:rsidR="007F6109" w:rsidRPr="006A7C90">
        <w:rPr>
          <w:rFonts w:ascii="Arial" w:hAnsi="Arial" w:cs="Arial"/>
          <w:sz w:val="24"/>
          <w:szCs w:val="24"/>
        </w:rPr>
        <w:t xml:space="preserve"> </w:t>
      </w:r>
      <w:r w:rsidR="00DC1FDC" w:rsidRPr="006A7C90">
        <w:rPr>
          <w:rFonts w:ascii="Arial" w:hAnsi="Arial" w:cs="Arial"/>
          <w:sz w:val="24"/>
          <w:szCs w:val="24"/>
        </w:rPr>
        <w:t xml:space="preserve">Outreach Library Directors </w:t>
      </w:r>
      <w:r w:rsidRPr="006A7C90">
        <w:rPr>
          <w:rFonts w:ascii="Arial" w:hAnsi="Arial" w:cs="Arial"/>
          <w:sz w:val="24"/>
          <w:szCs w:val="24"/>
        </w:rPr>
        <w:t xml:space="preserve">of the Greater Midwest Region participated in the </w:t>
      </w:r>
      <w:r w:rsidR="009B2520" w:rsidRPr="006A7C90">
        <w:rPr>
          <w:rFonts w:ascii="Arial" w:hAnsi="Arial" w:cs="Arial"/>
          <w:sz w:val="24"/>
          <w:szCs w:val="24"/>
        </w:rPr>
        <w:t>two-part survey.</w:t>
      </w:r>
    </w:p>
    <w:p w14:paraId="0A92052B" w14:textId="77777777" w:rsidR="00162742" w:rsidRPr="00214C4B" w:rsidRDefault="00162742" w:rsidP="00D92826">
      <w:pPr>
        <w:pStyle w:val="ListParagraph"/>
        <w:ind w:left="360"/>
        <w:rPr>
          <w:rFonts w:ascii="Arial" w:hAnsi="Arial" w:cs="Arial"/>
          <w:b/>
          <w:sz w:val="24"/>
          <w:szCs w:val="24"/>
        </w:rPr>
      </w:pPr>
      <w:r w:rsidRPr="00214C4B">
        <w:rPr>
          <w:rFonts w:ascii="Arial" w:hAnsi="Arial" w:cs="Arial"/>
          <w:b/>
          <w:sz w:val="24"/>
          <w:szCs w:val="24"/>
        </w:rPr>
        <w:t>Goals of the Previous Study:</w:t>
      </w:r>
    </w:p>
    <w:p w14:paraId="0A92052C" w14:textId="77777777" w:rsidR="00162742" w:rsidRPr="00162742" w:rsidRDefault="00162742" w:rsidP="00DF4719">
      <w:pPr>
        <w:pStyle w:val="ListParagraph"/>
        <w:numPr>
          <w:ilvl w:val="0"/>
          <w:numId w:val="11"/>
        </w:numPr>
        <w:ind w:left="1080"/>
        <w:rPr>
          <w:rFonts w:ascii="Arial" w:hAnsi="Arial" w:cs="Arial"/>
          <w:sz w:val="24"/>
          <w:szCs w:val="24"/>
        </w:rPr>
      </w:pPr>
      <w:r>
        <w:rPr>
          <w:rFonts w:ascii="Arial" w:hAnsi="Arial" w:cs="Arial"/>
          <w:sz w:val="24"/>
          <w:szCs w:val="24"/>
        </w:rPr>
        <w:t>T</w:t>
      </w:r>
      <w:r w:rsidRPr="00162742">
        <w:rPr>
          <w:rFonts w:ascii="Arial" w:hAnsi="Arial" w:cs="Arial"/>
          <w:sz w:val="24"/>
          <w:szCs w:val="24"/>
        </w:rPr>
        <w:t>o help librarians understand the knowledge, skills, and behaviors essential to the practice</w:t>
      </w:r>
      <w:r w:rsidR="00214C4B">
        <w:rPr>
          <w:rFonts w:ascii="Arial" w:hAnsi="Arial" w:cs="Arial"/>
          <w:sz w:val="24"/>
          <w:szCs w:val="24"/>
        </w:rPr>
        <w:t xml:space="preserve"> of health information outreach</w:t>
      </w:r>
    </w:p>
    <w:p w14:paraId="0A92052D" w14:textId="77777777" w:rsidR="00162742" w:rsidRPr="00162742" w:rsidRDefault="00162742" w:rsidP="00DF4719">
      <w:pPr>
        <w:pStyle w:val="ListParagraph"/>
        <w:numPr>
          <w:ilvl w:val="0"/>
          <w:numId w:val="11"/>
        </w:numPr>
        <w:ind w:left="1080"/>
        <w:rPr>
          <w:rFonts w:ascii="Arial" w:hAnsi="Arial" w:cs="Arial"/>
          <w:sz w:val="24"/>
          <w:szCs w:val="24"/>
        </w:rPr>
      </w:pPr>
      <w:r w:rsidRPr="00162742">
        <w:rPr>
          <w:rFonts w:ascii="Arial" w:hAnsi="Arial" w:cs="Arial"/>
          <w:sz w:val="24"/>
          <w:szCs w:val="24"/>
        </w:rPr>
        <w:t>To assist library managers with selecting qualified job can</w:t>
      </w:r>
      <w:r w:rsidR="00214C4B">
        <w:rPr>
          <w:rFonts w:ascii="Arial" w:hAnsi="Arial" w:cs="Arial"/>
          <w:sz w:val="24"/>
          <w:szCs w:val="24"/>
        </w:rPr>
        <w:t>didates for outreach positions</w:t>
      </w:r>
    </w:p>
    <w:p w14:paraId="0A92052E" w14:textId="77777777" w:rsidR="00162742" w:rsidRPr="00162742" w:rsidRDefault="00162742" w:rsidP="00DF4719">
      <w:pPr>
        <w:pStyle w:val="ListParagraph"/>
        <w:numPr>
          <w:ilvl w:val="0"/>
          <w:numId w:val="11"/>
        </w:numPr>
        <w:ind w:left="1080"/>
        <w:rPr>
          <w:rFonts w:ascii="Arial" w:hAnsi="Arial" w:cs="Arial"/>
          <w:sz w:val="24"/>
          <w:szCs w:val="24"/>
        </w:rPr>
      </w:pPr>
      <w:r>
        <w:rPr>
          <w:rFonts w:ascii="Arial" w:hAnsi="Arial" w:cs="Arial"/>
          <w:sz w:val="24"/>
          <w:szCs w:val="24"/>
        </w:rPr>
        <w:t xml:space="preserve">To clarify </w:t>
      </w:r>
      <w:r w:rsidRPr="00162742">
        <w:rPr>
          <w:rFonts w:ascii="Arial" w:hAnsi="Arial" w:cs="Arial"/>
          <w:sz w:val="24"/>
          <w:szCs w:val="24"/>
        </w:rPr>
        <w:t xml:space="preserve">the uniqueness of </w:t>
      </w:r>
      <w:r w:rsidR="00811DC6">
        <w:rPr>
          <w:rFonts w:ascii="Arial" w:hAnsi="Arial" w:cs="Arial"/>
          <w:sz w:val="24"/>
          <w:szCs w:val="24"/>
        </w:rPr>
        <w:t>Outreach Librarians</w:t>
      </w:r>
      <w:r w:rsidRPr="00162742">
        <w:rPr>
          <w:rFonts w:ascii="Arial" w:hAnsi="Arial" w:cs="Arial"/>
          <w:sz w:val="24"/>
          <w:szCs w:val="24"/>
        </w:rPr>
        <w:t xml:space="preserve">hip through competencies </w:t>
      </w:r>
    </w:p>
    <w:p w14:paraId="0A920531" w14:textId="5607CC85" w:rsidR="00162742" w:rsidRPr="006A7C90" w:rsidRDefault="00214C4B" w:rsidP="006A7C90">
      <w:pPr>
        <w:pStyle w:val="ListParagraph"/>
        <w:numPr>
          <w:ilvl w:val="0"/>
          <w:numId w:val="11"/>
        </w:numPr>
        <w:ind w:left="1080"/>
        <w:rPr>
          <w:rFonts w:ascii="Arial" w:hAnsi="Arial" w:cs="Arial"/>
          <w:sz w:val="24"/>
          <w:szCs w:val="24"/>
        </w:rPr>
      </w:pPr>
      <w:r>
        <w:rPr>
          <w:rFonts w:ascii="Arial" w:hAnsi="Arial" w:cs="Arial"/>
          <w:sz w:val="24"/>
          <w:szCs w:val="24"/>
        </w:rPr>
        <w:t xml:space="preserve">To create </w:t>
      </w:r>
      <w:r w:rsidR="00162742" w:rsidRPr="00162742">
        <w:rPr>
          <w:rFonts w:ascii="Arial" w:hAnsi="Arial" w:cs="Arial"/>
          <w:sz w:val="24"/>
          <w:szCs w:val="24"/>
        </w:rPr>
        <w:t>an overall improvement in the qu</w:t>
      </w:r>
      <w:r>
        <w:rPr>
          <w:rFonts w:ascii="Arial" w:hAnsi="Arial" w:cs="Arial"/>
          <w:sz w:val="24"/>
          <w:szCs w:val="24"/>
        </w:rPr>
        <w:t xml:space="preserve">ality of </w:t>
      </w:r>
      <w:r w:rsidR="00811DC6">
        <w:rPr>
          <w:rFonts w:ascii="Arial" w:hAnsi="Arial" w:cs="Arial"/>
          <w:sz w:val="24"/>
          <w:szCs w:val="24"/>
        </w:rPr>
        <w:t>Outreach Librarians</w:t>
      </w:r>
      <w:r>
        <w:rPr>
          <w:rFonts w:ascii="Arial" w:hAnsi="Arial" w:cs="Arial"/>
          <w:sz w:val="24"/>
          <w:szCs w:val="24"/>
        </w:rPr>
        <w:t>hip</w:t>
      </w:r>
    </w:p>
    <w:p w14:paraId="0A920533" w14:textId="16E0110F" w:rsidR="009B2520" w:rsidRPr="006A7C90" w:rsidRDefault="00214C4B" w:rsidP="006A7C90">
      <w:pPr>
        <w:spacing w:before="480" w:after="360"/>
        <w:rPr>
          <w:rFonts w:ascii="Arial" w:hAnsi="Arial" w:cs="Arial"/>
          <w:sz w:val="24"/>
          <w:szCs w:val="24"/>
        </w:rPr>
      </w:pPr>
      <w:r w:rsidRPr="006A7C90">
        <w:rPr>
          <w:rFonts w:ascii="Arial" w:hAnsi="Arial" w:cs="Arial"/>
          <w:b/>
          <w:sz w:val="24"/>
          <w:szCs w:val="24"/>
        </w:rPr>
        <w:t>Results of the Previous Study:</w:t>
      </w:r>
      <w:r w:rsidRPr="006A7C90">
        <w:rPr>
          <w:rFonts w:ascii="Arial" w:hAnsi="Arial" w:cs="Arial"/>
          <w:sz w:val="24"/>
          <w:szCs w:val="24"/>
        </w:rPr>
        <w:t xml:space="preserve"> </w:t>
      </w:r>
      <w:r w:rsidR="00162742" w:rsidRPr="006A7C90">
        <w:rPr>
          <w:rFonts w:ascii="Arial" w:hAnsi="Arial" w:cs="Arial"/>
          <w:sz w:val="24"/>
          <w:szCs w:val="24"/>
        </w:rPr>
        <w:t xml:space="preserve"> </w:t>
      </w:r>
      <w:r w:rsidR="002A0053" w:rsidRPr="006A7C90">
        <w:rPr>
          <w:rFonts w:ascii="Arial" w:hAnsi="Arial" w:cs="Arial"/>
          <w:sz w:val="24"/>
          <w:szCs w:val="24"/>
        </w:rPr>
        <w:t>In the first round, t</w:t>
      </w:r>
      <w:r w:rsidR="00162742" w:rsidRPr="006A7C90">
        <w:rPr>
          <w:rFonts w:ascii="Arial" w:hAnsi="Arial" w:cs="Arial"/>
          <w:sz w:val="24"/>
          <w:szCs w:val="24"/>
        </w:rPr>
        <w:t xml:space="preserve">he study generated a set of </w:t>
      </w:r>
      <w:r w:rsidRPr="006A7C90">
        <w:rPr>
          <w:rFonts w:ascii="Arial" w:hAnsi="Arial" w:cs="Arial"/>
          <w:sz w:val="24"/>
          <w:szCs w:val="24"/>
        </w:rPr>
        <w:t>39 competencies that fell into five</w:t>
      </w:r>
      <w:r w:rsidR="00162742" w:rsidRPr="006A7C90">
        <w:rPr>
          <w:rFonts w:ascii="Arial" w:hAnsi="Arial" w:cs="Arial"/>
          <w:sz w:val="24"/>
          <w:szCs w:val="24"/>
        </w:rPr>
        <w:t xml:space="preserve"> categories.</w:t>
      </w:r>
      <w:r w:rsidR="00D92826" w:rsidRPr="006A7C90">
        <w:rPr>
          <w:rFonts w:ascii="Arial" w:hAnsi="Arial" w:cs="Arial"/>
          <w:sz w:val="24"/>
          <w:szCs w:val="24"/>
        </w:rPr>
        <w:t xml:space="preserve"> This is demonstrated </w:t>
      </w:r>
      <w:r w:rsidR="006A7C90">
        <w:rPr>
          <w:rFonts w:ascii="Arial" w:hAnsi="Arial" w:cs="Arial"/>
          <w:sz w:val="24"/>
          <w:szCs w:val="24"/>
        </w:rPr>
        <w:t>on the next page in Figure 1-1.</w:t>
      </w:r>
    </w:p>
    <w:p w14:paraId="0A920535" w14:textId="55BA0074" w:rsidR="002A0053" w:rsidRPr="006A7C90" w:rsidRDefault="009B2520" w:rsidP="006A7C90">
      <w:pPr>
        <w:spacing w:after="360"/>
        <w:rPr>
          <w:rFonts w:ascii="Arial" w:hAnsi="Arial" w:cs="Arial"/>
          <w:sz w:val="24"/>
          <w:szCs w:val="24"/>
        </w:rPr>
      </w:pPr>
      <w:r w:rsidRPr="006A7C90">
        <w:rPr>
          <w:rFonts w:ascii="Arial" w:hAnsi="Arial" w:cs="Arial"/>
          <w:sz w:val="24"/>
          <w:szCs w:val="24"/>
        </w:rPr>
        <w:t xml:space="preserve">In the second round over 75% of respondents identified </w:t>
      </w:r>
      <w:r w:rsidR="002A0053" w:rsidRPr="006A7C90">
        <w:rPr>
          <w:rFonts w:ascii="Arial" w:hAnsi="Arial" w:cs="Arial"/>
          <w:sz w:val="24"/>
          <w:szCs w:val="24"/>
        </w:rPr>
        <w:t xml:space="preserve">29 of 39 competencies </w:t>
      </w:r>
      <w:r w:rsidRPr="006A7C90">
        <w:rPr>
          <w:rFonts w:ascii="Arial" w:hAnsi="Arial" w:cs="Arial"/>
          <w:sz w:val="24"/>
          <w:szCs w:val="24"/>
        </w:rPr>
        <w:t xml:space="preserve">as essential. </w:t>
      </w:r>
    </w:p>
    <w:p w14:paraId="0A920537" w14:textId="5ACB44FD" w:rsidR="00882872" w:rsidRPr="006A7C90" w:rsidRDefault="00214C4B" w:rsidP="006A7C90">
      <w:pPr>
        <w:rPr>
          <w:rFonts w:ascii="Arial" w:hAnsi="Arial" w:cs="Arial"/>
          <w:i/>
          <w:sz w:val="24"/>
          <w:szCs w:val="24"/>
        </w:rPr>
      </w:pPr>
      <w:r w:rsidRPr="006A7C90">
        <w:rPr>
          <w:rFonts w:ascii="Arial" w:hAnsi="Arial" w:cs="Arial"/>
          <w:i/>
          <w:sz w:val="24"/>
          <w:szCs w:val="24"/>
        </w:rPr>
        <w:t>(</w:t>
      </w:r>
      <w:r w:rsidR="00011FE8" w:rsidRPr="006A7C90">
        <w:rPr>
          <w:rFonts w:ascii="Arial" w:hAnsi="Arial" w:cs="Arial"/>
          <w:i/>
          <w:sz w:val="24"/>
          <w:szCs w:val="24"/>
        </w:rPr>
        <w:t>See</w:t>
      </w:r>
      <w:r w:rsidRPr="006A7C90">
        <w:rPr>
          <w:rFonts w:ascii="Arial" w:hAnsi="Arial" w:cs="Arial"/>
          <w:i/>
          <w:sz w:val="24"/>
          <w:szCs w:val="24"/>
        </w:rPr>
        <w:t xml:space="preserve"> appendices for a list of all 39 competencies</w:t>
      </w:r>
      <w:r w:rsidR="00811DC6" w:rsidRPr="006A7C90">
        <w:rPr>
          <w:rFonts w:ascii="Arial" w:hAnsi="Arial" w:cs="Arial"/>
          <w:i/>
          <w:sz w:val="24"/>
          <w:szCs w:val="24"/>
        </w:rPr>
        <w:t xml:space="preserve"> as well as a breakdown </w:t>
      </w:r>
      <w:r w:rsidR="00011FE8" w:rsidRPr="006A7C90">
        <w:rPr>
          <w:rFonts w:ascii="Arial" w:hAnsi="Arial" w:cs="Arial"/>
          <w:i/>
          <w:sz w:val="24"/>
          <w:szCs w:val="24"/>
        </w:rPr>
        <w:t>of the competencies by category</w:t>
      </w:r>
      <w:r w:rsidRPr="006A7C90">
        <w:rPr>
          <w:rFonts w:ascii="Arial" w:hAnsi="Arial" w:cs="Arial"/>
          <w:i/>
          <w:sz w:val="24"/>
          <w:szCs w:val="24"/>
        </w:rPr>
        <w:t>)</w:t>
      </w:r>
      <w:r w:rsidR="00882872" w:rsidRPr="006A7C90">
        <w:rPr>
          <w:rFonts w:ascii="Arial" w:hAnsi="Arial" w:cs="Arial"/>
          <w:i/>
          <w:sz w:val="24"/>
          <w:szCs w:val="24"/>
        </w:rPr>
        <w:br w:type="page"/>
      </w:r>
    </w:p>
    <w:p w14:paraId="0A920538" w14:textId="77777777" w:rsidR="00214C4B" w:rsidRDefault="006E6922" w:rsidP="00162742">
      <w:pPr>
        <w:pStyle w:val="ListParagraph"/>
        <w:rPr>
          <w:rFonts w:ascii="Arial" w:hAnsi="Arial" w:cs="Arial"/>
          <w:sz w:val="24"/>
          <w:szCs w:val="24"/>
        </w:rPr>
      </w:pPr>
      <w:r w:rsidRPr="006E6922">
        <w:rPr>
          <w:rFonts w:ascii="Arial" w:hAnsi="Arial" w:cs="Arial"/>
          <w:noProof/>
          <w:sz w:val="24"/>
          <w:szCs w:val="24"/>
        </w:rPr>
        <w:lastRenderedPageBreak/>
        <w:drawing>
          <wp:inline distT="0" distB="0" distL="0" distR="0" wp14:anchorId="0A9206AF" wp14:editId="0D619AA8">
            <wp:extent cx="4571999" cy="2819400"/>
            <wp:effectExtent l="0" t="0" r="635" b="0"/>
            <wp:docPr id="9" name="Picture 9" descr="Marketing Skills&#10;Communication Skills&#10;Teaching and Presentation Skills&#10;Administrative Skills&#10;Evaluation and Analysis Skills" title="Five Categories of Compet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6666" b="11111"/>
                    <a:stretch/>
                  </pic:blipFill>
                  <pic:spPr bwMode="auto">
                    <a:xfrm>
                      <a:off x="0" y="0"/>
                      <a:ext cx="4572638" cy="2819794"/>
                    </a:xfrm>
                    <a:prstGeom prst="rect">
                      <a:avLst/>
                    </a:prstGeom>
                    <a:ln>
                      <a:noFill/>
                    </a:ln>
                    <a:extLst>
                      <a:ext uri="{53640926-AAD7-44D8-BBD7-CCE9431645EC}">
                        <a14:shadowObscured xmlns:a14="http://schemas.microsoft.com/office/drawing/2010/main"/>
                      </a:ext>
                    </a:extLst>
                  </pic:spPr>
                </pic:pic>
              </a:graphicData>
            </a:graphic>
          </wp:inline>
        </w:drawing>
      </w:r>
    </w:p>
    <w:p w14:paraId="0A920539" w14:textId="77777777" w:rsidR="00611F43" w:rsidRPr="00DA50D9" w:rsidRDefault="008C77ED" w:rsidP="00DA50D9">
      <w:pPr>
        <w:jc w:val="center"/>
        <w:rPr>
          <w:rFonts w:ascii="Calibri" w:hAnsi="Calibri" w:cs="Arial"/>
          <w:b/>
          <w:sz w:val="24"/>
          <w:szCs w:val="24"/>
        </w:rPr>
      </w:pPr>
      <w:r w:rsidRPr="00363EC8">
        <w:rPr>
          <w:rFonts w:ascii="Calibri" w:hAnsi="Calibri" w:cs="Arial"/>
          <w:b/>
          <w:sz w:val="24"/>
          <w:szCs w:val="24"/>
        </w:rPr>
        <w:t>Figure 1-1</w:t>
      </w:r>
    </w:p>
    <w:p w14:paraId="0A92053A" w14:textId="77777777" w:rsidR="00F3584D" w:rsidRDefault="00D92826" w:rsidP="006E6E9D">
      <w:pPr>
        <w:pStyle w:val="ListParagraph"/>
        <w:ind w:left="0"/>
        <w:rPr>
          <w:rFonts w:ascii="Arial" w:hAnsi="Arial" w:cs="Arial"/>
          <w:b/>
          <w:sz w:val="28"/>
          <w:szCs w:val="24"/>
        </w:rPr>
      </w:pPr>
      <w:r>
        <w:rPr>
          <w:rFonts w:ascii="Arial" w:hAnsi="Arial" w:cs="Arial"/>
          <w:b/>
          <w:sz w:val="28"/>
          <w:szCs w:val="24"/>
        </w:rPr>
        <w:t>Focus Groups</w:t>
      </w:r>
    </w:p>
    <w:p w14:paraId="0A92053B" w14:textId="2CFB2253" w:rsidR="0022507B" w:rsidRPr="00D92826" w:rsidRDefault="000C203E" w:rsidP="006A7C90">
      <w:pPr>
        <w:spacing w:after="240"/>
        <w:ind w:left="720"/>
        <w:rPr>
          <w:rFonts w:ascii="Arial" w:hAnsi="Arial" w:cs="Arial"/>
          <w:i/>
          <w:sz w:val="24"/>
          <w:szCs w:val="24"/>
        </w:rPr>
      </w:pPr>
      <w:r>
        <w:rPr>
          <w:rFonts w:ascii="Arial" w:hAnsi="Arial" w:cs="Arial"/>
          <w:sz w:val="24"/>
          <w:szCs w:val="24"/>
        </w:rPr>
        <w:t>T</w:t>
      </w:r>
      <w:r w:rsidR="00F3584D" w:rsidRPr="00D92826">
        <w:rPr>
          <w:rFonts w:ascii="Arial" w:hAnsi="Arial" w:cs="Arial"/>
          <w:sz w:val="24"/>
          <w:szCs w:val="24"/>
        </w:rPr>
        <w:t xml:space="preserve">hree focus groups </w:t>
      </w:r>
      <w:r>
        <w:rPr>
          <w:rFonts w:ascii="Arial" w:hAnsi="Arial" w:cs="Arial"/>
          <w:sz w:val="24"/>
          <w:szCs w:val="24"/>
        </w:rPr>
        <w:t xml:space="preserve">were conducted </w:t>
      </w:r>
      <w:r w:rsidR="00F3584D" w:rsidRPr="00D92826">
        <w:rPr>
          <w:rFonts w:ascii="Arial" w:hAnsi="Arial" w:cs="Arial"/>
          <w:sz w:val="24"/>
          <w:szCs w:val="24"/>
        </w:rPr>
        <w:t xml:space="preserve">via Adobe Connect Pro. Two </w:t>
      </w:r>
      <w:r w:rsidR="00A47A6C" w:rsidRPr="00D92826">
        <w:rPr>
          <w:rFonts w:ascii="Arial" w:hAnsi="Arial" w:cs="Arial"/>
          <w:sz w:val="24"/>
          <w:szCs w:val="24"/>
        </w:rPr>
        <w:t>focus groups</w:t>
      </w:r>
      <w:r w:rsidR="00FD2FCD" w:rsidRPr="00D92826">
        <w:rPr>
          <w:rFonts w:ascii="Arial" w:hAnsi="Arial" w:cs="Arial"/>
          <w:sz w:val="24"/>
          <w:szCs w:val="24"/>
        </w:rPr>
        <w:t xml:space="preserve"> contained</w:t>
      </w:r>
      <w:r w:rsidR="00A47A6C" w:rsidRPr="00D92826">
        <w:rPr>
          <w:rFonts w:ascii="Arial" w:hAnsi="Arial" w:cs="Arial"/>
          <w:sz w:val="24"/>
          <w:szCs w:val="24"/>
        </w:rPr>
        <w:t xml:space="preserve"> </w:t>
      </w:r>
      <w:r w:rsidR="00062F83">
        <w:rPr>
          <w:rFonts w:ascii="Arial" w:hAnsi="Arial" w:cs="Arial"/>
          <w:sz w:val="24"/>
          <w:szCs w:val="24"/>
        </w:rPr>
        <w:t xml:space="preserve">Outreach </w:t>
      </w:r>
      <w:r w:rsidR="00DC1FDC">
        <w:rPr>
          <w:rFonts w:ascii="Arial" w:hAnsi="Arial" w:cs="Arial"/>
          <w:sz w:val="24"/>
          <w:szCs w:val="24"/>
        </w:rPr>
        <w:t xml:space="preserve">Librarians. </w:t>
      </w:r>
      <w:r w:rsidR="00F3584D" w:rsidRPr="00D92826">
        <w:rPr>
          <w:rFonts w:ascii="Arial" w:hAnsi="Arial" w:cs="Arial"/>
          <w:sz w:val="24"/>
          <w:szCs w:val="24"/>
        </w:rPr>
        <w:t xml:space="preserve">One </w:t>
      </w:r>
      <w:r w:rsidR="00A47A6C" w:rsidRPr="00D92826">
        <w:rPr>
          <w:rFonts w:ascii="Arial" w:hAnsi="Arial" w:cs="Arial"/>
          <w:sz w:val="24"/>
          <w:szCs w:val="24"/>
        </w:rPr>
        <w:t xml:space="preserve">focus group </w:t>
      </w:r>
      <w:r w:rsidR="00FD2FCD" w:rsidRPr="00D92826">
        <w:rPr>
          <w:rFonts w:ascii="Arial" w:hAnsi="Arial" w:cs="Arial"/>
          <w:sz w:val="24"/>
          <w:szCs w:val="24"/>
        </w:rPr>
        <w:t>contained</w:t>
      </w:r>
      <w:r w:rsidR="00A47A6C" w:rsidRPr="00D92826">
        <w:rPr>
          <w:rFonts w:ascii="Arial" w:hAnsi="Arial" w:cs="Arial"/>
          <w:sz w:val="24"/>
          <w:szCs w:val="24"/>
        </w:rPr>
        <w:t xml:space="preserve"> library d</w:t>
      </w:r>
      <w:r w:rsidR="00F3584D" w:rsidRPr="00D92826">
        <w:rPr>
          <w:rFonts w:ascii="Arial" w:hAnsi="Arial" w:cs="Arial"/>
          <w:sz w:val="24"/>
          <w:szCs w:val="24"/>
        </w:rPr>
        <w:t>irectors. 14 total participants out</w:t>
      </w:r>
      <w:r w:rsidR="003415F3" w:rsidRPr="00D92826">
        <w:rPr>
          <w:rFonts w:ascii="Arial" w:hAnsi="Arial" w:cs="Arial"/>
          <w:sz w:val="24"/>
          <w:szCs w:val="24"/>
        </w:rPr>
        <w:t xml:space="preserve"> of a possible 30 participants</w:t>
      </w:r>
      <w:r w:rsidR="00E5662B" w:rsidRPr="00D92826">
        <w:rPr>
          <w:rFonts w:ascii="Arial" w:hAnsi="Arial" w:cs="Arial"/>
          <w:sz w:val="24"/>
          <w:szCs w:val="24"/>
        </w:rPr>
        <w:t xml:space="preserve"> attended the focus groups</w:t>
      </w:r>
      <w:r w:rsidR="003415F3" w:rsidRPr="00D92826">
        <w:rPr>
          <w:rFonts w:ascii="Arial" w:hAnsi="Arial" w:cs="Arial"/>
          <w:sz w:val="24"/>
          <w:szCs w:val="24"/>
        </w:rPr>
        <w:t xml:space="preserve">. There were </w:t>
      </w:r>
      <w:r w:rsidR="00492755" w:rsidRPr="00D92826">
        <w:rPr>
          <w:rFonts w:ascii="Arial" w:hAnsi="Arial" w:cs="Arial"/>
          <w:sz w:val="24"/>
          <w:szCs w:val="24"/>
        </w:rPr>
        <w:t>10</w:t>
      </w:r>
      <w:r w:rsidR="00A47A6C" w:rsidRPr="00D92826">
        <w:rPr>
          <w:rFonts w:ascii="Arial" w:hAnsi="Arial" w:cs="Arial"/>
          <w:sz w:val="24"/>
          <w:szCs w:val="24"/>
        </w:rPr>
        <w:t xml:space="preserve">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D92826">
        <w:rPr>
          <w:rFonts w:ascii="Arial" w:hAnsi="Arial" w:cs="Arial"/>
          <w:sz w:val="24"/>
          <w:szCs w:val="24"/>
        </w:rPr>
        <w:t>and</w:t>
      </w:r>
      <w:r w:rsidR="00492755" w:rsidRPr="00D92826">
        <w:rPr>
          <w:rFonts w:ascii="Arial" w:hAnsi="Arial" w:cs="Arial"/>
          <w:sz w:val="24"/>
          <w:szCs w:val="24"/>
        </w:rPr>
        <w:t xml:space="preserve"> 4 </w:t>
      </w:r>
      <w:r w:rsidR="00DC1FDC">
        <w:rPr>
          <w:rFonts w:ascii="Arial" w:hAnsi="Arial" w:cs="Arial"/>
          <w:sz w:val="24"/>
          <w:szCs w:val="24"/>
        </w:rPr>
        <w:t xml:space="preserve">Outreach Library Directors </w:t>
      </w:r>
      <w:r w:rsidR="009B2520">
        <w:rPr>
          <w:rFonts w:ascii="Arial" w:hAnsi="Arial" w:cs="Arial"/>
          <w:sz w:val="24"/>
          <w:szCs w:val="24"/>
        </w:rPr>
        <w:t xml:space="preserve">who participated in the focus groups. </w:t>
      </w:r>
    </w:p>
    <w:p w14:paraId="0A92053D" w14:textId="297DF16E" w:rsidR="00162742" w:rsidRPr="006A7C90" w:rsidRDefault="0022507B" w:rsidP="006A7C90">
      <w:pPr>
        <w:spacing w:after="240"/>
        <w:ind w:left="720"/>
        <w:rPr>
          <w:rFonts w:ascii="Arial" w:hAnsi="Arial" w:cs="Arial"/>
          <w:i/>
          <w:sz w:val="24"/>
        </w:rPr>
      </w:pPr>
      <w:r w:rsidRPr="006A7C90">
        <w:rPr>
          <w:rFonts w:ascii="Arial" w:hAnsi="Arial" w:cs="Arial"/>
          <w:i/>
        </w:rPr>
        <w:t xml:space="preserve">(Explanation on 30 people - </w:t>
      </w:r>
      <w:r w:rsidR="003415F3" w:rsidRPr="006A7C90">
        <w:rPr>
          <w:rFonts w:ascii="Arial" w:hAnsi="Arial" w:cs="Arial"/>
          <w:i/>
        </w:rPr>
        <w:t xml:space="preserve">The GMR </w:t>
      </w:r>
      <w:r w:rsidR="00E5662B" w:rsidRPr="006A7C90">
        <w:rPr>
          <w:rFonts w:ascii="Arial" w:hAnsi="Arial" w:cs="Arial"/>
          <w:i/>
        </w:rPr>
        <w:t xml:space="preserve">currently </w:t>
      </w:r>
      <w:r w:rsidR="00811DC6" w:rsidRPr="006A7C90">
        <w:rPr>
          <w:rFonts w:ascii="Arial" w:hAnsi="Arial" w:cs="Arial"/>
          <w:i/>
        </w:rPr>
        <w:t>has 15 Outreach L</w:t>
      </w:r>
      <w:r w:rsidR="003415F3" w:rsidRPr="006A7C90">
        <w:rPr>
          <w:rFonts w:ascii="Arial" w:hAnsi="Arial" w:cs="Arial"/>
          <w:i/>
        </w:rPr>
        <w:t>ibraries. Thus</w:t>
      </w:r>
      <w:r w:rsidR="00811DC6" w:rsidRPr="006A7C90">
        <w:rPr>
          <w:rFonts w:ascii="Arial" w:hAnsi="Arial" w:cs="Arial"/>
          <w:i/>
        </w:rPr>
        <w:t>, t</w:t>
      </w:r>
      <w:r w:rsidR="00492755" w:rsidRPr="006A7C90">
        <w:rPr>
          <w:rFonts w:ascii="Arial" w:hAnsi="Arial" w:cs="Arial"/>
          <w:i/>
        </w:rPr>
        <w:t>hose libraries have</w:t>
      </w:r>
      <w:r w:rsidR="003415F3" w:rsidRPr="006A7C90">
        <w:rPr>
          <w:rFonts w:ascii="Arial" w:hAnsi="Arial" w:cs="Arial"/>
          <w:i/>
        </w:rPr>
        <w:t xml:space="preserve"> 15 </w:t>
      </w:r>
      <w:r w:rsidR="00DC1FDC" w:rsidRPr="006A7C90">
        <w:rPr>
          <w:rFonts w:ascii="Arial" w:hAnsi="Arial" w:cs="Arial"/>
          <w:i/>
        </w:rPr>
        <w:t xml:space="preserve">Outreach Library Directors </w:t>
      </w:r>
      <w:r w:rsidR="003415F3" w:rsidRPr="006A7C90">
        <w:rPr>
          <w:rFonts w:ascii="Arial" w:hAnsi="Arial" w:cs="Arial"/>
          <w:i/>
        </w:rPr>
        <w:t xml:space="preserve">and 15 designated </w:t>
      </w:r>
      <w:r w:rsidR="00062F83" w:rsidRPr="006A7C90">
        <w:rPr>
          <w:rFonts w:ascii="Arial" w:hAnsi="Arial" w:cs="Arial"/>
          <w:i/>
        </w:rPr>
        <w:t xml:space="preserve">Outreach </w:t>
      </w:r>
      <w:r w:rsidR="00DC1FDC" w:rsidRPr="006A7C90">
        <w:rPr>
          <w:rFonts w:ascii="Arial" w:hAnsi="Arial" w:cs="Arial"/>
          <w:i/>
        </w:rPr>
        <w:t>Librarians,</w:t>
      </w:r>
      <w:r w:rsidR="003415F3" w:rsidRPr="006A7C90">
        <w:rPr>
          <w:rFonts w:ascii="Arial" w:hAnsi="Arial" w:cs="Arial"/>
          <w:i/>
        </w:rPr>
        <w:t xml:space="preserve"> which left us with a total of 30 possible focus group participants.)</w:t>
      </w:r>
    </w:p>
    <w:p w14:paraId="0A92053E" w14:textId="77777777" w:rsidR="00F75138" w:rsidRPr="00DA50D9" w:rsidRDefault="00811DC6" w:rsidP="00DA50D9">
      <w:pPr>
        <w:pStyle w:val="ListParagraph"/>
        <w:rPr>
          <w:rFonts w:ascii="Arial" w:hAnsi="Arial" w:cs="Arial"/>
          <w:sz w:val="24"/>
          <w:szCs w:val="24"/>
        </w:rPr>
      </w:pPr>
      <w:r w:rsidRPr="00811DC6">
        <w:rPr>
          <w:rFonts w:ascii="Arial" w:hAnsi="Arial" w:cs="Arial"/>
          <w:sz w:val="24"/>
          <w:szCs w:val="24"/>
        </w:rPr>
        <w:t>Three questions were asked during the focus groups</w:t>
      </w:r>
      <w:r w:rsidR="00DA50D9">
        <w:rPr>
          <w:rFonts w:ascii="Arial" w:hAnsi="Arial" w:cs="Arial"/>
          <w:sz w:val="24"/>
          <w:szCs w:val="24"/>
        </w:rPr>
        <w:t>:</w:t>
      </w:r>
    </w:p>
    <w:p w14:paraId="0A92053F" w14:textId="77777777" w:rsidR="003415F3" w:rsidRPr="003415F3" w:rsidRDefault="003415F3" w:rsidP="006E6E9D">
      <w:pPr>
        <w:pStyle w:val="ListParagraph"/>
        <w:ind w:left="0"/>
        <w:rPr>
          <w:rFonts w:ascii="Arial" w:hAnsi="Arial" w:cs="Arial"/>
          <w:sz w:val="24"/>
          <w:szCs w:val="24"/>
        </w:rPr>
      </w:pPr>
    </w:p>
    <w:p w14:paraId="0A920540" w14:textId="77777777" w:rsidR="003415F3" w:rsidRPr="00F75138" w:rsidRDefault="003415F3" w:rsidP="00DF4719">
      <w:pPr>
        <w:pStyle w:val="ListParagraph"/>
        <w:numPr>
          <w:ilvl w:val="0"/>
          <w:numId w:val="12"/>
        </w:numPr>
        <w:ind w:left="720"/>
        <w:rPr>
          <w:rFonts w:ascii="Arial" w:hAnsi="Arial" w:cs="Arial"/>
          <w:b/>
          <w:sz w:val="24"/>
          <w:szCs w:val="24"/>
        </w:rPr>
      </w:pPr>
      <w:r w:rsidRPr="00F75138">
        <w:rPr>
          <w:rFonts w:ascii="Arial" w:hAnsi="Arial" w:cs="Arial"/>
          <w:b/>
          <w:sz w:val="24"/>
          <w:szCs w:val="24"/>
        </w:rPr>
        <w:t>Which of the professional competencies identified in the 2011 study are still essential for health information outreach today?</w:t>
      </w:r>
    </w:p>
    <w:p w14:paraId="0A920541" w14:textId="77777777" w:rsidR="003415F3" w:rsidRDefault="003415F3" w:rsidP="00D92826">
      <w:pPr>
        <w:pStyle w:val="ListParagraph"/>
        <w:rPr>
          <w:rFonts w:ascii="Arial" w:hAnsi="Arial" w:cs="Arial"/>
          <w:sz w:val="24"/>
          <w:szCs w:val="24"/>
        </w:rPr>
      </w:pPr>
    </w:p>
    <w:p w14:paraId="0A920542" w14:textId="77777777" w:rsidR="003415F3" w:rsidRPr="00F75138" w:rsidRDefault="003415F3" w:rsidP="00D92826">
      <w:pPr>
        <w:pStyle w:val="ListParagraph"/>
        <w:rPr>
          <w:rFonts w:ascii="Arial" w:hAnsi="Arial" w:cs="Arial"/>
          <w:i/>
          <w:sz w:val="24"/>
        </w:rPr>
      </w:pPr>
      <w:r w:rsidRPr="00F75138">
        <w:rPr>
          <w:rFonts w:ascii="Arial" w:hAnsi="Arial" w:cs="Arial"/>
          <w:i/>
          <w:sz w:val="24"/>
        </w:rPr>
        <w:t xml:space="preserve">Definition of professional competency: “Competencies encompass knowledge, skills, and abilities (KSAs)…Competencies are not only about what you know, but how you apply what you know.” </w:t>
      </w:r>
    </w:p>
    <w:p w14:paraId="0A920543" w14:textId="77777777" w:rsidR="003415F3" w:rsidRPr="00F75138" w:rsidRDefault="003415F3" w:rsidP="00D92826">
      <w:pPr>
        <w:pStyle w:val="ListParagraph"/>
        <w:rPr>
          <w:rFonts w:ascii="Arial" w:hAnsi="Arial" w:cs="Arial"/>
          <w:i/>
          <w:sz w:val="24"/>
        </w:rPr>
      </w:pPr>
    </w:p>
    <w:p w14:paraId="0A920544" w14:textId="77777777" w:rsidR="00611F43" w:rsidRDefault="003415F3" w:rsidP="007B3CAB">
      <w:pPr>
        <w:pStyle w:val="ListParagraph"/>
        <w:rPr>
          <w:rFonts w:ascii="Arial" w:hAnsi="Arial" w:cs="Arial"/>
          <w:i/>
          <w:sz w:val="24"/>
        </w:rPr>
      </w:pPr>
      <w:r w:rsidRPr="00F75138">
        <w:rPr>
          <w:rFonts w:ascii="Arial" w:hAnsi="Arial" w:cs="Arial"/>
          <w:i/>
          <w:sz w:val="24"/>
        </w:rPr>
        <w:t xml:space="preserve">(Competency Management Initiative, National Institutes of Health, </w:t>
      </w:r>
      <w:r w:rsidR="007B3CAB" w:rsidRPr="007B3CAB">
        <w:rPr>
          <w:rFonts w:ascii="Arial" w:hAnsi="Arial" w:cs="Arial"/>
          <w:i/>
          <w:sz w:val="24"/>
        </w:rPr>
        <w:t>http://hr.od.nih.gov/workingatnih/competencies/default.htm</w:t>
      </w:r>
      <w:r w:rsidRPr="00F75138">
        <w:rPr>
          <w:rFonts w:ascii="Arial" w:hAnsi="Arial" w:cs="Arial"/>
          <w:i/>
          <w:sz w:val="24"/>
        </w:rPr>
        <w:t>)</w:t>
      </w:r>
    </w:p>
    <w:p w14:paraId="0A920545" w14:textId="77777777" w:rsidR="007B3CAB" w:rsidRPr="000A1672" w:rsidRDefault="007B3CAB" w:rsidP="000A1672">
      <w:pPr>
        <w:rPr>
          <w:rFonts w:ascii="Arial" w:hAnsi="Arial" w:cs="Arial"/>
          <w:sz w:val="24"/>
          <w:szCs w:val="24"/>
        </w:rPr>
      </w:pPr>
    </w:p>
    <w:p w14:paraId="0A920547" w14:textId="376A797C" w:rsidR="003415F3" w:rsidRPr="000A1672" w:rsidRDefault="003415F3" w:rsidP="000A1672">
      <w:pPr>
        <w:rPr>
          <w:rFonts w:ascii="Arial" w:hAnsi="Arial" w:cs="Arial"/>
          <w:b/>
          <w:sz w:val="24"/>
          <w:szCs w:val="24"/>
        </w:rPr>
      </w:pPr>
      <w:r w:rsidRPr="000A1672">
        <w:rPr>
          <w:rFonts w:ascii="Arial" w:hAnsi="Arial" w:cs="Arial"/>
          <w:b/>
          <w:sz w:val="24"/>
          <w:szCs w:val="24"/>
        </w:rPr>
        <w:t xml:space="preserve">Are there personal characteristics and traits that are necessary to conduct health information outreach effectively? </w:t>
      </w:r>
    </w:p>
    <w:p w14:paraId="0A920549" w14:textId="0AC34ED6" w:rsidR="003415F3" w:rsidRPr="000A1672" w:rsidRDefault="003415F3" w:rsidP="000A1672">
      <w:pPr>
        <w:rPr>
          <w:rFonts w:ascii="Arial" w:hAnsi="Arial" w:cs="Arial"/>
          <w:i/>
          <w:sz w:val="24"/>
          <w:szCs w:val="24"/>
        </w:rPr>
      </w:pPr>
      <w:r w:rsidRPr="000A1672">
        <w:rPr>
          <w:rFonts w:ascii="Arial" w:hAnsi="Arial" w:cs="Arial"/>
          <w:i/>
          <w:sz w:val="24"/>
          <w:szCs w:val="24"/>
        </w:rPr>
        <w:t xml:space="preserve">Definition of a personal characteristic: “Personal characteristics are the values, initiatives, and motivation that contribute to successful individual and organizational performance.” </w:t>
      </w:r>
    </w:p>
    <w:p w14:paraId="0A92054B" w14:textId="01B4117B" w:rsidR="007B3CAB" w:rsidRPr="000A1672" w:rsidRDefault="003415F3" w:rsidP="000A1672">
      <w:pPr>
        <w:spacing w:after="240"/>
        <w:rPr>
          <w:rFonts w:ascii="Arial" w:hAnsi="Arial" w:cs="Arial"/>
          <w:i/>
          <w:sz w:val="24"/>
          <w:szCs w:val="24"/>
        </w:rPr>
      </w:pPr>
      <w:r w:rsidRPr="000A1672">
        <w:rPr>
          <w:rFonts w:ascii="Arial" w:hAnsi="Arial" w:cs="Arial"/>
          <w:i/>
          <w:sz w:val="24"/>
          <w:szCs w:val="24"/>
        </w:rPr>
        <w:t xml:space="preserve">(Competency Management Initiative, National Institutes of Health, </w:t>
      </w:r>
      <w:r w:rsidR="007B3CAB" w:rsidRPr="000A1672">
        <w:rPr>
          <w:rFonts w:ascii="Arial" w:hAnsi="Arial" w:cs="Arial"/>
          <w:i/>
          <w:sz w:val="24"/>
          <w:szCs w:val="24"/>
        </w:rPr>
        <w:t>http://hr.od.nih.gov/workingatnih/competencies/default.htm</w:t>
      </w:r>
      <w:r w:rsidRPr="000A1672">
        <w:rPr>
          <w:rFonts w:ascii="Arial" w:hAnsi="Arial" w:cs="Arial"/>
          <w:i/>
          <w:sz w:val="24"/>
          <w:szCs w:val="24"/>
        </w:rPr>
        <w:t>)</w:t>
      </w:r>
    </w:p>
    <w:p w14:paraId="0A92054D" w14:textId="7B092746" w:rsidR="007B3CAB" w:rsidRPr="000A1672" w:rsidRDefault="003415F3" w:rsidP="000A1672">
      <w:pPr>
        <w:spacing w:after="360"/>
        <w:rPr>
          <w:rFonts w:ascii="Arial" w:hAnsi="Arial" w:cs="Arial"/>
          <w:b/>
          <w:sz w:val="24"/>
          <w:szCs w:val="24"/>
        </w:rPr>
      </w:pPr>
      <w:r w:rsidRPr="000A1672">
        <w:rPr>
          <w:rFonts w:ascii="Arial" w:hAnsi="Arial" w:cs="Arial"/>
          <w:b/>
          <w:sz w:val="24"/>
          <w:szCs w:val="24"/>
        </w:rPr>
        <w:t xml:space="preserve">How can the GMR and/or the NLM help </w:t>
      </w:r>
      <w:r w:rsidR="00062F83" w:rsidRPr="000A1672">
        <w:rPr>
          <w:rFonts w:ascii="Arial" w:hAnsi="Arial" w:cs="Arial"/>
          <w:b/>
          <w:sz w:val="24"/>
          <w:szCs w:val="24"/>
        </w:rPr>
        <w:t xml:space="preserve">Outreach </w:t>
      </w:r>
      <w:r w:rsidR="00DC1FDC" w:rsidRPr="000A1672">
        <w:rPr>
          <w:rFonts w:ascii="Arial" w:hAnsi="Arial" w:cs="Arial"/>
          <w:b/>
          <w:sz w:val="24"/>
          <w:szCs w:val="24"/>
        </w:rPr>
        <w:t>Librarians develop</w:t>
      </w:r>
      <w:r w:rsidRPr="000A1672">
        <w:rPr>
          <w:rFonts w:ascii="Arial" w:hAnsi="Arial" w:cs="Arial"/>
          <w:b/>
          <w:sz w:val="24"/>
          <w:szCs w:val="24"/>
        </w:rPr>
        <w:t xml:space="preserve"> or improve upon professional competencies and personal characteristics? </w:t>
      </w:r>
    </w:p>
    <w:p w14:paraId="0A92054F" w14:textId="0918CF21" w:rsidR="007B3CAB" w:rsidRPr="000A1672" w:rsidRDefault="002A1AA9" w:rsidP="000A1672">
      <w:pPr>
        <w:spacing w:after="360"/>
        <w:rPr>
          <w:rFonts w:ascii="Arial" w:hAnsi="Arial" w:cs="Arial"/>
          <w:b/>
          <w:sz w:val="28"/>
          <w:szCs w:val="28"/>
        </w:rPr>
      </w:pPr>
      <w:r w:rsidRPr="000A1672">
        <w:rPr>
          <w:rFonts w:ascii="Arial" w:hAnsi="Arial" w:cs="Arial"/>
          <w:b/>
          <w:sz w:val="28"/>
          <w:szCs w:val="28"/>
        </w:rPr>
        <w:t>Data Analysis</w:t>
      </w:r>
    </w:p>
    <w:p w14:paraId="0A920551" w14:textId="5C28F826" w:rsidR="00356CEE" w:rsidRPr="000A1672" w:rsidRDefault="00356CEE" w:rsidP="000A1672">
      <w:pPr>
        <w:spacing w:after="360"/>
        <w:rPr>
          <w:rFonts w:ascii="Arial" w:hAnsi="Arial" w:cs="Arial"/>
          <w:sz w:val="24"/>
          <w:szCs w:val="24"/>
        </w:rPr>
      </w:pPr>
      <w:r w:rsidRPr="000A1672">
        <w:rPr>
          <w:rFonts w:ascii="Arial" w:hAnsi="Arial" w:cs="Arial"/>
          <w:sz w:val="24"/>
          <w:szCs w:val="24"/>
        </w:rPr>
        <w:t xml:space="preserve">The focus groups produced a wealth of qualitative data. However, </w:t>
      </w:r>
      <w:r w:rsidR="000C203E" w:rsidRPr="000A1672">
        <w:rPr>
          <w:rFonts w:ascii="Arial" w:hAnsi="Arial" w:cs="Arial"/>
          <w:sz w:val="24"/>
          <w:szCs w:val="24"/>
        </w:rPr>
        <w:t xml:space="preserve">it was </w:t>
      </w:r>
      <w:r w:rsidR="00811DC6" w:rsidRPr="000A1672">
        <w:rPr>
          <w:rFonts w:ascii="Arial" w:hAnsi="Arial" w:cs="Arial"/>
          <w:sz w:val="24"/>
          <w:szCs w:val="24"/>
        </w:rPr>
        <w:t xml:space="preserve">necessary to </w:t>
      </w:r>
      <w:r w:rsidRPr="000A1672">
        <w:rPr>
          <w:rFonts w:ascii="Arial" w:hAnsi="Arial" w:cs="Arial"/>
          <w:sz w:val="24"/>
          <w:szCs w:val="24"/>
        </w:rPr>
        <w:t xml:space="preserve">find another </w:t>
      </w:r>
      <w:r w:rsidR="000C203E" w:rsidRPr="000A1672">
        <w:rPr>
          <w:rFonts w:ascii="Arial" w:hAnsi="Arial" w:cs="Arial"/>
          <w:sz w:val="24"/>
          <w:szCs w:val="24"/>
        </w:rPr>
        <w:t xml:space="preserve">data </w:t>
      </w:r>
      <w:r w:rsidRPr="000A1672">
        <w:rPr>
          <w:rFonts w:ascii="Arial" w:hAnsi="Arial" w:cs="Arial"/>
          <w:sz w:val="24"/>
          <w:szCs w:val="24"/>
        </w:rPr>
        <w:t>sourc</w:t>
      </w:r>
      <w:r w:rsidR="000C203E" w:rsidRPr="000A1672">
        <w:rPr>
          <w:rFonts w:ascii="Arial" w:hAnsi="Arial" w:cs="Arial"/>
          <w:sz w:val="24"/>
          <w:szCs w:val="24"/>
        </w:rPr>
        <w:t>e to</w:t>
      </w:r>
      <w:r w:rsidR="00062F83" w:rsidRPr="000A1672">
        <w:rPr>
          <w:rFonts w:ascii="Arial" w:hAnsi="Arial" w:cs="Arial"/>
          <w:sz w:val="24"/>
          <w:szCs w:val="24"/>
        </w:rPr>
        <w:t xml:space="preserve"> validate</w:t>
      </w:r>
      <w:r w:rsidR="000C203E" w:rsidRPr="000A1672">
        <w:rPr>
          <w:rFonts w:ascii="Arial" w:hAnsi="Arial" w:cs="Arial"/>
          <w:sz w:val="24"/>
          <w:szCs w:val="24"/>
        </w:rPr>
        <w:t xml:space="preserve"> the feedback from the focus group</w:t>
      </w:r>
      <w:r w:rsidR="00811DC6" w:rsidRPr="000A1672">
        <w:rPr>
          <w:rFonts w:ascii="Arial" w:hAnsi="Arial" w:cs="Arial"/>
          <w:sz w:val="24"/>
          <w:szCs w:val="24"/>
        </w:rPr>
        <w:t>s</w:t>
      </w:r>
      <w:r w:rsidRPr="000A1672">
        <w:rPr>
          <w:rFonts w:ascii="Arial" w:hAnsi="Arial" w:cs="Arial"/>
          <w:sz w:val="24"/>
          <w:szCs w:val="24"/>
        </w:rPr>
        <w:t xml:space="preserve">. </w:t>
      </w:r>
      <w:r w:rsidR="000C203E" w:rsidRPr="000A1672">
        <w:rPr>
          <w:rFonts w:ascii="Arial" w:hAnsi="Arial" w:cs="Arial"/>
          <w:sz w:val="24"/>
          <w:szCs w:val="24"/>
        </w:rPr>
        <w:t xml:space="preserve">The project team </w:t>
      </w:r>
      <w:r w:rsidR="00E5662B" w:rsidRPr="000A1672">
        <w:rPr>
          <w:rFonts w:ascii="Arial" w:hAnsi="Arial" w:cs="Arial"/>
          <w:sz w:val="24"/>
          <w:szCs w:val="24"/>
        </w:rPr>
        <w:t>turned to an administrative data source</w:t>
      </w:r>
      <w:r w:rsidR="00FD33B1" w:rsidRPr="000A1672">
        <w:rPr>
          <w:rFonts w:ascii="Arial" w:hAnsi="Arial" w:cs="Arial"/>
          <w:sz w:val="24"/>
          <w:szCs w:val="24"/>
        </w:rPr>
        <w:t>, outreach reports</w:t>
      </w:r>
      <w:r w:rsidR="001D5734" w:rsidRPr="000A1672">
        <w:rPr>
          <w:rFonts w:ascii="Arial" w:hAnsi="Arial" w:cs="Arial"/>
          <w:sz w:val="24"/>
          <w:szCs w:val="24"/>
        </w:rPr>
        <w:t xml:space="preserve"> submitted to the NN/LM GMR and NLM by Outreach Librarians. </w:t>
      </w:r>
      <w:r w:rsidR="000C203E" w:rsidRPr="000A1672">
        <w:rPr>
          <w:rFonts w:ascii="Arial" w:hAnsi="Arial" w:cs="Arial"/>
          <w:sz w:val="24"/>
          <w:szCs w:val="24"/>
        </w:rPr>
        <w:t xml:space="preserve">The team </w:t>
      </w:r>
      <w:r w:rsidR="00E5662B" w:rsidRPr="000A1672">
        <w:rPr>
          <w:rFonts w:ascii="Arial" w:hAnsi="Arial" w:cs="Arial"/>
          <w:sz w:val="24"/>
          <w:szCs w:val="24"/>
        </w:rPr>
        <w:t>reviewed the</w:t>
      </w:r>
      <w:r w:rsidR="00A47A6C" w:rsidRPr="000A1672">
        <w:rPr>
          <w:rFonts w:ascii="Arial" w:hAnsi="Arial" w:cs="Arial"/>
          <w:sz w:val="24"/>
          <w:szCs w:val="24"/>
        </w:rPr>
        <w:t xml:space="preserve">se reports </w:t>
      </w:r>
      <w:r w:rsidR="00E5662B" w:rsidRPr="000A1672">
        <w:rPr>
          <w:rFonts w:ascii="Arial" w:hAnsi="Arial" w:cs="Arial"/>
          <w:sz w:val="24"/>
          <w:szCs w:val="24"/>
        </w:rPr>
        <w:t>to</w:t>
      </w:r>
      <w:r w:rsidR="000C203E" w:rsidRPr="000A1672">
        <w:rPr>
          <w:rFonts w:ascii="Arial" w:hAnsi="Arial" w:cs="Arial"/>
          <w:sz w:val="24"/>
          <w:szCs w:val="24"/>
        </w:rPr>
        <w:t xml:space="preserve"> see </w:t>
      </w:r>
      <w:r w:rsidR="00C51997" w:rsidRPr="000A1672">
        <w:rPr>
          <w:rFonts w:ascii="Arial" w:hAnsi="Arial" w:cs="Arial"/>
          <w:sz w:val="24"/>
          <w:szCs w:val="24"/>
        </w:rPr>
        <w:t xml:space="preserve">if </w:t>
      </w:r>
      <w:r w:rsidR="001D5734" w:rsidRPr="000A1672">
        <w:rPr>
          <w:rFonts w:ascii="Arial" w:hAnsi="Arial" w:cs="Arial"/>
          <w:sz w:val="24"/>
          <w:szCs w:val="24"/>
        </w:rPr>
        <w:t>the original competencies were demonstrated in the reports.</w:t>
      </w:r>
    </w:p>
    <w:p w14:paraId="466ED55A" w14:textId="77777777" w:rsidR="000A1672" w:rsidRDefault="00DA50D9" w:rsidP="000A1672">
      <w:pPr>
        <w:spacing w:after="0"/>
        <w:rPr>
          <w:rFonts w:ascii="Arial" w:hAnsi="Arial" w:cs="Arial"/>
          <w:sz w:val="24"/>
          <w:szCs w:val="24"/>
        </w:rPr>
      </w:pPr>
      <w:r w:rsidRPr="000A1672">
        <w:rPr>
          <w:rFonts w:ascii="Arial" w:hAnsi="Arial" w:cs="Arial"/>
          <w:sz w:val="24"/>
          <w:szCs w:val="24"/>
        </w:rPr>
        <w:t xml:space="preserve">In total, </w:t>
      </w:r>
      <w:r w:rsidR="00356CEE" w:rsidRPr="000A1672">
        <w:rPr>
          <w:rFonts w:ascii="Arial" w:hAnsi="Arial" w:cs="Arial"/>
          <w:sz w:val="24"/>
          <w:szCs w:val="24"/>
        </w:rPr>
        <w:t>39 reports</w:t>
      </w:r>
      <w:r w:rsidR="005B46F1" w:rsidRPr="000A1672">
        <w:rPr>
          <w:rFonts w:ascii="Arial" w:hAnsi="Arial" w:cs="Arial"/>
          <w:sz w:val="24"/>
          <w:szCs w:val="24"/>
        </w:rPr>
        <w:t xml:space="preserve"> were reviewed. They </w:t>
      </w:r>
      <w:r w:rsidR="00356CEE" w:rsidRPr="000A1672">
        <w:rPr>
          <w:rFonts w:ascii="Arial" w:hAnsi="Arial" w:cs="Arial"/>
          <w:sz w:val="24"/>
          <w:szCs w:val="24"/>
        </w:rPr>
        <w:t>covered</w:t>
      </w:r>
      <w:r w:rsidR="000A1672">
        <w:rPr>
          <w:rFonts w:ascii="Arial" w:hAnsi="Arial" w:cs="Arial"/>
          <w:sz w:val="24"/>
          <w:szCs w:val="24"/>
        </w:rPr>
        <w:t xml:space="preserve"> the years 2012, 2013 and 2014.</w:t>
      </w:r>
    </w:p>
    <w:p w14:paraId="0A920554" w14:textId="24FBC2DA" w:rsidR="00FD2FCD" w:rsidRPr="000A1672" w:rsidRDefault="00C51997" w:rsidP="000A1672">
      <w:pPr>
        <w:spacing w:after="360"/>
        <w:rPr>
          <w:rFonts w:ascii="Arial" w:hAnsi="Arial" w:cs="Arial"/>
          <w:sz w:val="24"/>
          <w:szCs w:val="24"/>
        </w:rPr>
      </w:pPr>
      <w:r w:rsidRPr="000A1672">
        <w:rPr>
          <w:rFonts w:ascii="Arial" w:hAnsi="Arial" w:cs="Arial"/>
          <w:sz w:val="24"/>
          <w:szCs w:val="24"/>
        </w:rPr>
        <w:t xml:space="preserve">The team </w:t>
      </w:r>
      <w:r w:rsidR="00356CEE" w:rsidRPr="000A1672">
        <w:rPr>
          <w:rFonts w:ascii="Arial" w:hAnsi="Arial" w:cs="Arial"/>
          <w:sz w:val="24"/>
          <w:szCs w:val="24"/>
        </w:rPr>
        <w:t xml:space="preserve">only looked at the reports from these years because these years coincide with the current Regional Medical Library contract, which covers the years 2011 to 2016. </w:t>
      </w:r>
    </w:p>
    <w:p w14:paraId="0A920556" w14:textId="28873619" w:rsidR="00F75138" w:rsidRPr="000A1672" w:rsidRDefault="00356CEE" w:rsidP="000A1672">
      <w:pPr>
        <w:spacing w:after="360"/>
        <w:rPr>
          <w:rFonts w:ascii="Arial" w:hAnsi="Arial" w:cs="Arial"/>
          <w:sz w:val="24"/>
          <w:szCs w:val="24"/>
        </w:rPr>
      </w:pPr>
      <w:r w:rsidRPr="000A1672">
        <w:rPr>
          <w:rFonts w:ascii="Arial" w:hAnsi="Arial" w:cs="Arial"/>
          <w:sz w:val="24"/>
          <w:szCs w:val="24"/>
        </w:rPr>
        <w:t>Reports have 8 sections:</w:t>
      </w:r>
    </w:p>
    <w:p w14:paraId="0A920557" w14:textId="77777777" w:rsidR="00356CEE" w:rsidRDefault="00356CEE" w:rsidP="00DF4719">
      <w:pPr>
        <w:pStyle w:val="ListParagraph"/>
        <w:numPr>
          <w:ilvl w:val="0"/>
          <w:numId w:val="13"/>
        </w:numPr>
        <w:ind w:left="1080"/>
        <w:rPr>
          <w:rFonts w:ascii="Arial" w:hAnsi="Arial" w:cs="Arial"/>
          <w:sz w:val="24"/>
          <w:szCs w:val="24"/>
        </w:rPr>
      </w:pPr>
      <w:r w:rsidRPr="00FD2FCD">
        <w:rPr>
          <w:rFonts w:ascii="Arial" w:hAnsi="Arial" w:cs="Arial"/>
          <w:i/>
          <w:sz w:val="24"/>
          <w:szCs w:val="24"/>
        </w:rPr>
        <w:t>Executive Summary</w:t>
      </w:r>
      <w:r w:rsidR="00FD2FCD">
        <w:rPr>
          <w:rFonts w:ascii="Arial" w:hAnsi="Arial" w:cs="Arial"/>
          <w:sz w:val="24"/>
          <w:szCs w:val="24"/>
        </w:rPr>
        <w:t xml:space="preserve">- </w:t>
      </w:r>
      <w:r w:rsidR="00FD2FCD" w:rsidRPr="00FD2FCD">
        <w:rPr>
          <w:rFonts w:ascii="Arial" w:hAnsi="Arial" w:cs="Arial"/>
          <w:sz w:val="24"/>
          <w:szCs w:val="24"/>
        </w:rPr>
        <w:t>gives an overview of the outreach library, the type of outreach activities it engaged in for the year as well as the demographic groups it served.</w:t>
      </w:r>
    </w:p>
    <w:p w14:paraId="0A920558" w14:textId="77777777" w:rsidR="00FD2FCD" w:rsidRPr="00356CEE" w:rsidRDefault="00FD2FCD" w:rsidP="008803FB">
      <w:pPr>
        <w:pStyle w:val="ListParagraph"/>
        <w:ind w:left="1080"/>
        <w:rPr>
          <w:rFonts w:ascii="Arial" w:hAnsi="Arial" w:cs="Arial"/>
          <w:sz w:val="24"/>
          <w:szCs w:val="24"/>
        </w:rPr>
      </w:pPr>
    </w:p>
    <w:p w14:paraId="0A920559" w14:textId="77777777" w:rsidR="00FD2FCD" w:rsidRPr="00FD2FCD" w:rsidRDefault="00356CEE" w:rsidP="00DF4719">
      <w:pPr>
        <w:pStyle w:val="ListParagraph"/>
        <w:numPr>
          <w:ilvl w:val="0"/>
          <w:numId w:val="13"/>
        </w:numPr>
        <w:ind w:left="1080"/>
        <w:rPr>
          <w:rFonts w:ascii="Arial" w:hAnsi="Arial" w:cs="Arial"/>
          <w:sz w:val="24"/>
          <w:szCs w:val="24"/>
        </w:rPr>
      </w:pPr>
      <w:r w:rsidRPr="00FD2FCD">
        <w:rPr>
          <w:rFonts w:ascii="Arial" w:hAnsi="Arial" w:cs="Arial"/>
          <w:i/>
          <w:sz w:val="24"/>
          <w:szCs w:val="24"/>
        </w:rPr>
        <w:t>Approaches and Interventions Used</w:t>
      </w:r>
      <w:r w:rsidR="00F75138">
        <w:rPr>
          <w:rFonts w:ascii="Arial" w:hAnsi="Arial" w:cs="Arial"/>
          <w:i/>
          <w:sz w:val="24"/>
          <w:szCs w:val="24"/>
        </w:rPr>
        <w:t xml:space="preserve"> </w:t>
      </w:r>
      <w:r w:rsidR="00FD2FCD">
        <w:rPr>
          <w:rFonts w:ascii="Arial" w:hAnsi="Arial" w:cs="Arial"/>
          <w:sz w:val="24"/>
          <w:szCs w:val="24"/>
        </w:rPr>
        <w:t xml:space="preserve">- </w:t>
      </w:r>
      <w:r w:rsidR="00C51997">
        <w:rPr>
          <w:rFonts w:ascii="Arial" w:hAnsi="Arial" w:cs="Arial"/>
          <w:sz w:val="24"/>
          <w:szCs w:val="24"/>
        </w:rPr>
        <w:t>shares</w:t>
      </w:r>
      <w:r w:rsidR="00FD2FCD" w:rsidRPr="00FD2FCD">
        <w:rPr>
          <w:rFonts w:ascii="Arial" w:hAnsi="Arial" w:cs="Arial"/>
          <w:sz w:val="24"/>
          <w:szCs w:val="24"/>
        </w:rPr>
        <w:t xml:space="preserve"> the methodology or process for doing outreach</w:t>
      </w:r>
      <w:r w:rsidR="00811DC6">
        <w:rPr>
          <w:rFonts w:ascii="Arial" w:hAnsi="Arial" w:cs="Arial"/>
          <w:sz w:val="24"/>
          <w:szCs w:val="24"/>
        </w:rPr>
        <w:t>.</w:t>
      </w:r>
    </w:p>
    <w:p w14:paraId="0A92055A" w14:textId="77777777" w:rsidR="00FD2FCD" w:rsidRDefault="00FD2FCD" w:rsidP="008803FB">
      <w:pPr>
        <w:pStyle w:val="ListParagraph"/>
        <w:ind w:left="1080"/>
        <w:rPr>
          <w:rFonts w:ascii="Arial" w:hAnsi="Arial" w:cs="Arial"/>
          <w:sz w:val="24"/>
          <w:szCs w:val="24"/>
        </w:rPr>
      </w:pPr>
    </w:p>
    <w:p w14:paraId="0A92055B" w14:textId="77777777" w:rsidR="00FD2FCD" w:rsidRPr="00FD2FCD" w:rsidRDefault="00356CEE" w:rsidP="00DF4719">
      <w:pPr>
        <w:pStyle w:val="ListParagraph"/>
        <w:numPr>
          <w:ilvl w:val="0"/>
          <w:numId w:val="13"/>
        </w:numPr>
        <w:ind w:left="1080"/>
        <w:rPr>
          <w:rFonts w:ascii="Arial" w:hAnsi="Arial" w:cs="Arial"/>
          <w:sz w:val="24"/>
          <w:szCs w:val="24"/>
        </w:rPr>
      </w:pPr>
      <w:r w:rsidRPr="00FD2FCD">
        <w:rPr>
          <w:rFonts w:ascii="Arial" w:hAnsi="Arial" w:cs="Arial"/>
          <w:i/>
          <w:sz w:val="24"/>
          <w:szCs w:val="24"/>
        </w:rPr>
        <w:t>Evaluation Activities</w:t>
      </w:r>
      <w:r w:rsidR="00F75138">
        <w:rPr>
          <w:rFonts w:ascii="Arial" w:hAnsi="Arial" w:cs="Arial"/>
          <w:sz w:val="24"/>
          <w:szCs w:val="24"/>
        </w:rPr>
        <w:t xml:space="preserve"> -</w:t>
      </w:r>
      <w:r w:rsidR="00FD2FCD">
        <w:rPr>
          <w:rFonts w:ascii="Arial" w:hAnsi="Arial" w:cs="Arial"/>
          <w:sz w:val="24"/>
          <w:szCs w:val="24"/>
        </w:rPr>
        <w:t xml:space="preserve"> </w:t>
      </w:r>
      <w:r w:rsidR="00F70EE1">
        <w:rPr>
          <w:rFonts w:ascii="Arial" w:hAnsi="Arial" w:cs="Arial"/>
          <w:sz w:val="24"/>
          <w:szCs w:val="24"/>
        </w:rPr>
        <w:t>shows the way the Outreach L</w:t>
      </w:r>
      <w:r w:rsidR="00FD2FCD" w:rsidRPr="00FD2FCD">
        <w:rPr>
          <w:rFonts w:ascii="Arial" w:hAnsi="Arial" w:cs="Arial"/>
          <w:sz w:val="24"/>
          <w:szCs w:val="24"/>
        </w:rPr>
        <w:t xml:space="preserve">ibrary assessed the outreach it </w:t>
      </w:r>
      <w:r w:rsidR="00FD2FCD">
        <w:rPr>
          <w:rFonts w:ascii="Arial" w:hAnsi="Arial" w:cs="Arial"/>
          <w:sz w:val="24"/>
          <w:szCs w:val="24"/>
        </w:rPr>
        <w:t>conducted.</w:t>
      </w:r>
    </w:p>
    <w:p w14:paraId="0A92055C" w14:textId="77777777" w:rsidR="00FD2FCD" w:rsidRPr="00356CEE" w:rsidRDefault="00FD2FCD" w:rsidP="008803FB">
      <w:pPr>
        <w:pStyle w:val="ListParagraph"/>
        <w:ind w:left="1080"/>
        <w:rPr>
          <w:rFonts w:ascii="Arial" w:hAnsi="Arial" w:cs="Arial"/>
          <w:sz w:val="24"/>
          <w:szCs w:val="24"/>
        </w:rPr>
      </w:pPr>
    </w:p>
    <w:p w14:paraId="0A92055D" w14:textId="77777777" w:rsidR="00FD2FCD" w:rsidRPr="00FD2FCD" w:rsidRDefault="00356CEE" w:rsidP="00DF4719">
      <w:pPr>
        <w:pStyle w:val="ListParagraph"/>
        <w:numPr>
          <w:ilvl w:val="0"/>
          <w:numId w:val="13"/>
        </w:numPr>
        <w:ind w:left="1080"/>
        <w:rPr>
          <w:rFonts w:ascii="Arial" w:hAnsi="Arial" w:cs="Arial"/>
          <w:sz w:val="24"/>
          <w:szCs w:val="24"/>
        </w:rPr>
      </w:pPr>
      <w:r w:rsidRPr="00FD2FCD">
        <w:rPr>
          <w:rFonts w:ascii="Arial" w:hAnsi="Arial" w:cs="Arial"/>
          <w:i/>
          <w:sz w:val="24"/>
          <w:szCs w:val="24"/>
        </w:rPr>
        <w:t>Problem or Barriers Encountered</w:t>
      </w:r>
      <w:r w:rsidR="00F75138">
        <w:rPr>
          <w:rFonts w:ascii="Arial" w:hAnsi="Arial" w:cs="Arial"/>
          <w:i/>
          <w:sz w:val="24"/>
          <w:szCs w:val="24"/>
        </w:rPr>
        <w:t xml:space="preserve"> </w:t>
      </w:r>
      <w:r w:rsidR="00FD2FCD" w:rsidRPr="00FD2FCD">
        <w:rPr>
          <w:rFonts w:ascii="Arial" w:hAnsi="Arial" w:cs="Arial"/>
          <w:i/>
          <w:sz w:val="24"/>
          <w:szCs w:val="24"/>
        </w:rPr>
        <w:t>-</w:t>
      </w:r>
      <w:r w:rsidR="00FD2FCD" w:rsidRPr="00FD2FCD">
        <w:rPr>
          <w:rFonts w:ascii="Arial" w:hAnsi="Arial" w:cs="Arial"/>
          <w:sz w:val="24"/>
          <w:szCs w:val="24"/>
        </w:rPr>
        <w:t xml:space="preserve"> explains the struggles or hurdles that may have occurred during the outreach process. </w:t>
      </w:r>
    </w:p>
    <w:p w14:paraId="0A92055E" w14:textId="77777777" w:rsidR="00356CEE" w:rsidRPr="00356CEE" w:rsidRDefault="00356CEE" w:rsidP="008803FB">
      <w:pPr>
        <w:pStyle w:val="ListParagraph"/>
        <w:ind w:left="1080"/>
        <w:rPr>
          <w:rFonts w:ascii="Arial" w:hAnsi="Arial" w:cs="Arial"/>
          <w:sz w:val="24"/>
          <w:szCs w:val="24"/>
        </w:rPr>
      </w:pPr>
    </w:p>
    <w:p w14:paraId="0A92055F" w14:textId="0D24A592" w:rsidR="00F75138" w:rsidRPr="00F75138" w:rsidRDefault="00356CEE" w:rsidP="00DF4719">
      <w:pPr>
        <w:pStyle w:val="ListParagraph"/>
        <w:numPr>
          <w:ilvl w:val="0"/>
          <w:numId w:val="13"/>
        </w:numPr>
        <w:ind w:left="1080"/>
        <w:rPr>
          <w:rFonts w:ascii="Arial" w:hAnsi="Arial" w:cs="Arial"/>
          <w:sz w:val="24"/>
          <w:szCs w:val="24"/>
        </w:rPr>
      </w:pPr>
      <w:r w:rsidRPr="00F75138">
        <w:rPr>
          <w:rFonts w:ascii="Arial" w:hAnsi="Arial" w:cs="Arial"/>
          <w:i/>
          <w:sz w:val="24"/>
          <w:szCs w:val="24"/>
        </w:rPr>
        <w:t>Continuation Plans</w:t>
      </w:r>
      <w:r w:rsidR="00F75138">
        <w:rPr>
          <w:rFonts w:ascii="Arial" w:hAnsi="Arial" w:cs="Arial"/>
          <w:i/>
          <w:sz w:val="24"/>
          <w:szCs w:val="24"/>
        </w:rPr>
        <w:t xml:space="preserve"> </w:t>
      </w:r>
      <w:r w:rsidR="00FD2FCD" w:rsidRPr="00F75138">
        <w:rPr>
          <w:rFonts w:ascii="Arial" w:hAnsi="Arial" w:cs="Arial"/>
          <w:sz w:val="24"/>
          <w:szCs w:val="24"/>
        </w:rPr>
        <w:t xml:space="preserve">- </w:t>
      </w:r>
      <w:r w:rsidR="00C51997">
        <w:rPr>
          <w:rFonts w:ascii="Arial" w:hAnsi="Arial" w:cs="Arial"/>
          <w:sz w:val="24"/>
          <w:szCs w:val="24"/>
        </w:rPr>
        <w:t>discusses</w:t>
      </w:r>
      <w:r w:rsidR="00811DC6">
        <w:rPr>
          <w:rFonts w:ascii="Arial" w:hAnsi="Arial" w:cs="Arial"/>
          <w:sz w:val="24"/>
          <w:szCs w:val="24"/>
        </w:rPr>
        <w:t xml:space="preserve"> how the O</w:t>
      </w:r>
      <w:r w:rsidR="00F70EE1">
        <w:rPr>
          <w:rFonts w:ascii="Arial" w:hAnsi="Arial" w:cs="Arial"/>
          <w:sz w:val="24"/>
          <w:szCs w:val="24"/>
        </w:rPr>
        <w:t>utreach L</w:t>
      </w:r>
      <w:r w:rsidR="00F75138" w:rsidRPr="00F75138">
        <w:rPr>
          <w:rFonts w:ascii="Arial" w:hAnsi="Arial" w:cs="Arial"/>
          <w:sz w:val="24"/>
          <w:szCs w:val="24"/>
        </w:rPr>
        <w:t xml:space="preserve">ibrary will maintain the outreach projects it is currently </w:t>
      </w:r>
      <w:r w:rsidR="000A1672">
        <w:rPr>
          <w:rFonts w:ascii="Arial" w:hAnsi="Arial" w:cs="Arial"/>
          <w:sz w:val="24"/>
          <w:szCs w:val="24"/>
        </w:rPr>
        <w:t>conducting.</w:t>
      </w:r>
    </w:p>
    <w:p w14:paraId="0A920560" w14:textId="77777777" w:rsidR="00356CEE" w:rsidRPr="00356CEE" w:rsidRDefault="00356CEE" w:rsidP="008803FB">
      <w:pPr>
        <w:pStyle w:val="ListParagraph"/>
        <w:ind w:left="1080"/>
        <w:rPr>
          <w:rFonts w:ascii="Arial" w:hAnsi="Arial" w:cs="Arial"/>
          <w:sz w:val="24"/>
          <w:szCs w:val="24"/>
        </w:rPr>
      </w:pPr>
    </w:p>
    <w:p w14:paraId="0A920561" w14:textId="77777777" w:rsidR="00356CEE" w:rsidRPr="00356CEE" w:rsidRDefault="00356CEE" w:rsidP="00DF4719">
      <w:pPr>
        <w:pStyle w:val="ListParagraph"/>
        <w:numPr>
          <w:ilvl w:val="0"/>
          <w:numId w:val="13"/>
        </w:numPr>
        <w:ind w:left="1080"/>
        <w:rPr>
          <w:rFonts w:ascii="Arial" w:hAnsi="Arial" w:cs="Arial"/>
          <w:sz w:val="24"/>
          <w:szCs w:val="24"/>
        </w:rPr>
      </w:pPr>
      <w:r w:rsidRPr="00F75138">
        <w:rPr>
          <w:rFonts w:ascii="Arial" w:hAnsi="Arial" w:cs="Arial"/>
          <w:i/>
          <w:sz w:val="24"/>
          <w:szCs w:val="24"/>
        </w:rPr>
        <w:t>Impact</w:t>
      </w:r>
      <w:r w:rsidR="00F75138">
        <w:rPr>
          <w:rFonts w:ascii="Arial" w:hAnsi="Arial" w:cs="Arial"/>
          <w:i/>
          <w:sz w:val="24"/>
          <w:szCs w:val="24"/>
        </w:rPr>
        <w:t xml:space="preserve"> </w:t>
      </w:r>
      <w:r w:rsidR="00C51997">
        <w:rPr>
          <w:rFonts w:ascii="Arial" w:hAnsi="Arial" w:cs="Arial"/>
          <w:i/>
          <w:sz w:val="24"/>
          <w:szCs w:val="24"/>
        </w:rPr>
        <w:t>–</w:t>
      </w:r>
      <w:r w:rsidR="00F75138">
        <w:rPr>
          <w:rFonts w:ascii="Arial" w:hAnsi="Arial" w:cs="Arial"/>
          <w:sz w:val="24"/>
          <w:szCs w:val="24"/>
        </w:rPr>
        <w:t xml:space="preserve"> </w:t>
      </w:r>
      <w:r w:rsidR="007B3CAB">
        <w:rPr>
          <w:rFonts w:ascii="Arial" w:hAnsi="Arial" w:cs="Arial"/>
          <w:sz w:val="24"/>
          <w:szCs w:val="24"/>
        </w:rPr>
        <w:t xml:space="preserve">shows </w:t>
      </w:r>
      <w:r w:rsidR="007B3CAB" w:rsidRPr="00F75138">
        <w:rPr>
          <w:rFonts w:ascii="Arial" w:hAnsi="Arial" w:cs="Arial"/>
          <w:sz w:val="24"/>
          <w:szCs w:val="24"/>
        </w:rPr>
        <w:t>the</w:t>
      </w:r>
      <w:r w:rsidR="00F75138" w:rsidRPr="00F75138">
        <w:rPr>
          <w:rFonts w:ascii="Arial" w:hAnsi="Arial" w:cs="Arial"/>
          <w:sz w:val="24"/>
          <w:szCs w:val="24"/>
        </w:rPr>
        <w:t xml:space="preserve"> effect that an outreach activity had on a specific population, a community or an institution.</w:t>
      </w:r>
    </w:p>
    <w:p w14:paraId="0A920562" w14:textId="77777777" w:rsidR="00F75138" w:rsidRDefault="00F75138" w:rsidP="008803FB">
      <w:pPr>
        <w:pStyle w:val="ListParagraph"/>
        <w:ind w:left="1080"/>
        <w:rPr>
          <w:rFonts w:ascii="Arial" w:hAnsi="Arial" w:cs="Arial"/>
          <w:sz w:val="24"/>
          <w:szCs w:val="24"/>
        </w:rPr>
      </w:pPr>
    </w:p>
    <w:p w14:paraId="0A920563" w14:textId="77777777" w:rsidR="00F75138" w:rsidRPr="00F75138" w:rsidRDefault="00356CEE" w:rsidP="00DF4719">
      <w:pPr>
        <w:pStyle w:val="ListParagraph"/>
        <w:numPr>
          <w:ilvl w:val="0"/>
          <w:numId w:val="13"/>
        </w:numPr>
        <w:ind w:left="1080"/>
        <w:rPr>
          <w:rFonts w:ascii="Arial" w:hAnsi="Arial" w:cs="Arial"/>
          <w:i/>
        </w:rPr>
      </w:pPr>
      <w:r w:rsidRPr="00F75138">
        <w:rPr>
          <w:rFonts w:ascii="Arial" w:hAnsi="Arial" w:cs="Arial"/>
          <w:i/>
          <w:sz w:val="24"/>
          <w:szCs w:val="24"/>
        </w:rPr>
        <w:t>Lessons Learned</w:t>
      </w:r>
      <w:r w:rsidR="00F75138">
        <w:rPr>
          <w:rFonts w:ascii="Arial" w:hAnsi="Arial" w:cs="Arial"/>
          <w:i/>
          <w:sz w:val="24"/>
          <w:szCs w:val="24"/>
        </w:rPr>
        <w:t xml:space="preserve"> - </w:t>
      </w:r>
      <w:r w:rsidR="00F75138" w:rsidRPr="00F75138">
        <w:rPr>
          <w:rFonts w:ascii="Arial" w:hAnsi="Arial" w:cs="Arial"/>
          <w:sz w:val="24"/>
          <w:szCs w:val="24"/>
        </w:rPr>
        <w:t>speaks to be</w:t>
      </w:r>
      <w:r w:rsidR="00811DC6">
        <w:rPr>
          <w:rFonts w:ascii="Arial" w:hAnsi="Arial" w:cs="Arial"/>
          <w:sz w:val="24"/>
          <w:szCs w:val="24"/>
        </w:rPr>
        <w:t>st practices and what tips for success the O</w:t>
      </w:r>
      <w:r w:rsidR="00F75138" w:rsidRPr="00F75138">
        <w:rPr>
          <w:rFonts w:ascii="Arial" w:hAnsi="Arial" w:cs="Arial"/>
          <w:sz w:val="24"/>
          <w:szCs w:val="24"/>
        </w:rPr>
        <w:t>utreac</w:t>
      </w:r>
      <w:r w:rsidR="00811DC6">
        <w:rPr>
          <w:rFonts w:ascii="Arial" w:hAnsi="Arial" w:cs="Arial"/>
          <w:sz w:val="24"/>
          <w:szCs w:val="24"/>
        </w:rPr>
        <w:t>h L</w:t>
      </w:r>
      <w:r w:rsidR="00F75138" w:rsidRPr="00F75138">
        <w:rPr>
          <w:rFonts w:ascii="Arial" w:hAnsi="Arial" w:cs="Arial"/>
          <w:sz w:val="24"/>
          <w:szCs w:val="24"/>
        </w:rPr>
        <w:t>ibrarian learned while doing outreach.</w:t>
      </w:r>
      <w:r w:rsidR="00F75138" w:rsidRPr="00F75138">
        <w:rPr>
          <w:rFonts w:ascii="Arial" w:hAnsi="Arial" w:cs="Arial"/>
          <w:i/>
        </w:rPr>
        <w:t xml:space="preserve"> </w:t>
      </w:r>
    </w:p>
    <w:p w14:paraId="0A920564" w14:textId="77777777" w:rsidR="00356CEE" w:rsidRPr="00F75138" w:rsidRDefault="00356CEE" w:rsidP="008803FB">
      <w:pPr>
        <w:pStyle w:val="ListParagraph"/>
        <w:ind w:left="1080"/>
        <w:rPr>
          <w:rFonts w:ascii="Arial" w:hAnsi="Arial" w:cs="Arial"/>
          <w:i/>
          <w:sz w:val="24"/>
          <w:szCs w:val="24"/>
        </w:rPr>
      </w:pPr>
    </w:p>
    <w:p w14:paraId="0A920567" w14:textId="265D4C42" w:rsidR="008803FB" w:rsidRPr="000A1672" w:rsidRDefault="00356CEE" w:rsidP="000A1672">
      <w:pPr>
        <w:pStyle w:val="ListParagraph"/>
        <w:numPr>
          <w:ilvl w:val="0"/>
          <w:numId w:val="13"/>
        </w:numPr>
        <w:ind w:left="1080"/>
        <w:rPr>
          <w:rFonts w:ascii="Arial" w:hAnsi="Arial" w:cs="Arial"/>
          <w:sz w:val="24"/>
          <w:szCs w:val="24"/>
        </w:rPr>
      </w:pPr>
      <w:r w:rsidRPr="00F75138">
        <w:rPr>
          <w:rFonts w:ascii="Arial" w:hAnsi="Arial" w:cs="Arial"/>
          <w:i/>
          <w:sz w:val="24"/>
          <w:szCs w:val="24"/>
        </w:rPr>
        <w:t>Other</w:t>
      </w:r>
      <w:r w:rsidR="00F75138">
        <w:rPr>
          <w:rFonts w:ascii="Arial" w:hAnsi="Arial" w:cs="Arial"/>
          <w:sz w:val="24"/>
          <w:szCs w:val="24"/>
        </w:rPr>
        <w:t xml:space="preserve"> </w:t>
      </w:r>
      <w:r w:rsidR="00075E98">
        <w:rPr>
          <w:rFonts w:ascii="Arial" w:hAnsi="Arial" w:cs="Arial"/>
          <w:sz w:val="24"/>
          <w:szCs w:val="24"/>
        </w:rPr>
        <w:t>–</w:t>
      </w:r>
      <w:r w:rsidR="00F75138">
        <w:rPr>
          <w:rFonts w:ascii="Arial" w:hAnsi="Arial" w:cs="Arial"/>
          <w:sz w:val="24"/>
          <w:szCs w:val="24"/>
        </w:rPr>
        <w:t xml:space="preserve"> </w:t>
      </w:r>
      <w:r w:rsidR="00075E98">
        <w:rPr>
          <w:rFonts w:ascii="Arial" w:hAnsi="Arial" w:cs="Arial"/>
          <w:sz w:val="24"/>
          <w:szCs w:val="24"/>
        </w:rPr>
        <w:t>is a</w:t>
      </w:r>
      <w:r w:rsidR="00F75138" w:rsidRPr="00F75138">
        <w:rPr>
          <w:rFonts w:ascii="Arial" w:hAnsi="Arial" w:cs="Arial"/>
          <w:sz w:val="24"/>
          <w:szCs w:val="24"/>
        </w:rPr>
        <w:t xml:space="preserve"> ge</w:t>
      </w:r>
      <w:r w:rsidR="00F70EE1">
        <w:rPr>
          <w:rFonts w:ascii="Arial" w:hAnsi="Arial" w:cs="Arial"/>
          <w:sz w:val="24"/>
          <w:szCs w:val="24"/>
        </w:rPr>
        <w:t>neral comments field where the Outreach L</w:t>
      </w:r>
      <w:r w:rsidR="00F75138" w:rsidRPr="00F75138">
        <w:rPr>
          <w:rFonts w:ascii="Arial" w:hAnsi="Arial" w:cs="Arial"/>
          <w:sz w:val="24"/>
          <w:szCs w:val="24"/>
        </w:rPr>
        <w:t>ibrarian can share additional information</w:t>
      </w:r>
      <w:r w:rsidR="00F75138">
        <w:rPr>
          <w:rFonts w:ascii="Arial" w:hAnsi="Arial" w:cs="Arial"/>
          <w:sz w:val="24"/>
          <w:szCs w:val="24"/>
        </w:rPr>
        <w:t xml:space="preserve">. </w:t>
      </w:r>
    </w:p>
    <w:p w14:paraId="0A920568" w14:textId="77777777" w:rsidR="008803FB" w:rsidRPr="000A1672" w:rsidRDefault="00DA50D9" w:rsidP="000A1672">
      <w:pPr>
        <w:spacing w:before="240"/>
        <w:rPr>
          <w:rFonts w:ascii="Arial" w:hAnsi="Arial" w:cs="Arial"/>
          <w:b/>
          <w:sz w:val="24"/>
          <w:szCs w:val="24"/>
        </w:rPr>
      </w:pPr>
      <w:r w:rsidRPr="000A1672">
        <w:rPr>
          <w:rFonts w:ascii="Arial" w:hAnsi="Arial" w:cs="Arial"/>
          <w:b/>
          <w:sz w:val="24"/>
          <w:szCs w:val="24"/>
        </w:rPr>
        <w:t>Competency Mapping Process</w:t>
      </w:r>
    </w:p>
    <w:p w14:paraId="0A92056A" w14:textId="01F95914" w:rsidR="000A1672" w:rsidRDefault="00DA50D9" w:rsidP="000A1672">
      <w:pPr>
        <w:rPr>
          <w:rFonts w:ascii="Arial" w:hAnsi="Arial" w:cs="Arial"/>
          <w:sz w:val="24"/>
          <w:szCs w:val="24"/>
        </w:rPr>
      </w:pPr>
      <w:r w:rsidRPr="000A1672">
        <w:rPr>
          <w:rFonts w:ascii="Arial" w:hAnsi="Arial" w:cs="Arial"/>
          <w:sz w:val="24"/>
          <w:szCs w:val="24"/>
        </w:rPr>
        <w:t xml:space="preserve">Competency mapping occurred in several phases. </w:t>
      </w:r>
      <w:r w:rsidR="007B3CAB" w:rsidRPr="000A1672">
        <w:rPr>
          <w:rFonts w:ascii="Arial" w:hAnsi="Arial" w:cs="Arial"/>
          <w:sz w:val="24"/>
          <w:szCs w:val="24"/>
        </w:rPr>
        <w:t xml:space="preserve">First, </w:t>
      </w:r>
      <w:r w:rsidRPr="000A1672">
        <w:rPr>
          <w:rFonts w:ascii="Arial" w:hAnsi="Arial" w:cs="Arial"/>
          <w:sz w:val="24"/>
          <w:szCs w:val="24"/>
        </w:rPr>
        <w:t xml:space="preserve">the project team read </w:t>
      </w:r>
      <w:r w:rsidR="007B3CAB" w:rsidRPr="000A1672">
        <w:rPr>
          <w:rFonts w:ascii="Arial" w:hAnsi="Arial" w:cs="Arial"/>
          <w:sz w:val="24"/>
          <w:szCs w:val="24"/>
        </w:rPr>
        <w:t>all</w:t>
      </w:r>
      <w:r w:rsidRPr="000A1672">
        <w:rPr>
          <w:rFonts w:ascii="Arial" w:hAnsi="Arial" w:cs="Arial"/>
          <w:sz w:val="24"/>
          <w:szCs w:val="24"/>
        </w:rPr>
        <w:t xml:space="preserve"> 39 reports in their entirety. </w:t>
      </w:r>
      <w:r w:rsidR="007B3CAB" w:rsidRPr="000A1672">
        <w:rPr>
          <w:rFonts w:ascii="Arial" w:hAnsi="Arial" w:cs="Arial"/>
          <w:sz w:val="24"/>
          <w:szCs w:val="24"/>
        </w:rPr>
        <w:t xml:space="preserve"> </w:t>
      </w:r>
      <w:r w:rsidR="00895EC7" w:rsidRPr="000A1672">
        <w:rPr>
          <w:rFonts w:ascii="Arial" w:hAnsi="Arial" w:cs="Arial"/>
          <w:sz w:val="24"/>
          <w:szCs w:val="24"/>
        </w:rPr>
        <w:t xml:space="preserve"> </w:t>
      </w:r>
      <w:r w:rsidR="007B3CAB" w:rsidRPr="000A1672">
        <w:rPr>
          <w:rFonts w:ascii="Arial" w:hAnsi="Arial" w:cs="Arial"/>
          <w:sz w:val="24"/>
          <w:szCs w:val="24"/>
        </w:rPr>
        <w:t xml:space="preserve">Second, </w:t>
      </w:r>
      <w:r w:rsidR="00895EC7" w:rsidRPr="000A1672">
        <w:rPr>
          <w:rFonts w:ascii="Arial" w:hAnsi="Arial" w:cs="Arial"/>
          <w:sz w:val="24"/>
          <w:szCs w:val="24"/>
        </w:rPr>
        <w:t xml:space="preserve">references to competencies </w:t>
      </w:r>
      <w:r w:rsidR="007B3CAB" w:rsidRPr="000A1672">
        <w:rPr>
          <w:rFonts w:ascii="Arial" w:hAnsi="Arial" w:cs="Arial"/>
          <w:sz w:val="24"/>
          <w:szCs w:val="24"/>
        </w:rPr>
        <w:t xml:space="preserve">were identified </w:t>
      </w:r>
      <w:r w:rsidR="00895EC7" w:rsidRPr="000A1672">
        <w:rPr>
          <w:rFonts w:ascii="Arial" w:hAnsi="Arial" w:cs="Arial"/>
          <w:sz w:val="24"/>
          <w:szCs w:val="24"/>
        </w:rPr>
        <w:t xml:space="preserve">in the reports. </w:t>
      </w:r>
      <w:r w:rsidR="00FD2FCD" w:rsidRPr="000A1672">
        <w:rPr>
          <w:rFonts w:ascii="Arial" w:hAnsi="Arial" w:cs="Arial"/>
          <w:sz w:val="24"/>
          <w:szCs w:val="24"/>
        </w:rPr>
        <w:t>(</w:t>
      </w:r>
      <w:r w:rsidR="00895EC7" w:rsidRPr="000A1672">
        <w:rPr>
          <w:rFonts w:ascii="Arial" w:hAnsi="Arial" w:cs="Arial"/>
          <w:sz w:val="24"/>
          <w:szCs w:val="24"/>
        </w:rPr>
        <w:t xml:space="preserve">These competencies were the </w:t>
      </w:r>
      <w:r w:rsidR="00FD2FCD" w:rsidRPr="000A1672">
        <w:rPr>
          <w:rFonts w:ascii="Arial" w:hAnsi="Arial" w:cs="Arial"/>
          <w:sz w:val="24"/>
          <w:szCs w:val="24"/>
        </w:rPr>
        <w:t>39</w:t>
      </w:r>
      <w:r w:rsidR="00895EC7" w:rsidRPr="000A1672">
        <w:rPr>
          <w:rFonts w:ascii="Arial" w:hAnsi="Arial" w:cs="Arial"/>
          <w:sz w:val="24"/>
          <w:szCs w:val="24"/>
        </w:rPr>
        <w:t xml:space="preserve"> identified in the previous </w:t>
      </w:r>
      <w:r w:rsidR="00FD2FCD" w:rsidRPr="000A1672">
        <w:rPr>
          <w:rFonts w:ascii="Arial" w:hAnsi="Arial" w:cs="Arial"/>
          <w:sz w:val="24"/>
          <w:szCs w:val="24"/>
        </w:rPr>
        <w:t>study.)</w:t>
      </w:r>
      <w:r w:rsidRPr="000A1672">
        <w:rPr>
          <w:rFonts w:ascii="Arial" w:hAnsi="Arial" w:cs="Arial"/>
          <w:sz w:val="24"/>
          <w:szCs w:val="24"/>
        </w:rPr>
        <w:t xml:space="preserve"> </w:t>
      </w:r>
      <w:r w:rsidR="008803FB" w:rsidRPr="000A1672">
        <w:rPr>
          <w:rFonts w:ascii="Arial" w:hAnsi="Arial" w:cs="Arial"/>
          <w:sz w:val="24"/>
          <w:szCs w:val="24"/>
        </w:rPr>
        <w:t>Next, findings</w:t>
      </w:r>
      <w:r w:rsidR="00895EC7" w:rsidRPr="000A1672">
        <w:rPr>
          <w:rFonts w:ascii="Arial" w:hAnsi="Arial" w:cs="Arial"/>
          <w:sz w:val="24"/>
          <w:szCs w:val="24"/>
        </w:rPr>
        <w:t xml:space="preserve"> </w:t>
      </w:r>
      <w:r w:rsidR="008803FB" w:rsidRPr="000A1672">
        <w:rPr>
          <w:rFonts w:ascii="Arial" w:hAnsi="Arial" w:cs="Arial"/>
          <w:sz w:val="24"/>
          <w:szCs w:val="24"/>
        </w:rPr>
        <w:t xml:space="preserve">were documented </w:t>
      </w:r>
      <w:r w:rsidR="00895EC7" w:rsidRPr="000A1672">
        <w:rPr>
          <w:rFonts w:ascii="Arial" w:hAnsi="Arial" w:cs="Arial"/>
          <w:sz w:val="24"/>
          <w:szCs w:val="24"/>
        </w:rPr>
        <w:t>and preliminary analysis</w:t>
      </w:r>
      <w:r w:rsidR="008803FB" w:rsidRPr="000A1672">
        <w:rPr>
          <w:rFonts w:ascii="Arial" w:hAnsi="Arial" w:cs="Arial"/>
          <w:sz w:val="24"/>
          <w:szCs w:val="24"/>
        </w:rPr>
        <w:t xml:space="preserve"> was </w:t>
      </w:r>
      <w:r w:rsidRPr="000A1672">
        <w:rPr>
          <w:rFonts w:ascii="Arial" w:hAnsi="Arial" w:cs="Arial"/>
          <w:sz w:val="24"/>
          <w:szCs w:val="24"/>
        </w:rPr>
        <w:t>performed. Finally</w:t>
      </w:r>
      <w:r w:rsidR="008803FB" w:rsidRPr="000A1672">
        <w:rPr>
          <w:rFonts w:ascii="Arial" w:hAnsi="Arial" w:cs="Arial"/>
          <w:sz w:val="24"/>
          <w:szCs w:val="24"/>
        </w:rPr>
        <w:t>, conclusions</w:t>
      </w:r>
      <w:r w:rsidR="00895EC7" w:rsidRPr="000A1672">
        <w:rPr>
          <w:rFonts w:ascii="Arial" w:hAnsi="Arial" w:cs="Arial"/>
          <w:sz w:val="24"/>
          <w:szCs w:val="24"/>
        </w:rPr>
        <w:t xml:space="preserve"> and insights</w:t>
      </w:r>
      <w:r w:rsidR="008803FB" w:rsidRPr="000A1672">
        <w:rPr>
          <w:rFonts w:ascii="Arial" w:hAnsi="Arial" w:cs="Arial"/>
          <w:sz w:val="24"/>
          <w:szCs w:val="24"/>
        </w:rPr>
        <w:t xml:space="preserve"> were identified</w:t>
      </w:r>
      <w:r w:rsidR="00895EC7" w:rsidRPr="000A1672">
        <w:rPr>
          <w:rFonts w:ascii="Arial" w:hAnsi="Arial" w:cs="Arial"/>
          <w:sz w:val="24"/>
          <w:szCs w:val="24"/>
        </w:rPr>
        <w:t>.</w:t>
      </w:r>
    </w:p>
    <w:p w14:paraId="0A92056B" w14:textId="77777777" w:rsidR="00DA50D9" w:rsidRDefault="00363EC8" w:rsidP="00DA50D9">
      <w:pPr>
        <w:jc w:val="center"/>
        <w:rPr>
          <w:rFonts w:ascii="Calibri" w:hAnsi="Calibri" w:cs="Times New Roman"/>
          <w:b/>
          <w:sz w:val="24"/>
          <w:szCs w:val="24"/>
        </w:rPr>
      </w:pPr>
      <w:r w:rsidRPr="00356CEE">
        <w:rPr>
          <w:rFonts w:ascii="Times New Roman" w:hAnsi="Times New Roman" w:cs="Times New Roman"/>
          <w:noProof/>
          <w:color w:val="53548A" w:themeColor="accent1"/>
          <w:sz w:val="24"/>
          <w:szCs w:val="24"/>
        </w:rPr>
        <w:drawing>
          <wp:inline distT="0" distB="0" distL="0" distR="0" wp14:anchorId="0A9206B1" wp14:editId="31A32180">
            <wp:extent cx="3086100" cy="2314574"/>
            <wp:effectExtent l="0" t="0" r="0" b="0"/>
            <wp:docPr id="1" name="Picture 1" descr="Lessons Learned section, an excerpt from the report. Competency, competencies from previous study." title="Example from an Outreach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10334" cy="2332749"/>
                    </a:xfrm>
                    <a:prstGeom prst="rect">
                      <a:avLst/>
                    </a:prstGeom>
                  </pic:spPr>
                </pic:pic>
              </a:graphicData>
            </a:graphic>
          </wp:inline>
        </w:drawing>
      </w:r>
    </w:p>
    <w:p w14:paraId="0A92056C" w14:textId="77777777" w:rsidR="00363EC8" w:rsidRPr="00DA50D9" w:rsidRDefault="00363EC8" w:rsidP="00DA50D9">
      <w:pPr>
        <w:jc w:val="center"/>
        <w:rPr>
          <w:rFonts w:ascii="Times New Roman" w:hAnsi="Times New Roman" w:cs="Times New Roman"/>
          <w:color w:val="53548A" w:themeColor="accent1"/>
          <w:sz w:val="24"/>
          <w:szCs w:val="24"/>
        </w:rPr>
      </w:pPr>
      <w:r w:rsidRPr="00363EC8">
        <w:rPr>
          <w:rFonts w:ascii="Calibri" w:hAnsi="Calibri" w:cs="Times New Roman"/>
          <w:b/>
          <w:sz w:val="24"/>
          <w:szCs w:val="24"/>
        </w:rPr>
        <w:t>Figure 1-2</w:t>
      </w:r>
    </w:p>
    <w:p w14:paraId="0A92056D" w14:textId="77777777" w:rsidR="00895EC7" w:rsidRPr="00895EC7" w:rsidRDefault="008803FB" w:rsidP="008803FB">
      <w:pPr>
        <w:ind w:left="720"/>
        <w:rPr>
          <w:rFonts w:ascii="Arial" w:hAnsi="Arial" w:cs="Arial"/>
          <w:sz w:val="24"/>
          <w:szCs w:val="24"/>
        </w:rPr>
      </w:pPr>
      <w:r>
        <w:rPr>
          <w:rFonts w:ascii="Arial" w:hAnsi="Arial" w:cs="Arial"/>
          <w:sz w:val="24"/>
          <w:szCs w:val="24"/>
        </w:rPr>
        <w:lastRenderedPageBreak/>
        <w:t>This is an example of competency mapping. This example comes from the</w:t>
      </w:r>
      <w:r w:rsidR="00895EC7" w:rsidRPr="00895EC7">
        <w:rPr>
          <w:rFonts w:ascii="Arial" w:hAnsi="Arial" w:cs="Arial"/>
          <w:sz w:val="24"/>
          <w:szCs w:val="24"/>
        </w:rPr>
        <w:t xml:space="preserve"> </w:t>
      </w:r>
      <w:r w:rsidR="0079490A">
        <w:rPr>
          <w:rFonts w:ascii="Arial" w:hAnsi="Arial" w:cs="Arial"/>
          <w:sz w:val="24"/>
          <w:szCs w:val="24"/>
        </w:rPr>
        <w:t>“</w:t>
      </w:r>
      <w:r w:rsidR="00895EC7" w:rsidRPr="00895EC7">
        <w:rPr>
          <w:rFonts w:ascii="Arial" w:hAnsi="Arial" w:cs="Arial"/>
          <w:sz w:val="24"/>
          <w:szCs w:val="24"/>
        </w:rPr>
        <w:t>Lessons Learned section</w:t>
      </w:r>
      <w:r w:rsidR="0079490A">
        <w:rPr>
          <w:rFonts w:ascii="Arial" w:hAnsi="Arial" w:cs="Arial"/>
          <w:sz w:val="24"/>
          <w:szCs w:val="24"/>
        </w:rPr>
        <w:t>”</w:t>
      </w:r>
      <w:r w:rsidR="00895EC7" w:rsidRPr="00895EC7">
        <w:rPr>
          <w:rFonts w:ascii="Arial" w:hAnsi="Arial" w:cs="Arial"/>
          <w:sz w:val="24"/>
          <w:szCs w:val="24"/>
        </w:rPr>
        <w:t xml:space="preserve"> of one report.</w:t>
      </w:r>
    </w:p>
    <w:p w14:paraId="0A92056E" w14:textId="77777777" w:rsidR="00895EC7" w:rsidRPr="00DA50D9" w:rsidRDefault="00DA50D9" w:rsidP="00DA50D9">
      <w:pPr>
        <w:ind w:left="720"/>
        <w:rPr>
          <w:rFonts w:ascii="Arial" w:hAnsi="Arial" w:cs="Arial"/>
          <w:sz w:val="24"/>
          <w:szCs w:val="24"/>
        </w:rPr>
      </w:pPr>
      <w:r>
        <w:rPr>
          <w:rFonts w:ascii="Arial" w:hAnsi="Arial" w:cs="Arial"/>
          <w:sz w:val="24"/>
          <w:szCs w:val="24"/>
        </w:rPr>
        <w:t>A member of the project team r</w:t>
      </w:r>
      <w:r w:rsidR="005B46F1" w:rsidRPr="00DA50D9">
        <w:rPr>
          <w:rFonts w:ascii="Arial" w:hAnsi="Arial" w:cs="Arial"/>
          <w:sz w:val="24"/>
          <w:szCs w:val="24"/>
        </w:rPr>
        <w:t>ecognized references</w:t>
      </w:r>
      <w:r w:rsidR="00895EC7" w:rsidRPr="00DA50D9">
        <w:rPr>
          <w:rFonts w:ascii="Arial" w:hAnsi="Arial" w:cs="Arial"/>
          <w:sz w:val="24"/>
          <w:szCs w:val="24"/>
        </w:rPr>
        <w:t xml:space="preserve"> to a comp</w:t>
      </w:r>
      <w:r w:rsidR="005B46F1" w:rsidRPr="00DA50D9">
        <w:rPr>
          <w:rFonts w:ascii="Arial" w:hAnsi="Arial" w:cs="Arial"/>
          <w:sz w:val="24"/>
          <w:szCs w:val="24"/>
        </w:rPr>
        <w:t>etency from the previous study</w:t>
      </w:r>
      <w:r>
        <w:rPr>
          <w:rFonts w:ascii="Arial" w:hAnsi="Arial" w:cs="Arial"/>
          <w:sz w:val="24"/>
          <w:szCs w:val="24"/>
        </w:rPr>
        <w:t xml:space="preserve">. </w:t>
      </w:r>
    </w:p>
    <w:p w14:paraId="0A92056F" w14:textId="77777777" w:rsidR="00DA50D9" w:rsidRDefault="00FD2FCD" w:rsidP="00DA50D9">
      <w:pPr>
        <w:pStyle w:val="ListParagraph"/>
        <w:rPr>
          <w:rFonts w:ascii="Arial" w:hAnsi="Arial" w:cs="Arial"/>
          <w:sz w:val="24"/>
          <w:szCs w:val="24"/>
        </w:rPr>
      </w:pPr>
      <w:r w:rsidRPr="00DA50D9">
        <w:rPr>
          <w:rFonts w:ascii="Arial" w:hAnsi="Arial" w:cs="Arial"/>
          <w:sz w:val="24"/>
          <w:szCs w:val="24"/>
        </w:rPr>
        <w:t>The</w:t>
      </w:r>
      <w:r w:rsidR="00895EC7" w:rsidRPr="00DA50D9">
        <w:rPr>
          <w:rFonts w:ascii="Arial" w:hAnsi="Arial" w:cs="Arial"/>
          <w:sz w:val="24"/>
          <w:szCs w:val="24"/>
        </w:rPr>
        <w:t xml:space="preserve"> excerpt from </w:t>
      </w:r>
      <w:r w:rsidR="005B46F1" w:rsidRPr="00DA50D9">
        <w:rPr>
          <w:rFonts w:ascii="Arial" w:hAnsi="Arial" w:cs="Arial"/>
          <w:sz w:val="24"/>
          <w:szCs w:val="24"/>
        </w:rPr>
        <w:t>the</w:t>
      </w:r>
      <w:r w:rsidR="00895EC7" w:rsidRPr="00DA50D9">
        <w:rPr>
          <w:rFonts w:ascii="Arial" w:hAnsi="Arial" w:cs="Arial"/>
          <w:sz w:val="24"/>
          <w:szCs w:val="24"/>
        </w:rPr>
        <w:t xml:space="preserve"> report</w:t>
      </w:r>
      <w:r w:rsidR="00DA50D9">
        <w:rPr>
          <w:rFonts w:ascii="Arial" w:hAnsi="Arial" w:cs="Arial"/>
          <w:sz w:val="24"/>
          <w:szCs w:val="24"/>
        </w:rPr>
        <w:t xml:space="preserve"> reads:</w:t>
      </w:r>
    </w:p>
    <w:p w14:paraId="0A920570" w14:textId="362F9484" w:rsidR="00DA50D9" w:rsidRDefault="00FD2FCD" w:rsidP="00DA50D9">
      <w:pPr>
        <w:pStyle w:val="ListParagraph"/>
        <w:ind w:left="1440"/>
        <w:rPr>
          <w:rFonts w:ascii="Arial" w:hAnsi="Arial" w:cs="Arial"/>
          <w:sz w:val="24"/>
          <w:szCs w:val="24"/>
        </w:rPr>
      </w:pPr>
      <w:r w:rsidRPr="00DA50D9">
        <w:rPr>
          <w:rFonts w:ascii="Arial" w:hAnsi="Arial" w:cs="Arial"/>
          <w:sz w:val="24"/>
          <w:szCs w:val="24"/>
        </w:rPr>
        <w:t xml:space="preserve"> </w:t>
      </w:r>
      <w:r w:rsidR="00895EC7" w:rsidRPr="00DA50D9">
        <w:rPr>
          <w:rFonts w:ascii="Arial" w:hAnsi="Arial" w:cs="Arial"/>
          <w:sz w:val="24"/>
          <w:szCs w:val="24"/>
        </w:rPr>
        <w:t>“Networking and making personal connections with community-based organizations…is still very important.”</w:t>
      </w:r>
    </w:p>
    <w:p w14:paraId="0A920571" w14:textId="77777777" w:rsidR="00DA50D9" w:rsidRDefault="00DA50D9" w:rsidP="00DA50D9">
      <w:pPr>
        <w:pStyle w:val="ListParagraph"/>
        <w:rPr>
          <w:rFonts w:ascii="Arial" w:hAnsi="Arial" w:cs="Arial"/>
          <w:sz w:val="24"/>
          <w:szCs w:val="24"/>
        </w:rPr>
      </w:pPr>
    </w:p>
    <w:p w14:paraId="0A920572" w14:textId="77777777" w:rsidR="00DA50D9" w:rsidRDefault="00DA50D9" w:rsidP="00DA50D9">
      <w:pPr>
        <w:pStyle w:val="ListParagraph"/>
        <w:rPr>
          <w:rFonts w:ascii="Arial" w:hAnsi="Arial" w:cs="Arial"/>
          <w:sz w:val="24"/>
          <w:szCs w:val="24"/>
        </w:rPr>
      </w:pPr>
      <w:r>
        <w:rPr>
          <w:rFonts w:ascii="Arial" w:hAnsi="Arial" w:cs="Arial"/>
          <w:sz w:val="24"/>
          <w:szCs w:val="24"/>
        </w:rPr>
        <w:t>The</w:t>
      </w:r>
      <w:r w:rsidR="00E5662B" w:rsidRPr="00DA50D9">
        <w:rPr>
          <w:rFonts w:ascii="Arial" w:hAnsi="Arial" w:cs="Arial"/>
          <w:sz w:val="24"/>
          <w:szCs w:val="24"/>
        </w:rPr>
        <w:t xml:space="preserve"> similarity </w:t>
      </w:r>
      <w:r>
        <w:rPr>
          <w:rFonts w:ascii="Arial" w:hAnsi="Arial" w:cs="Arial"/>
          <w:sz w:val="24"/>
          <w:szCs w:val="24"/>
        </w:rPr>
        <w:t xml:space="preserve">between this phrase and a </w:t>
      </w:r>
      <w:r w:rsidR="00895EC7" w:rsidRPr="00DA50D9">
        <w:rPr>
          <w:rFonts w:ascii="Arial" w:hAnsi="Arial" w:cs="Arial"/>
          <w:sz w:val="24"/>
          <w:szCs w:val="24"/>
        </w:rPr>
        <w:t>com</w:t>
      </w:r>
      <w:r>
        <w:rPr>
          <w:rFonts w:ascii="Arial" w:hAnsi="Arial" w:cs="Arial"/>
          <w:sz w:val="24"/>
          <w:szCs w:val="24"/>
        </w:rPr>
        <w:t xml:space="preserve">petency from the previous study was recognized. </w:t>
      </w:r>
    </w:p>
    <w:p w14:paraId="0A920573" w14:textId="77777777" w:rsidR="00DA50D9" w:rsidRDefault="00DA50D9" w:rsidP="00DA50D9">
      <w:pPr>
        <w:pStyle w:val="ListParagraph"/>
        <w:rPr>
          <w:rFonts w:ascii="Arial" w:hAnsi="Arial" w:cs="Arial"/>
          <w:sz w:val="24"/>
          <w:szCs w:val="24"/>
        </w:rPr>
      </w:pPr>
    </w:p>
    <w:p w14:paraId="0A920574" w14:textId="77777777" w:rsidR="00DA50D9" w:rsidRDefault="00895EC7" w:rsidP="00DA50D9">
      <w:pPr>
        <w:pStyle w:val="ListParagraph"/>
        <w:rPr>
          <w:rFonts w:ascii="Arial" w:hAnsi="Arial" w:cs="Arial"/>
          <w:sz w:val="24"/>
          <w:szCs w:val="24"/>
        </w:rPr>
      </w:pPr>
      <w:r w:rsidRPr="00DA50D9">
        <w:rPr>
          <w:rFonts w:ascii="Arial" w:hAnsi="Arial" w:cs="Arial"/>
          <w:sz w:val="24"/>
          <w:szCs w:val="24"/>
        </w:rPr>
        <w:t xml:space="preserve">The competency </w:t>
      </w:r>
      <w:r w:rsidR="005B46F1" w:rsidRPr="00DA50D9">
        <w:rPr>
          <w:rFonts w:ascii="Arial" w:hAnsi="Arial" w:cs="Arial"/>
          <w:sz w:val="24"/>
          <w:szCs w:val="24"/>
        </w:rPr>
        <w:t>from the previous study reads</w:t>
      </w:r>
      <w:r w:rsidR="00DA50D9">
        <w:rPr>
          <w:rFonts w:ascii="Arial" w:hAnsi="Arial" w:cs="Arial"/>
          <w:sz w:val="24"/>
          <w:szCs w:val="24"/>
        </w:rPr>
        <w:t>:</w:t>
      </w:r>
    </w:p>
    <w:p w14:paraId="0A920575" w14:textId="77777777" w:rsidR="00DA50D9" w:rsidRDefault="00895EC7" w:rsidP="00DA50D9">
      <w:pPr>
        <w:pStyle w:val="ListParagraph"/>
        <w:ind w:left="1440"/>
        <w:rPr>
          <w:rFonts w:ascii="Arial" w:hAnsi="Arial" w:cs="Arial"/>
          <w:sz w:val="24"/>
          <w:szCs w:val="24"/>
        </w:rPr>
      </w:pPr>
      <w:r w:rsidRPr="00DA50D9">
        <w:rPr>
          <w:rFonts w:ascii="Arial" w:hAnsi="Arial" w:cs="Arial"/>
          <w:sz w:val="24"/>
          <w:szCs w:val="24"/>
        </w:rPr>
        <w:t xml:space="preserve"> “Forges and maintains alliances with appropriate groups (for example, community based organizations, public libraries, public health entities)…”</w:t>
      </w:r>
      <w:r w:rsidR="00DA50D9">
        <w:rPr>
          <w:rFonts w:ascii="Arial" w:hAnsi="Arial" w:cs="Arial"/>
          <w:sz w:val="24"/>
          <w:szCs w:val="24"/>
        </w:rPr>
        <w:t xml:space="preserve"> </w:t>
      </w:r>
    </w:p>
    <w:p w14:paraId="0A920576" w14:textId="77777777" w:rsidR="00DA50D9" w:rsidRDefault="00DA50D9" w:rsidP="00DA50D9">
      <w:pPr>
        <w:pStyle w:val="ListParagraph"/>
        <w:rPr>
          <w:rFonts w:ascii="Arial" w:hAnsi="Arial" w:cs="Arial"/>
          <w:sz w:val="24"/>
          <w:szCs w:val="24"/>
        </w:rPr>
      </w:pPr>
    </w:p>
    <w:p w14:paraId="0A920577" w14:textId="77777777" w:rsidR="00363EC8" w:rsidRDefault="00DA50D9" w:rsidP="00DA50D9">
      <w:pPr>
        <w:pStyle w:val="ListParagraph"/>
        <w:rPr>
          <w:rFonts w:ascii="Arial" w:hAnsi="Arial" w:cs="Arial"/>
          <w:sz w:val="24"/>
          <w:szCs w:val="24"/>
        </w:rPr>
      </w:pPr>
      <w:r>
        <w:rPr>
          <w:rFonts w:ascii="Arial" w:hAnsi="Arial" w:cs="Arial"/>
          <w:sz w:val="24"/>
          <w:szCs w:val="24"/>
        </w:rPr>
        <w:t xml:space="preserve">This relationship was </w:t>
      </w:r>
      <w:r w:rsidRPr="00DA50D9">
        <w:rPr>
          <w:rFonts w:ascii="Arial" w:hAnsi="Arial" w:cs="Arial"/>
          <w:sz w:val="24"/>
          <w:szCs w:val="24"/>
        </w:rPr>
        <w:t>logged</w:t>
      </w:r>
      <w:r w:rsidR="00895EC7" w:rsidRPr="00DA50D9">
        <w:rPr>
          <w:rFonts w:ascii="Arial" w:hAnsi="Arial" w:cs="Arial"/>
          <w:sz w:val="24"/>
          <w:szCs w:val="24"/>
        </w:rPr>
        <w:t xml:space="preserve"> on a spreadsheet.</w:t>
      </w:r>
    </w:p>
    <w:p w14:paraId="0A920578" w14:textId="77777777" w:rsidR="00342247" w:rsidRPr="00D92826" w:rsidRDefault="005B46F1" w:rsidP="00DA50D9">
      <w:pPr>
        <w:ind w:left="720"/>
        <w:rPr>
          <w:rFonts w:ascii="Arial" w:hAnsi="Arial" w:cs="Arial"/>
          <w:sz w:val="24"/>
          <w:szCs w:val="24"/>
        </w:rPr>
      </w:pPr>
      <w:r>
        <w:rPr>
          <w:rFonts w:ascii="Arial" w:hAnsi="Arial" w:cs="Arial"/>
          <w:sz w:val="24"/>
          <w:szCs w:val="24"/>
        </w:rPr>
        <w:t>This</w:t>
      </w:r>
      <w:r w:rsidR="00075E98">
        <w:rPr>
          <w:rFonts w:ascii="Arial" w:hAnsi="Arial" w:cs="Arial"/>
          <w:sz w:val="24"/>
          <w:szCs w:val="24"/>
        </w:rPr>
        <w:t xml:space="preserve"> process</w:t>
      </w:r>
      <w:r>
        <w:rPr>
          <w:rFonts w:ascii="Arial" w:hAnsi="Arial" w:cs="Arial"/>
          <w:sz w:val="24"/>
          <w:szCs w:val="24"/>
        </w:rPr>
        <w:t xml:space="preserve"> was done</w:t>
      </w:r>
      <w:r w:rsidR="00895EC7" w:rsidRPr="00895EC7">
        <w:rPr>
          <w:rFonts w:ascii="Arial" w:hAnsi="Arial" w:cs="Arial"/>
          <w:sz w:val="24"/>
          <w:szCs w:val="24"/>
        </w:rPr>
        <w:t xml:space="preserve"> for each of the original competencies throughout all of the outreach </w:t>
      </w:r>
      <w:r w:rsidR="00DA50D9" w:rsidRPr="00895EC7">
        <w:rPr>
          <w:rFonts w:ascii="Arial" w:hAnsi="Arial" w:cs="Arial"/>
          <w:sz w:val="24"/>
          <w:szCs w:val="24"/>
        </w:rPr>
        <w:t>reports.</w:t>
      </w:r>
      <w:r w:rsidR="00DA50D9">
        <w:rPr>
          <w:rFonts w:ascii="Arial" w:hAnsi="Arial" w:cs="Arial"/>
          <w:sz w:val="24"/>
          <w:szCs w:val="24"/>
        </w:rPr>
        <w:t xml:space="preserve"> The</w:t>
      </w:r>
      <w:r w:rsidR="00342247">
        <w:rPr>
          <w:rFonts w:ascii="Arial" w:hAnsi="Arial" w:cs="Arial"/>
          <w:sz w:val="24"/>
          <w:szCs w:val="24"/>
        </w:rPr>
        <w:t xml:space="preserve"> conclusions and insights produced from this process are shown in the Outcomes section of this report. </w:t>
      </w:r>
    </w:p>
    <w:p w14:paraId="0A920579" w14:textId="77777777" w:rsidR="005B46F1" w:rsidRDefault="005B46F1" w:rsidP="008803FB">
      <w:pPr>
        <w:rPr>
          <w:rFonts w:ascii="Arial" w:hAnsi="Arial" w:cs="Arial"/>
          <w:sz w:val="22"/>
          <w:szCs w:val="24"/>
        </w:rPr>
      </w:pPr>
    </w:p>
    <w:p w14:paraId="0A920580" w14:textId="5A6927E4" w:rsidR="000A1672" w:rsidRDefault="005B46F1" w:rsidP="000A1672">
      <w:pPr>
        <w:ind w:left="720"/>
        <w:rPr>
          <w:rFonts w:ascii="Arial" w:hAnsi="Arial" w:cs="Arial"/>
          <w:i/>
          <w:sz w:val="22"/>
          <w:szCs w:val="24"/>
        </w:rPr>
      </w:pPr>
      <w:r w:rsidRPr="005B46F1">
        <w:rPr>
          <w:rFonts w:ascii="Arial" w:hAnsi="Arial" w:cs="Arial"/>
          <w:i/>
          <w:sz w:val="22"/>
          <w:szCs w:val="24"/>
        </w:rPr>
        <w:t>(For a more detailed method</w:t>
      </w:r>
      <w:r w:rsidR="00011FE8">
        <w:rPr>
          <w:rFonts w:ascii="Arial" w:hAnsi="Arial" w:cs="Arial"/>
          <w:i/>
          <w:sz w:val="22"/>
          <w:szCs w:val="24"/>
        </w:rPr>
        <w:t>ology please see the appendices</w:t>
      </w:r>
      <w:r w:rsidRPr="005B46F1">
        <w:rPr>
          <w:rFonts w:ascii="Arial" w:hAnsi="Arial" w:cs="Arial"/>
          <w:i/>
          <w:sz w:val="22"/>
          <w:szCs w:val="24"/>
        </w:rPr>
        <w:t>)</w:t>
      </w:r>
      <w:r w:rsidR="000A1672">
        <w:rPr>
          <w:rFonts w:ascii="Arial" w:hAnsi="Arial" w:cs="Arial"/>
          <w:i/>
          <w:sz w:val="22"/>
          <w:szCs w:val="24"/>
        </w:rPr>
        <w:br w:type="page"/>
      </w:r>
    </w:p>
    <w:p w14:paraId="0A920581" w14:textId="77777777" w:rsidR="00736FB5" w:rsidRDefault="00341682" w:rsidP="00863A06">
      <w:pPr>
        <w:spacing w:after="0"/>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Outcomes</w:t>
      </w:r>
    </w:p>
    <w:p w14:paraId="0A920582" w14:textId="77777777" w:rsidR="00B078AF" w:rsidRPr="005A0108" w:rsidRDefault="00B078AF" w:rsidP="00B078AF">
      <w:pPr>
        <w:pStyle w:val="Heading1"/>
        <w:pBdr>
          <w:bottom w:val="single" w:sz="4" w:space="0" w:color="438086" w:themeColor="accent2"/>
        </w:pBdr>
        <w:rPr>
          <w:rStyle w:val="IntenseEmphasis"/>
          <w:color w:val="53548A" w:themeColor="accent1"/>
        </w:rPr>
      </w:pPr>
      <w:r w:rsidRPr="005A0108">
        <w:rPr>
          <w:rStyle w:val="IntenseEmphasis"/>
          <w:color w:val="53548A" w:themeColor="accent1"/>
        </w:rPr>
        <w:t xml:space="preserve">Professional Competencies </w:t>
      </w:r>
    </w:p>
    <w:p w14:paraId="0A920583" w14:textId="77777777" w:rsidR="007659E9" w:rsidRPr="00841368" w:rsidRDefault="003C182B" w:rsidP="00DC18EA">
      <w:pPr>
        <w:pStyle w:val="Heading1"/>
        <w:pBdr>
          <w:bottom w:val="single" w:sz="4" w:space="0" w:color="438086" w:themeColor="accent2"/>
        </w:pBdr>
        <w:rPr>
          <w:rFonts w:asciiTheme="minorHAnsi" w:hAnsiTheme="minorHAnsi"/>
          <w:spacing w:val="10"/>
          <w:sz w:val="36"/>
        </w:rPr>
      </w:pPr>
      <w:r w:rsidRPr="00841368">
        <w:rPr>
          <w:b/>
          <w:sz w:val="36"/>
        </w:rPr>
        <w:t>Focus Groups</w:t>
      </w:r>
      <w:r w:rsidR="005A0108" w:rsidRPr="00841368">
        <w:rPr>
          <w:b/>
          <w:sz w:val="36"/>
        </w:rPr>
        <w:t>: Answer to Question 1</w:t>
      </w:r>
    </w:p>
    <w:p w14:paraId="0A920586" w14:textId="319CF1B6" w:rsidR="00A66E1C" w:rsidRPr="000A1672" w:rsidRDefault="00DC18EA" w:rsidP="000A1672">
      <w:pPr>
        <w:spacing w:after="360"/>
        <w:rPr>
          <w:rFonts w:ascii="Arial" w:hAnsi="Arial" w:cs="Arial"/>
          <w:b/>
          <w:sz w:val="28"/>
          <w:szCs w:val="24"/>
        </w:rPr>
      </w:pPr>
      <w:r w:rsidRPr="00F75138">
        <w:rPr>
          <w:rFonts w:ascii="Arial" w:hAnsi="Arial" w:cs="Arial"/>
          <w:b/>
          <w:sz w:val="28"/>
          <w:szCs w:val="24"/>
        </w:rPr>
        <w:t xml:space="preserve">The Question: </w:t>
      </w:r>
      <w:r w:rsidR="007659E9" w:rsidRPr="00F75138">
        <w:rPr>
          <w:rFonts w:ascii="Arial" w:hAnsi="Arial" w:cs="Arial"/>
          <w:b/>
          <w:sz w:val="28"/>
          <w:szCs w:val="24"/>
        </w:rPr>
        <w:t>Which of the professional competencies identified in the 2011 study are still essential for health information outreach today?</w:t>
      </w:r>
    </w:p>
    <w:p w14:paraId="0A920587" w14:textId="77777777" w:rsidR="003C182B" w:rsidRPr="00841368" w:rsidRDefault="00B078AF" w:rsidP="00863A06">
      <w:pPr>
        <w:spacing w:after="0"/>
        <w:rPr>
          <w:rFonts w:asciiTheme="majorHAnsi" w:hAnsiTheme="majorHAnsi" w:cs="Arial"/>
          <w:b/>
          <w:color w:val="438086" w:themeColor="accent2"/>
          <w:sz w:val="32"/>
          <w:szCs w:val="24"/>
        </w:rPr>
      </w:pPr>
      <w:r w:rsidRPr="00841368">
        <w:rPr>
          <w:rFonts w:asciiTheme="majorHAnsi" w:hAnsiTheme="majorHAnsi" w:cs="Arial"/>
          <w:b/>
          <w:color w:val="438086" w:themeColor="accent2"/>
          <w:sz w:val="32"/>
          <w:szCs w:val="24"/>
        </w:rPr>
        <w:t xml:space="preserve">What </w:t>
      </w:r>
      <w:r w:rsidR="00062F83">
        <w:rPr>
          <w:rFonts w:asciiTheme="majorHAnsi" w:hAnsiTheme="majorHAnsi" w:cs="Arial"/>
          <w:b/>
          <w:color w:val="438086" w:themeColor="accent2"/>
          <w:sz w:val="32"/>
          <w:szCs w:val="24"/>
        </w:rPr>
        <w:t xml:space="preserve">Outreach </w:t>
      </w:r>
      <w:r w:rsidR="00DC1FDC">
        <w:rPr>
          <w:rFonts w:asciiTheme="majorHAnsi" w:hAnsiTheme="majorHAnsi" w:cs="Arial"/>
          <w:b/>
          <w:color w:val="438086" w:themeColor="accent2"/>
          <w:sz w:val="32"/>
          <w:szCs w:val="24"/>
        </w:rPr>
        <w:t xml:space="preserve">Librarians </w:t>
      </w:r>
      <w:r w:rsidR="00DC1FDC" w:rsidRPr="00841368">
        <w:rPr>
          <w:rFonts w:asciiTheme="majorHAnsi" w:hAnsiTheme="majorHAnsi" w:cs="Arial"/>
          <w:b/>
          <w:color w:val="438086" w:themeColor="accent2"/>
          <w:sz w:val="32"/>
          <w:szCs w:val="24"/>
        </w:rPr>
        <w:t>Stated</w:t>
      </w:r>
      <w:r w:rsidR="00CA04B2">
        <w:rPr>
          <w:rFonts w:asciiTheme="majorHAnsi" w:hAnsiTheme="majorHAnsi" w:cs="Arial"/>
          <w:b/>
          <w:color w:val="438086" w:themeColor="accent2"/>
          <w:sz w:val="32"/>
          <w:szCs w:val="24"/>
        </w:rPr>
        <w:t xml:space="preserve"> in the Focus Groups</w:t>
      </w:r>
      <w:r w:rsidRPr="00841368">
        <w:rPr>
          <w:rFonts w:asciiTheme="majorHAnsi" w:hAnsiTheme="majorHAnsi" w:cs="Arial"/>
          <w:b/>
          <w:color w:val="438086" w:themeColor="accent2"/>
          <w:sz w:val="32"/>
          <w:szCs w:val="24"/>
        </w:rPr>
        <w:t xml:space="preserve">: </w:t>
      </w:r>
    </w:p>
    <w:p w14:paraId="0A920589" w14:textId="6CF19BF2" w:rsidR="00DC18EA" w:rsidRPr="00DC18EA" w:rsidRDefault="00BA1F05" w:rsidP="000A1672">
      <w:pPr>
        <w:spacing w:after="120"/>
        <w:rPr>
          <w:rFonts w:ascii="Arial" w:hAnsi="Arial" w:cs="Arial"/>
          <w:szCs w:val="24"/>
        </w:rPr>
      </w:pPr>
      <w:r>
        <w:rPr>
          <w:rFonts w:ascii="Arial" w:hAnsi="Arial" w:cs="Arial"/>
          <w:szCs w:val="24"/>
        </w:rPr>
        <w:t xml:space="preserve">(#_) refers to the order the competencies were discussed in the Focus Groups. </w:t>
      </w:r>
      <w:r w:rsidR="00342247">
        <w:rPr>
          <w:rFonts w:ascii="Arial" w:hAnsi="Arial" w:cs="Arial"/>
          <w:szCs w:val="24"/>
        </w:rPr>
        <w:t>These</w:t>
      </w:r>
      <w:r>
        <w:rPr>
          <w:rFonts w:ascii="Arial" w:hAnsi="Arial" w:cs="Arial"/>
          <w:szCs w:val="24"/>
        </w:rPr>
        <w:t xml:space="preserve"> numbers do not denote a ranking. The previous study did not rank the competencies and the c</w:t>
      </w:r>
      <w:r w:rsidR="00C32EDD">
        <w:rPr>
          <w:rFonts w:ascii="Arial" w:hAnsi="Arial" w:cs="Arial"/>
          <w:szCs w:val="24"/>
        </w:rPr>
        <w:t>urrent study did not rank them either.</w:t>
      </w:r>
    </w:p>
    <w:p w14:paraId="0A92058A" w14:textId="77777777" w:rsidR="00B078AF" w:rsidRPr="002342B2" w:rsidRDefault="00C279C8" w:rsidP="00B078AF">
      <w:pPr>
        <w:pStyle w:val="Heading2"/>
        <w:rPr>
          <w:rFonts w:ascii="Arial" w:hAnsi="Arial" w:cs="Arial"/>
          <w:b/>
          <w:color w:val="auto"/>
          <w:sz w:val="24"/>
          <w:szCs w:val="24"/>
        </w:rPr>
      </w:pPr>
      <w:r w:rsidRPr="002342B2">
        <w:rPr>
          <w:rFonts w:ascii="Arial" w:hAnsi="Arial" w:cs="Arial"/>
          <w:b/>
          <w:color w:val="auto"/>
          <w:sz w:val="24"/>
          <w:szCs w:val="24"/>
        </w:rPr>
        <w:t xml:space="preserve">Competencies, which were </w:t>
      </w:r>
      <w:r w:rsidR="00BA1F05">
        <w:rPr>
          <w:rFonts w:ascii="Arial" w:hAnsi="Arial" w:cs="Arial"/>
          <w:b/>
          <w:color w:val="auto"/>
          <w:sz w:val="24"/>
          <w:szCs w:val="24"/>
        </w:rPr>
        <w:t xml:space="preserve">seen as </w:t>
      </w:r>
      <w:r w:rsidRPr="002342B2">
        <w:rPr>
          <w:rFonts w:ascii="Arial" w:hAnsi="Arial" w:cs="Arial"/>
          <w:b/>
          <w:color w:val="auto"/>
          <w:sz w:val="24"/>
          <w:szCs w:val="24"/>
        </w:rPr>
        <w:t xml:space="preserve">100 percent essential in previous study, are still essential in current study. </w:t>
      </w:r>
    </w:p>
    <w:p w14:paraId="0A92058B" w14:textId="77777777" w:rsidR="00C279C8" w:rsidRPr="00C279C8" w:rsidRDefault="00011FE8" w:rsidP="00DF4719">
      <w:pPr>
        <w:pStyle w:val="ListParagraph"/>
        <w:numPr>
          <w:ilvl w:val="0"/>
          <w:numId w:val="8"/>
        </w:numPr>
        <w:spacing w:line="240" w:lineRule="auto"/>
        <w:rPr>
          <w:rFonts w:ascii="Arial" w:hAnsi="Arial" w:cs="Arial"/>
          <w:sz w:val="24"/>
          <w:szCs w:val="24"/>
        </w:rPr>
      </w:pPr>
      <w:r>
        <w:rPr>
          <w:rFonts w:ascii="Arial" w:hAnsi="Arial" w:cs="Arial"/>
          <w:sz w:val="24"/>
          <w:szCs w:val="24"/>
        </w:rPr>
        <w:t>Understanding</w:t>
      </w:r>
      <w:r w:rsidR="00C279C8" w:rsidRPr="00C279C8">
        <w:rPr>
          <w:rFonts w:ascii="Arial" w:hAnsi="Arial" w:cs="Arial"/>
          <w:sz w:val="24"/>
          <w:szCs w:val="24"/>
        </w:rPr>
        <w:t xml:space="preserve"> access </w:t>
      </w:r>
      <w:r w:rsidR="00F75138">
        <w:rPr>
          <w:rFonts w:ascii="Arial" w:hAnsi="Arial" w:cs="Arial"/>
          <w:sz w:val="24"/>
          <w:szCs w:val="24"/>
        </w:rPr>
        <w:t xml:space="preserve">methods </w:t>
      </w:r>
      <w:r w:rsidR="00C279C8" w:rsidRPr="00C279C8">
        <w:rPr>
          <w:rFonts w:ascii="Arial" w:hAnsi="Arial" w:cs="Arial"/>
          <w:sz w:val="24"/>
          <w:szCs w:val="24"/>
        </w:rPr>
        <w:t>to health information (#1)</w:t>
      </w:r>
    </w:p>
    <w:p w14:paraId="0A92058C" w14:textId="77777777" w:rsidR="00C279C8" w:rsidRPr="00C279C8" w:rsidRDefault="00011FE8" w:rsidP="00DF4719">
      <w:pPr>
        <w:pStyle w:val="ListParagraph"/>
        <w:numPr>
          <w:ilvl w:val="0"/>
          <w:numId w:val="8"/>
        </w:numPr>
        <w:spacing w:line="240" w:lineRule="auto"/>
        <w:rPr>
          <w:rFonts w:ascii="Arial" w:hAnsi="Arial" w:cs="Arial"/>
          <w:sz w:val="24"/>
          <w:szCs w:val="24"/>
        </w:rPr>
      </w:pPr>
      <w:r>
        <w:rPr>
          <w:rFonts w:ascii="Arial" w:hAnsi="Arial" w:cs="Arial"/>
          <w:sz w:val="24"/>
          <w:szCs w:val="24"/>
        </w:rPr>
        <w:t>Seeking</w:t>
      </w:r>
      <w:r w:rsidR="00AF341A">
        <w:rPr>
          <w:rFonts w:ascii="Arial" w:hAnsi="Arial" w:cs="Arial"/>
          <w:sz w:val="24"/>
          <w:szCs w:val="24"/>
        </w:rPr>
        <w:t xml:space="preserve"> o</w:t>
      </w:r>
      <w:r w:rsidR="00C279C8" w:rsidRPr="00C279C8">
        <w:rPr>
          <w:rFonts w:ascii="Arial" w:hAnsi="Arial" w:cs="Arial"/>
          <w:sz w:val="24"/>
          <w:szCs w:val="24"/>
        </w:rPr>
        <w:t>utreach opportunities (#2)</w:t>
      </w:r>
    </w:p>
    <w:p w14:paraId="0A92058D" w14:textId="77777777" w:rsidR="00C279C8" w:rsidRPr="00C279C8" w:rsidRDefault="00011FE8" w:rsidP="00DF4719">
      <w:pPr>
        <w:pStyle w:val="ListParagraph"/>
        <w:numPr>
          <w:ilvl w:val="0"/>
          <w:numId w:val="8"/>
        </w:numPr>
        <w:spacing w:line="240" w:lineRule="auto"/>
        <w:rPr>
          <w:rFonts w:ascii="Arial" w:hAnsi="Arial" w:cs="Arial"/>
          <w:sz w:val="24"/>
          <w:szCs w:val="24"/>
        </w:rPr>
      </w:pPr>
      <w:r>
        <w:rPr>
          <w:rFonts w:ascii="Arial" w:hAnsi="Arial" w:cs="Arial"/>
          <w:sz w:val="24"/>
          <w:szCs w:val="24"/>
        </w:rPr>
        <w:t>Developing</w:t>
      </w:r>
      <w:r w:rsidR="00C279C8" w:rsidRPr="00C279C8">
        <w:rPr>
          <w:rFonts w:ascii="Arial" w:hAnsi="Arial" w:cs="Arial"/>
          <w:sz w:val="24"/>
          <w:szCs w:val="24"/>
        </w:rPr>
        <w:t xml:space="preserve"> outreach appropriate to institutional mission (#3)</w:t>
      </w:r>
    </w:p>
    <w:p w14:paraId="0A92058E" w14:textId="77777777" w:rsidR="00C279C8" w:rsidRPr="00C279C8" w:rsidRDefault="00011FE8" w:rsidP="00DF4719">
      <w:pPr>
        <w:pStyle w:val="ListParagraph"/>
        <w:numPr>
          <w:ilvl w:val="0"/>
          <w:numId w:val="8"/>
        </w:numPr>
        <w:spacing w:line="240" w:lineRule="auto"/>
        <w:rPr>
          <w:rFonts w:ascii="Arial" w:hAnsi="Arial" w:cs="Arial"/>
          <w:sz w:val="24"/>
          <w:szCs w:val="24"/>
        </w:rPr>
      </w:pPr>
      <w:r>
        <w:rPr>
          <w:rFonts w:ascii="Arial" w:hAnsi="Arial" w:cs="Arial"/>
          <w:sz w:val="24"/>
          <w:szCs w:val="24"/>
        </w:rPr>
        <w:t>Interacting</w:t>
      </w:r>
      <w:r w:rsidR="00AF341A">
        <w:rPr>
          <w:rFonts w:ascii="Arial" w:hAnsi="Arial" w:cs="Arial"/>
          <w:sz w:val="24"/>
          <w:szCs w:val="24"/>
        </w:rPr>
        <w:t xml:space="preserve"> e</w:t>
      </w:r>
      <w:r w:rsidR="00C279C8" w:rsidRPr="00C279C8">
        <w:rPr>
          <w:rFonts w:ascii="Arial" w:hAnsi="Arial" w:cs="Arial"/>
          <w:sz w:val="24"/>
          <w:szCs w:val="24"/>
        </w:rPr>
        <w:t>ffectively with others (#4)</w:t>
      </w:r>
    </w:p>
    <w:p w14:paraId="0A92058F" w14:textId="77777777" w:rsidR="00C279C8" w:rsidRPr="00C279C8" w:rsidRDefault="00011FE8" w:rsidP="00DF4719">
      <w:pPr>
        <w:pStyle w:val="ListParagraph"/>
        <w:numPr>
          <w:ilvl w:val="0"/>
          <w:numId w:val="8"/>
        </w:numPr>
        <w:spacing w:line="240" w:lineRule="auto"/>
        <w:rPr>
          <w:rFonts w:ascii="Arial" w:hAnsi="Arial" w:cs="Arial"/>
          <w:sz w:val="24"/>
          <w:szCs w:val="24"/>
        </w:rPr>
      </w:pPr>
      <w:r>
        <w:rPr>
          <w:rFonts w:ascii="Arial" w:hAnsi="Arial" w:cs="Arial"/>
          <w:sz w:val="24"/>
          <w:szCs w:val="24"/>
        </w:rPr>
        <w:t>Using</w:t>
      </w:r>
      <w:r w:rsidR="00C279C8" w:rsidRPr="00C279C8">
        <w:rPr>
          <w:rFonts w:ascii="Arial" w:hAnsi="Arial" w:cs="Arial"/>
          <w:sz w:val="24"/>
          <w:szCs w:val="24"/>
        </w:rPr>
        <w:t xml:space="preserve"> appropriate health information literacy concepts (#5)</w:t>
      </w:r>
    </w:p>
    <w:p w14:paraId="0A920590" w14:textId="77777777" w:rsidR="00C279C8" w:rsidRPr="00C279C8" w:rsidRDefault="00AF341A" w:rsidP="00DF4719">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Strong oral communication </w:t>
      </w:r>
      <w:r w:rsidR="00C279C8" w:rsidRPr="00C279C8">
        <w:rPr>
          <w:rFonts w:ascii="Arial" w:hAnsi="Arial" w:cs="Arial"/>
          <w:sz w:val="24"/>
          <w:szCs w:val="24"/>
        </w:rPr>
        <w:t>skills (#6)</w:t>
      </w:r>
    </w:p>
    <w:p w14:paraId="0A920591" w14:textId="77777777" w:rsidR="00C279C8" w:rsidRPr="002342B2" w:rsidRDefault="00C279C8" w:rsidP="00B078AF">
      <w:pPr>
        <w:pStyle w:val="Heading2"/>
        <w:rPr>
          <w:rFonts w:ascii="Arial" w:hAnsi="Arial" w:cs="Arial"/>
          <w:b/>
          <w:color w:val="auto"/>
          <w:sz w:val="24"/>
          <w:szCs w:val="24"/>
        </w:rPr>
      </w:pPr>
      <w:r w:rsidRPr="002342B2">
        <w:rPr>
          <w:rFonts w:ascii="Arial" w:hAnsi="Arial" w:cs="Arial"/>
          <w:b/>
          <w:color w:val="auto"/>
          <w:sz w:val="24"/>
          <w:szCs w:val="24"/>
        </w:rPr>
        <w:t>Competencies viewed as nonessential:</w:t>
      </w:r>
    </w:p>
    <w:p w14:paraId="0A920592" w14:textId="77777777" w:rsidR="00C279C8" w:rsidRPr="00C279C8" w:rsidRDefault="00C279C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Writing skills (#27)</w:t>
      </w:r>
    </w:p>
    <w:p w14:paraId="0A920593" w14:textId="77777777" w:rsidR="00C279C8" w:rsidRPr="00C279C8" w:rsidRDefault="00011FE8" w:rsidP="00DF4719">
      <w:pPr>
        <w:pStyle w:val="ListParagraph"/>
        <w:numPr>
          <w:ilvl w:val="0"/>
          <w:numId w:val="8"/>
        </w:numPr>
        <w:spacing w:line="240" w:lineRule="auto"/>
        <w:rPr>
          <w:rFonts w:ascii="Arial" w:hAnsi="Arial" w:cs="Arial"/>
          <w:sz w:val="24"/>
          <w:szCs w:val="24"/>
        </w:rPr>
      </w:pPr>
      <w:r>
        <w:rPr>
          <w:rFonts w:ascii="Arial" w:hAnsi="Arial" w:cs="Arial"/>
          <w:sz w:val="24"/>
          <w:szCs w:val="24"/>
        </w:rPr>
        <w:t>Acquiring</w:t>
      </w:r>
      <w:r w:rsidR="00C279C8" w:rsidRPr="00C279C8">
        <w:rPr>
          <w:rFonts w:ascii="Arial" w:hAnsi="Arial" w:cs="Arial"/>
          <w:sz w:val="24"/>
          <w:szCs w:val="24"/>
        </w:rPr>
        <w:t xml:space="preserve"> feedback for self-improvement (#32)</w:t>
      </w:r>
    </w:p>
    <w:p w14:paraId="0A920594" w14:textId="77777777" w:rsidR="00C279C8" w:rsidRPr="00C279C8" w:rsidRDefault="00011FE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Transmit</w:t>
      </w:r>
      <w:r>
        <w:rPr>
          <w:rFonts w:ascii="Arial" w:hAnsi="Arial" w:cs="Arial"/>
          <w:sz w:val="24"/>
          <w:szCs w:val="24"/>
        </w:rPr>
        <w:t>ting</w:t>
      </w:r>
      <w:r w:rsidR="00C279C8" w:rsidRPr="00C279C8">
        <w:rPr>
          <w:rFonts w:ascii="Arial" w:hAnsi="Arial" w:cs="Arial"/>
          <w:sz w:val="24"/>
          <w:szCs w:val="24"/>
        </w:rPr>
        <w:t xml:space="preserve"> skills to peers (#34)</w:t>
      </w:r>
    </w:p>
    <w:p w14:paraId="0A920595" w14:textId="77777777" w:rsidR="00C279C8" w:rsidRPr="00C279C8" w:rsidRDefault="00011FE8" w:rsidP="00DF4719">
      <w:pPr>
        <w:pStyle w:val="ListParagraph"/>
        <w:numPr>
          <w:ilvl w:val="0"/>
          <w:numId w:val="8"/>
        </w:numPr>
        <w:spacing w:line="240" w:lineRule="auto"/>
        <w:rPr>
          <w:rFonts w:ascii="Arial" w:hAnsi="Arial" w:cs="Arial"/>
          <w:sz w:val="24"/>
          <w:szCs w:val="24"/>
        </w:rPr>
      </w:pPr>
      <w:r>
        <w:rPr>
          <w:rFonts w:ascii="Arial" w:hAnsi="Arial" w:cs="Arial"/>
          <w:sz w:val="24"/>
          <w:szCs w:val="24"/>
        </w:rPr>
        <w:t>Evaluating</w:t>
      </w:r>
      <w:r w:rsidR="00C279C8" w:rsidRPr="00C279C8">
        <w:rPr>
          <w:rFonts w:ascii="Arial" w:hAnsi="Arial" w:cs="Arial"/>
          <w:sz w:val="24"/>
          <w:szCs w:val="24"/>
        </w:rPr>
        <w:t xml:space="preserve"> impact of outreach (#35)</w:t>
      </w:r>
    </w:p>
    <w:p w14:paraId="0A920596" w14:textId="77777777" w:rsidR="00C279C8" w:rsidRPr="00C279C8" w:rsidRDefault="00C279C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Assessment models (#37)</w:t>
      </w:r>
    </w:p>
    <w:p w14:paraId="0A920597" w14:textId="77777777" w:rsidR="00C279C8" w:rsidRPr="00C279C8" w:rsidRDefault="00C279C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Fundraising (#38)</w:t>
      </w:r>
    </w:p>
    <w:p w14:paraId="0A920598" w14:textId="77777777" w:rsidR="00C279C8" w:rsidRDefault="00AF341A" w:rsidP="00DF4719">
      <w:pPr>
        <w:pStyle w:val="ListParagraph"/>
        <w:numPr>
          <w:ilvl w:val="0"/>
          <w:numId w:val="8"/>
        </w:numPr>
        <w:spacing w:line="240" w:lineRule="auto"/>
        <w:rPr>
          <w:rFonts w:ascii="Arial" w:hAnsi="Arial" w:cs="Arial"/>
          <w:sz w:val="24"/>
          <w:szCs w:val="24"/>
        </w:rPr>
      </w:pPr>
      <w:r>
        <w:rPr>
          <w:rFonts w:ascii="Arial" w:hAnsi="Arial" w:cs="Arial"/>
          <w:sz w:val="24"/>
          <w:szCs w:val="24"/>
        </w:rPr>
        <w:t>Grant writing</w:t>
      </w:r>
      <w:r w:rsidR="00C279C8" w:rsidRPr="00C279C8">
        <w:rPr>
          <w:rFonts w:ascii="Arial" w:hAnsi="Arial" w:cs="Arial"/>
          <w:sz w:val="24"/>
          <w:szCs w:val="24"/>
        </w:rPr>
        <w:t xml:space="preserve"> (#39)</w:t>
      </w:r>
    </w:p>
    <w:p w14:paraId="0A920599" w14:textId="77777777" w:rsidR="004D3F4E" w:rsidRDefault="004D3F4E" w:rsidP="00C279C8">
      <w:pPr>
        <w:pStyle w:val="ListParagraph"/>
        <w:spacing w:line="240" w:lineRule="auto"/>
        <w:ind w:left="0"/>
        <w:rPr>
          <w:rFonts w:ascii="Arial" w:hAnsi="Arial" w:cs="Arial"/>
          <w:sz w:val="24"/>
          <w:szCs w:val="24"/>
        </w:rPr>
      </w:pPr>
    </w:p>
    <w:p w14:paraId="0A92059A" w14:textId="77777777" w:rsidR="00BF225B" w:rsidRPr="002342B2" w:rsidRDefault="00BF225B" w:rsidP="004D3F4E">
      <w:pPr>
        <w:pStyle w:val="ListParagraph"/>
        <w:spacing w:line="240" w:lineRule="auto"/>
        <w:ind w:left="0"/>
        <w:rPr>
          <w:rFonts w:ascii="Arial" w:hAnsi="Arial" w:cs="Arial"/>
          <w:b/>
          <w:sz w:val="24"/>
          <w:szCs w:val="24"/>
        </w:rPr>
      </w:pPr>
      <w:r w:rsidRPr="002342B2">
        <w:rPr>
          <w:rFonts w:ascii="Arial" w:hAnsi="Arial" w:cs="Arial"/>
          <w:b/>
          <w:sz w:val="24"/>
          <w:szCs w:val="24"/>
        </w:rPr>
        <w:t>The r</w:t>
      </w:r>
      <w:r w:rsidR="00C279C8" w:rsidRPr="002342B2">
        <w:rPr>
          <w:rFonts w:ascii="Arial" w:hAnsi="Arial" w:cs="Arial"/>
          <w:b/>
          <w:sz w:val="24"/>
          <w:szCs w:val="24"/>
        </w:rPr>
        <w:t>ati</w:t>
      </w:r>
      <w:r w:rsidR="004D3F4E" w:rsidRPr="002342B2">
        <w:rPr>
          <w:rFonts w:ascii="Arial" w:hAnsi="Arial" w:cs="Arial"/>
          <w:b/>
          <w:sz w:val="24"/>
          <w:szCs w:val="24"/>
        </w:rPr>
        <w:t xml:space="preserve">onale for nonessential </w:t>
      </w:r>
      <w:r w:rsidR="00342247">
        <w:rPr>
          <w:rFonts w:ascii="Arial" w:hAnsi="Arial" w:cs="Arial"/>
          <w:b/>
          <w:sz w:val="24"/>
          <w:szCs w:val="24"/>
        </w:rPr>
        <w:t>designation</w:t>
      </w:r>
      <w:r w:rsidRPr="002342B2">
        <w:rPr>
          <w:rFonts w:ascii="Arial" w:hAnsi="Arial" w:cs="Arial"/>
          <w:b/>
          <w:sz w:val="24"/>
          <w:szCs w:val="24"/>
        </w:rPr>
        <w:t>:</w:t>
      </w:r>
    </w:p>
    <w:p w14:paraId="0A92059B" w14:textId="77777777" w:rsidR="00C279C8" w:rsidRPr="002342B2" w:rsidRDefault="00C279C8" w:rsidP="0010023F">
      <w:pPr>
        <w:pStyle w:val="ListParagraph"/>
        <w:spacing w:line="240" w:lineRule="auto"/>
        <w:rPr>
          <w:rFonts w:ascii="Arial" w:hAnsi="Arial" w:cs="Arial"/>
          <w:i/>
          <w:sz w:val="24"/>
          <w:szCs w:val="24"/>
        </w:rPr>
      </w:pPr>
      <w:r w:rsidRPr="002342B2">
        <w:rPr>
          <w:rFonts w:ascii="Arial" w:hAnsi="Arial" w:cs="Arial"/>
          <w:i/>
          <w:sz w:val="24"/>
          <w:szCs w:val="24"/>
        </w:rPr>
        <w:t>The</w:t>
      </w:r>
      <w:r w:rsidR="00CA04B2">
        <w:rPr>
          <w:rFonts w:ascii="Arial" w:hAnsi="Arial" w:cs="Arial"/>
          <w:i/>
          <w:sz w:val="24"/>
          <w:szCs w:val="24"/>
        </w:rPr>
        <w:t xml:space="preserve">se are competencies of any competent </w:t>
      </w:r>
      <w:r w:rsidRPr="002342B2">
        <w:rPr>
          <w:rFonts w:ascii="Arial" w:hAnsi="Arial" w:cs="Arial"/>
          <w:i/>
          <w:sz w:val="24"/>
          <w:szCs w:val="24"/>
        </w:rPr>
        <w:t>employee, and n</w:t>
      </w:r>
      <w:r w:rsidR="00BF225B" w:rsidRPr="002342B2">
        <w:rPr>
          <w:rFonts w:ascii="Arial" w:hAnsi="Arial" w:cs="Arial"/>
          <w:i/>
          <w:sz w:val="24"/>
          <w:szCs w:val="24"/>
        </w:rPr>
        <w:t>ot essential</w:t>
      </w:r>
      <w:r w:rsidR="00011FE8">
        <w:rPr>
          <w:rFonts w:ascii="Arial" w:hAnsi="Arial" w:cs="Arial"/>
          <w:i/>
          <w:sz w:val="24"/>
          <w:szCs w:val="24"/>
        </w:rPr>
        <w:t xml:space="preserve"> exclusively </w:t>
      </w:r>
      <w:r w:rsidR="00011FE8" w:rsidRPr="002342B2">
        <w:rPr>
          <w:rFonts w:ascii="Arial" w:hAnsi="Arial" w:cs="Arial"/>
          <w:i/>
          <w:sz w:val="24"/>
          <w:szCs w:val="24"/>
        </w:rPr>
        <w:t>to</w:t>
      </w:r>
      <w:r w:rsidR="00BF225B" w:rsidRPr="002342B2">
        <w:rPr>
          <w:rFonts w:ascii="Arial" w:hAnsi="Arial" w:cs="Arial"/>
          <w:i/>
          <w:sz w:val="24"/>
          <w:szCs w:val="24"/>
        </w:rPr>
        <w:t xml:space="preserve"> </w:t>
      </w:r>
      <w:r w:rsidR="00011FE8">
        <w:rPr>
          <w:rFonts w:ascii="Arial" w:hAnsi="Arial" w:cs="Arial"/>
          <w:i/>
          <w:sz w:val="24"/>
          <w:szCs w:val="24"/>
        </w:rPr>
        <w:t>O</w:t>
      </w:r>
      <w:r w:rsidR="00BF225B" w:rsidRPr="002342B2">
        <w:rPr>
          <w:rFonts w:ascii="Arial" w:hAnsi="Arial" w:cs="Arial"/>
          <w:i/>
          <w:sz w:val="24"/>
          <w:szCs w:val="24"/>
        </w:rPr>
        <w:t>utreach</w:t>
      </w:r>
      <w:r w:rsidR="00011FE8">
        <w:rPr>
          <w:rFonts w:ascii="Arial" w:hAnsi="Arial" w:cs="Arial"/>
          <w:i/>
          <w:sz w:val="24"/>
          <w:szCs w:val="24"/>
        </w:rPr>
        <w:t xml:space="preserve"> Librarians:</w:t>
      </w:r>
    </w:p>
    <w:p w14:paraId="0A92059C" w14:textId="77777777" w:rsidR="00C279C8" w:rsidRPr="00C279C8" w:rsidRDefault="00C279C8" w:rsidP="00DF4719">
      <w:pPr>
        <w:pStyle w:val="ListParagraph"/>
        <w:numPr>
          <w:ilvl w:val="0"/>
          <w:numId w:val="9"/>
        </w:numPr>
        <w:spacing w:line="240" w:lineRule="auto"/>
        <w:rPr>
          <w:rFonts w:ascii="Arial" w:hAnsi="Arial" w:cs="Arial"/>
          <w:sz w:val="24"/>
          <w:szCs w:val="24"/>
        </w:rPr>
      </w:pPr>
      <w:r w:rsidRPr="00C279C8">
        <w:rPr>
          <w:rFonts w:ascii="Arial" w:hAnsi="Arial" w:cs="Arial"/>
          <w:sz w:val="24"/>
          <w:szCs w:val="24"/>
        </w:rPr>
        <w:t>Acquires feedback for self-improvement (#33 )</w:t>
      </w:r>
    </w:p>
    <w:p w14:paraId="0A92059D" w14:textId="77777777" w:rsidR="00BF225B" w:rsidRDefault="00C279C8" w:rsidP="00DF4719">
      <w:pPr>
        <w:pStyle w:val="ListParagraph"/>
        <w:numPr>
          <w:ilvl w:val="0"/>
          <w:numId w:val="9"/>
        </w:numPr>
        <w:spacing w:line="240" w:lineRule="auto"/>
        <w:rPr>
          <w:rFonts w:ascii="Arial" w:hAnsi="Arial" w:cs="Arial"/>
          <w:sz w:val="24"/>
          <w:szCs w:val="24"/>
        </w:rPr>
      </w:pPr>
      <w:r w:rsidRPr="00C279C8">
        <w:rPr>
          <w:rFonts w:ascii="Arial" w:hAnsi="Arial" w:cs="Arial"/>
          <w:sz w:val="24"/>
          <w:szCs w:val="24"/>
        </w:rPr>
        <w:t>Transmit</w:t>
      </w:r>
      <w:r w:rsidR="00011FE8">
        <w:rPr>
          <w:rFonts w:ascii="Arial" w:hAnsi="Arial" w:cs="Arial"/>
          <w:sz w:val="24"/>
          <w:szCs w:val="24"/>
        </w:rPr>
        <w:t>s</w:t>
      </w:r>
      <w:r w:rsidRPr="00C279C8">
        <w:rPr>
          <w:rFonts w:ascii="Arial" w:hAnsi="Arial" w:cs="Arial"/>
          <w:sz w:val="24"/>
          <w:szCs w:val="24"/>
        </w:rPr>
        <w:t xml:space="preserve"> skills to peers (#34)</w:t>
      </w:r>
    </w:p>
    <w:p w14:paraId="0A92059E" w14:textId="77777777" w:rsidR="00BF225B" w:rsidRDefault="00BF225B" w:rsidP="00BF225B">
      <w:pPr>
        <w:pStyle w:val="ListParagraph"/>
        <w:spacing w:line="240" w:lineRule="auto"/>
        <w:ind w:left="1080"/>
        <w:rPr>
          <w:rFonts w:ascii="Arial" w:hAnsi="Arial" w:cs="Arial"/>
          <w:sz w:val="24"/>
          <w:szCs w:val="24"/>
        </w:rPr>
      </w:pPr>
    </w:p>
    <w:p w14:paraId="0A92059F" w14:textId="77777777" w:rsidR="00C279C8" w:rsidRPr="002342B2" w:rsidRDefault="00C279C8" w:rsidP="0010023F">
      <w:pPr>
        <w:pStyle w:val="ListParagraph"/>
        <w:spacing w:line="240" w:lineRule="auto"/>
        <w:rPr>
          <w:rFonts w:ascii="Arial" w:hAnsi="Arial" w:cs="Arial"/>
          <w:i/>
          <w:sz w:val="24"/>
          <w:szCs w:val="24"/>
        </w:rPr>
      </w:pPr>
      <w:r w:rsidRPr="002342B2">
        <w:rPr>
          <w:rFonts w:ascii="Arial" w:hAnsi="Arial" w:cs="Arial"/>
          <w:i/>
          <w:sz w:val="24"/>
          <w:szCs w:val="24"/>
        </w:rPr>
        <w:lastRenderedPageBreak/>
        <w:t xml:space="preserve">These competencies are not required, </w:t>
      </w:r>
      <w:r w:rsidR="001D5734">
        <w:rPr>
          <w:rFonts w:ascii="Arial" w:hAnsi="Arial" w:cs="Arial"/>
          <w:i/>
          <w:sz w:val="24"/>
          <w:szCs w:val="24"/>
        </w:rPr>
        <w:t>therefore</w:t>
      </w:r>
      <w:r w:rsidRPr="002342B2">
        <w:rPr>
          <w:rFonts w:ascii="Arial" w:hAnsi="Arial" w:cs="Arial"/>
          <w:i/>
          <w:sz w:val="24"/>
          <w:szCs w:val="24"/>
        </w:rPr>
        <w:t xml:space="preserve"> not essential: </w:t>
      </w:r>
    </w:p>
    <w:p w14:paraId="0A9205A0" w14:textId="77777777" w:rsidR="00C279C8" w:rsidRPr="00C279C8" w:rsidRDefault="00C279C8" w:rsidP="00DF4719">
      <w:pPr>
        <w:pStyle w:val="ListParagraph"/>
        <w:numPr>
          <w:ilvl w:val="0"/>
          <w:numId w:val="9"/>
        </w:numPr>
        <w:spacing w:line="240" w:lineRule="auto"/>
        <w:rPr>
          <w:rFonts w:ascii="Arial" w:hAnsi="Arial" w:cs="Arial"/>
          <w:sz w:val="24"/>
          <w:szCs w:val="24"/>
        </w:rPr>
      </w:pPr>
      <w:r w:rsidRPr="00C279C8">
        <w:rPr>
          <w:rFonts w:ascii="Arial" w:hAnsi="Arial" w:cs="Arial"/>
          <w:sz w:val="24"/>
          <w:szCs w:val="24"/>
        </w:rPr>
        <w:t>Acquires feedback for self-improvement (#33)</w:t>
      </w:r>
    </w:p>
    <w:p w14:paraId="0A9205A1" w14:textId="77777777" w:rsidR="00C279C8" w:rsidRPr="00C279C8" w:rsidRDefault="00C279C8" w:rsidP="00DF4719">
      <w:pPr>
        <w:pStyle w:val="ListParagraph"/>
        <w:numPr>
          <w:ilvl w:val="0"/>
          <w:numId w:val="9"/>
        </w:numPr>
        <w:spacing w:line="240" w:lineRule="auto"/>
        <w:rPr>
          <w:rFonts w:ascii="Arial" w:hAnsi="Arial" w:cs="Arial"/>
          <w:sz w:val="24"/>
          <w:szCs w:val="24"/>
        </w:rPr>
      </w:pPr>
      <w:r w:rsidRPr="00C279C8">
        <w:rPr>
          <w:rFonts w:ascii="Arial" w:hAnsi="Arial" w:cs="Arial"/>
          <w:sz w:val="24"/>
          <w:szCs w:val="24"/>
        </w:rPr>
        <w:t>Transmit skills to peers (#34)</w:t>
      </w:r>
    </w:p>
    <w:p w14:paraId="0A9205A2" w14:textId="77777777" w:rsidR="00C279C8" w:rsidRPr="009D3E8A" w:rsidRDefault="00C279C8" w:rsidP="00DF4719">
      <w:pPr>
        <w:pStyle w:val="ListParagraph"/>
        <w:numPr>
          <w:ilvl w:val="0"/>
          <w:numId w:val="9"/>
        </w:numPr>
        <w:spacing w:line="240" w:lineRule="auto"/>
        <w:rPr>
          <w:rFonts w:ascii="Arial" w:hAnsi="Arial" w:cs="Arial"/>
          <w:sz w:val="24"/>
          <w:szCs w:val="24"/>
        </w:rPr>
      </w:pPr>
      <w:r w:rsidRPr="00C279C8">
        <w:rPr>
          <w:rFonts w:ascii="Arial" w:hAnsi="Arial" w:cs="Arial"/>
          <w:sz w:val="24"/>
          <w:szCs w:val="24"/>
        </w:rPr>
        <w:t>Evaluate effectiveness of outreach’s impact (#35)</w:t>
      </w:r>
    </w:p>
    <w:p w14:paraId="0A9205A3" w14:textId="77777777" w:rsidR="00B078AF" w:rsidRPr="002342B2" w:rsidRDefault="00C279C8" w:rsidP="00B078AF">
      <w:pPr>
        <w:pStyle w:val="Heading2"/>
        <w:rPr>
          <w:rFonts w:ascii="Arial" w:hAnsi="Arial" w:cs="Arial"/>
          <w:b/>
          <w:color w:val="auto"/>
          <w:sz w:val="24"/>
          <w:szCs w:val="24"/>
        </w:rPr>
      </w:pPr>
      <w:r w:rsidRPr="002342B2">
        <w:rPr>
          <w:rFonts w:ascii="Arial" w:hAnsi="Arial" w:cs="Arial"/>
          <w:b/>
          <w:color w:val="auto"/>
          <w:sz w:val="24"/>
          <w:szCs w:val="24"/>
        </w:rPr>
        <w:t xml:space="preserve">Competencies in the previous study that </w:t>
      </w:r>
      <w:r w:rsidR="00F2317F">
        <w:rPr>
          <w:rFonts w:ascii="Arial" w:hAnsi="Arial" w:cs="Arial"/>
          <w:b/>
          <w:color w:val="auto"/>
          <w:sz w:val="24"/>
          <w:szCs w:val="24"/>
        </w:rPr>
        <w:t>were emphasized</w:t>
      </w:r>
      <w:r w:rsidR="00AF341A">
        <w:rPr>
          <w:rFonts w:ascii="Arial" w:hAnsi="Arial" w:cs="Arial"/>
          <w:b/>
          <w:color w:val="auto"/>
          <w:sz w:val="24"/>
          <w:szCs w:val="24"/>
        </w:rPr>
        <w:t xml:space="preserve"> more </w:t>
      </w:r>
      <w:r w:rsidRPr="002342B2">
        <w:rPr>
          <w:rFonts w:ascii="Arial" w:hAnsi="Arial" w:cs="Arial"/>
          <w:b/>
          <w:color w:val="auto"/>
          <w:sz w:val="24"/>
          <w:szCs w:val="24"/>
        </w:rPr>
        <w:t xml:space="preserve">in </w:t>
      </w:r>
      <w:r w:rsidR="00F2317F">
        <w:rPr>
          <w:rFonts w:ascii="Arial" w:hAnsi="Arial" w:cs="Arial"/>
          <w:b/>
          <w:color w:val="auto"/>
          <w:sz w:val="24"/>
          <w:szCs w:val="24"/>
        </w:rPr>
        <w:t xml:space="preserve">the </w:t>
      </w:r>
      <w:r w:rsidRPr="002342B2">
        <w:rPr>
          <w:rFonts w:ascii="Arial" w:hAnsi="Arial" w:cs="Arial"/>
          <w:b/>
          <w:color w:val="auto"/>
          <w:sz w:val="24"/>
          <w:szCs w:val="24"/>
        </w:rPr>
        <w:t>current study:</w:t>
      </w:r>
    </w:p>
    <w:p w14:paraId="0A9205A4" w14:textId="77777777" w:rsidR="00C279C8" w:rsidRPr="00C279C8" w:rsidRDefault="00C279C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Anticipating change (#28)</w:t>
      </w:r>
    </w:p>
    <w:p w14:paraId="0A9205A5" w14:textId="77777777" w:rsidR="00C279C8" w:rsidRPr="00C279C8" w:rsidRDefault="00C279C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Technology skills (#30)</w:t>
      </w:r>
    </w:p>
    <w:p w14:paraId="0A9205A6" w14:textId="77777777" w:rsidR="00C279C8" w:rsidRDefault="00C279C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Knowing your demographic (#21 and #22)</w:t>
      </w:r>
    </w:p>
    <w:p w14:paraId="0A9205A7" w14:textId="77777777" w:rsidR="00F2317F" w:rsidRDefault="00F2317F" w:rsidP="00AF341A">
      <w:pPr>
        <w:pStyle w:val="ListParagraph"/>
        <w:spacing w:line="240" w:lineRule="auto"/>
        <w:rPr>
          <w:rFonts w:ascii="Arial" w:hAnsi="Arial" w:cs="Arial"/>
          <w:sz w:val="24"/>
          <w:szCs w:val="24"/>
        </w:rPr>
      </w:pPr>
    </w:p>
    <w:p w14:paraId="0A9205A8" w14:textId="77777777" w:rsidR="00F2317F" w:rsidRDefault="00C279C8" w:rsidP="00F2317F">
      <w:pPr>
        <w:spacing w:after="0"/>
        <w:rPr>
          <w:rFonts w:ascii="Arial" w:hAnsi="Arial" w:cs="Arial"/>
          <w:b/>
          <w:sz w:val="24"/>
          <w:szCs w:val="24"/>
        </w:rPr>
      </w:pPr>
      <w:r w:rsidRPr="002342B2">
        <w:rPr>
          <w:rFonts w:ascii="Arial" w:hAnsi="Arial" w:cs="Arial"/>
          <w:b/>
          <w:sz w:val="24"/>
          <w:szCs w:val="24"/>
        </w:rPr>
        <w:t>Competencies that should be combined into one:</w:t>
      </w:r>
    </w:p>
    <w:p w14:paraId="0A9205A9" w14:textId="77777777" w:rsidR="00C279C8" w:rsidRPr="00F2317F" w:rsidRDefault="00011FE8" w:rsidP="00DF4719">
      <w:pPr>
        <w:pStyle w:val="ListParagraph"/>
        <w:numPr>
          <w:ilvl w:val="0"/>
          <w:numId w:val="31"/>
        </w:numPr>
        <w:spacing w:after="0"/>
        <w:rPr>
          <w:rFonts w:ascii="Arial" w:hAnsi="Arial" w:cs="Arial"/>
          <w:sz w:val="24"/>
          <w:szCs w:val="24"/>
        </w:rPr>
      </w:pPr>
      <w:r>
        <w:rPr>
          <w:rFonts w:ascii="Arial" w:hAnsi="Arial" w:cs="Arial"/>
          <w:sz w:val="24"/>
          <w:szCs w:val="24"/>
        </w:rPr>
        <w:t>Promoting</w:t>
      </w:r>
      <w:r w:rsidR="00C279C8" w:rsidRPr="00F2317F">
        <w:rPr>
          <w:rFonts w:ascii="Arial" w:hAnsi="Arial" w:cs="Arial"/>
          <w:sz w:val="24"/>
          <w:szCs w:val="24"/>
        </w:rPr>
        <w:t xml:space="preserve"> library outreach (#20)</w:t>
      </w:r>
    </w:p>
    <w:p w14:paraId="0A9205AA" w14:textId="77777777" w:rsidR="00C279C8" w:rsidRPr="00C279C8" w:rsidRDefault="00011FE8" w:rsidP="00DF4719">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Identify</w:t>
      </w:r>
      <w:r>
        <w:rPr>
          <w:rFonts w:ascii="Arial" w:hAnsi="Arial" w:cs="Arial"/>
          <w:sz w:val="24"/>
          <w:szCs w:val="24"/>
        </w:rPr>
        <w:t>ing</w:t>
      </w:r>
      <w:r w:rsidR="00C279C8" w:rsidRPr="00C279C8">
        <w:rPr>
          <w:rFonts w:ascii="Arial" w:hAnsi="Arial" w:cs="Arial"/>
          <w:sz w:val="24"/>
          <w:szCs w:val="24"/>
        </w:rPr>
        <w:t xml:space="preserve"> role of outreach in institutional mission (#25)</w:t>
      </w:r>
    </w:p>
    <w:p w14:paraId="0A9205AC" w14:textId="2677707B" w:rsidR="00A66E1C" w:rsidRPr="000A1672" w:rsidRDefault="00C279C8" w:rsidP="00A66E1C">
      <w:pPr>
        <w:pStyle w:val="ListParagraph"/>
        <w:numPr>
          <w:ilvl w:val="0"/>
          <w:numId w:val="8"/>
        </w:numPr>
        <w:spacing w:line="240" w:lineRule="auto"/>
        <w:rPr>
          <w:rFonts w:ascii="Arial" w:hAnsi="Arial" w:cs="Arial"/>
          <w:sz w:val="24"/>
          <w:szCs w:val="24"/>
        </w:rPr>
      </w:pPr>
      <w:r w:rsidRPr="00C279C8">
        <w:rPr>
          <w:rFonts w:ascii="Arial" w:hAnsi="Arial" w:cs="Arial"/>
          <w:sz w:val="24"/>
          <w:szCs w:val="24"/>
        </w:rPr>
        <w:t>Garner</w:t>
      </w:r>
      <w:r w:rsidR="00011FE8">
        <w:rPr>
          <w:rFonts w:ascii="Arial" w:hAnsi="Arial" w:cs="Arial"/>
          <w:sz w:val="24"/>
          <w:szCs w:val="24"/>
        </w:rPr>
        <w:t>ing</w:t>
      </w:r>
      <w:r w:rsidRPr="00C279C8">
        <w:rPr>
          <w:rFonts w:ascii="Arial" w:hAnsi="Arial" w:cs="Arial"/>
          <w:sz w:val="24"/>
          <w:szCs w:val="24"/>
        </w:rPr>
        <w:t xml:space="preserve"> institut</w:t>
      </w:r>
      <w:r w:rsidR="005A0108">
        <w:rPr>
          <w:rFonts w:ascii="Arial" w:hAnsi="Arial" w:cs="Arial"/>
          <w:sz w:val="24"/>
          <w:szCs w:val="24"/>
        </w:rPr>
        <w:t>ional support for outreach (#32)</w:t>
      </w:r>
    </w:p>
    <w:p w14:paraId="0A9205AD" w14:textId="77777777" w:rsidR="00B078AF" w:rsidRPr="00841368" w:rsidRDefault="00B078AF" w:rsidP="000A1672">
      <w:pPr>
        <w:pStyle w:val="Heading2"/>
        <w:spacing w:before="360"/>
        <w:rPr>
          <w:b/>
          <w:sz w:val="32"/>
        </w:rPr>
      </w:pPr>
      <w:r w:rsidRPr="00841368">
        <w:rPr>
          <w:b/>
          <w:sz w:val="32"/>
        </w:rPr>
        <w:t xml:space="preserve">What </w:t>
      </w:r>
      <w:r w:rsidR="00CA04B2">
        <w:rPr>
          <w:b/>
          <w:sz w:val="32"/>
        </w:rPr>
        <w:t>Outreach</w:t>
      </w:r>
      <w:r w:rsidR="00DC1FDC">
        <w:rPr>
          <w:b/>
          <w:sz w:val="32"/>
        </w:rPr>
        <w:t xml:space="preserve"> Library Directors </w:t>
      </w:r>
      <w:r w:rsidR="00CA04B2">
        <w:rPr>
          <w:b/>
          <w:sz w:val="32"/>
        </w:rPr>
        <w:t>Stated in the Focus Groups</w:t>
      </w:r>
      <w:r w:rsidRPr="00841368">
        <w:rPr>
          <w:b/>
          <w:sz w:val="32"/>
        </w:rPr>
        <w:t>:</w:t>
      </w:r>
    </w:p>
    <w:p w14:paraId="0A9205AE" w14:textId="77777777" w:rsidR="006939F7" w:rsidRPr="002342B2" w:rsidRDefault="006939F7" w:rsidP="00863A06">
      <w:pPr>
        <w:spacing w:after="0"/>
        <w:rPr>
          <w:rFonts w:ascii="Arial" w:hAnsi="Arial" w:cs="Arial"/>
          <w:b/>
          <w:sz w:val="24"/>
          <w:szCs w:val="24"/>
        </w:rPr>
      </w:pPr>
      <w:r w:rsidRPr="002342B2">
        <w:rPr>
          <w:rFonts w:ascii="Arial" w:hAnsi="Arial" w:cs="Arial"/>
          <w:b/>
          <w:sz w:val="24"/>
          <w:szCs w:val="24"/>
        </w:rPr>
        <w:t xml:space="preserve">Competencies still essential to </w:t>
      </w:r>
      <w:r w:rsidR="00062F83">
        <w:rPr>
          <w:rFonts w:ascii="Arial" w:hAnsi="Arial" w:cs="Arial"/>
          <w:b/>
          <w:sz w:val="24"/>
          <w:szCs w:val="24"/>
        </w:rPr>
        <w:t xml:space="preserve">Outreach </w:t>
      </w:r>
      <w:r w:rsidR="00342247">
        <w:rPr>
          <w:rFonts w:ascii="Arial" w:hAnsi="Arial" w:cs="Arial"/>
          <w:b/>
          <w:sz w:val="24"/>
          <w:szCs w:val="24"/>
        </w:rPr>
        <w:t>Librarians:</w:t>
      </w:r>
    </w:p>
    <w:p w14:paraId="0A9205AF" w14:textId="77777777" w:rsidR="00011FE8" w:rsidRPr="00011FE8" w:rsidRDefault="00011FE8" w:rsidP="00DF4719">
      <w:pPr>
        <w:pStyle w:val="ListParagraph"/>
        <w:numPr>
          <w:ilvl w:val="0"/>
          <w:numId w:val="10"/>
        </w:numPr>
        <w:spacing w:after="0"/>
        <w:rPr>
          <w:rFonts w:ascii="Arial" w:hAnsi="Arial" w:cs="Arial"/>
          <w:sz w:val="24"/>
          <w:szCs w:val="24"/>
        </w:rPr>
      </w:pPr>
      <w:r w:rsidRPr="00011FE8">
        <w:rPr>
          <w:rFonts w:ascii="Arial" w:hAnsi="Arial" w:cs="Arial"/>
          <w:sz w:val="24"/>
          <w:szCs w:val="24"/>
        </w:rPr>
        <w:t>Understanding access methods to health information (#1)</w:t>
      </w:r>
    </w:p>
    <w:p w14:paraId="0A9205B0" w14:textId="77777777" w:rsidR="00011FE8" w:rsidRPr="00011FE8" w:rsidRDefault="00011FE8" w:rsidP="00DF4719">
      <w:pPr>
        <w:pStyle w:val="ListParagraph"/>
        <w:numPr>
          <w:ilvl w:val="0"/>
          <w:numId w:val="10"/>
        </w:numPr>
        <w:spacing w:after="0"/>
        <w:rPr>
          <w:rFonts w:ascii="Arial" w:hAnsi="Arial" w:cs="Arial"/>
          <w:sz w:val="24"/>
          <w:szCs w:val="24"/>
        </w:rPr>
      </w:pPr>
      <w:r w:rsidRPr="00011FE8">
        <w:rPr>
          <w:rFonts w:ascii="Arial" w:hAnsi="Arial" w:cs="Arial"/>
          <w:sz w:val="24"/>
          <w:szCs w:val="24"/>
        </w:rPr>
        <w:t>Seeking outreach opportunities (#2)</w:t>
      </w:r>
    </w:p>
    <w:p w14:paraId="0A9205B1" w14:textId="77777777" w:rsidR="00011FE8" w:rsidRPr="00011FE8" w:rsidRDefault="00011FE8" w:rsidP="00DF4719">
      <w:pPr>
        <w:pStyle w:val="ListParagraph"/>
        <w:numPr>
          <w:ilvl w:val="0"/>
          <w:numId w:val="10"/>
        </w:numPr>
        <w:spacing w:after="0"/>
        <w:rPr>
          <w:rFonts w:ascii="Arial" w:hAnsi="Arial" w:cs="Arial"/>
          <w:sz w:val="24"/>
          <w:szCs w:val="24"/>
        </w:rPr>
      </w:pPr>
      <w:r w:rsidRPr="00011FE8">
        <w:rPr>
          <w:rFonts w:ascii="Arial" w:hAnsi="Arial" w:cs="Arial"/>
          <w:sz w:val="24"/>
          <w:szCs w:val="24"/>
        </w:rPr>
        <w:t>Developing outreach appropriate to institutional mission (#3)</w:t>
      </w:r>
    </w:p>
    <w:p w14:paraId="0A9205B2" w14:textId="77777777" w:rsidR="00011FE8" w:rsidRPr="00011FE8" w:rsidRDefault="00011FE8" w:rsidP="00DF4719">
      <w:pPr>
        <w:pStyle w:val="ListParagraph"/>
        <w:numPr>
          <w:ilvl w:val="0"/>
          <w:numId w:val="10"/>
        </w:numPr>
        <w:spacing w:after="0"/>
        <w:rPr>
          <w:rFonts w:ascii="Arial" w:hAnsi="Arial" w:cs="Arial"/>
          <w:sz w:val="24"/>
          <w:szCs w:val="24"/>
        </w:rPr>
      </w:pPr>
      <w:r w:rsidRPr="00011FE8">
        <w:rPr>
          <w:rFonts w:ascii="Arial" w:hAnsi="Arial" w:cs="Arial"/>
          <w:sz w:val="24"/>
          <w:szCs w:val="24"/>
        </w:rPr>
        <w:t>Interacting effectively with others (#4)</w:t>
      </w:r>
    </w:p>
    <w:p w14:paraId="0A9205B3" w14:textId="77777777" w:rsidR="00011FE8" w:rsidRPr="00011FE8" w:rsidRDefault="00011FE8" w:rsidP="00DF4719">
      <w:pPr>
        <w:pStyle w:val="ListParagraph"/>
        <w:numPr>
          <w:ilvl w:val="0"/>
          <w:numId w:val="10"/>
        </w:numPr>
        <w:spacing w:after="0"/>
        <w:rPr>
          <w:rFonts w:ascii="Arial" w:hAnsi="Arial" w:cs="Arial"/>
          <w:sz w:val="24"/>
          <w:szCs w:val="24"/>
        </w:rPr>
      </w:pPr>
      <w:r w:rsidRPr="00011FE8">
        <w:rPr>
          <w:rFonts w:ascii="Arial" w:hAnsi="Arial" w:cs="Arial"/>
          <w:sz w:val="24"/>
          <w:szCs w:val="24"/>
        </w:rPr>
        <w:t>Using appropriate health information literacy concepts (#5)</w:t>
      </w:r>
    </w:p>
    <w:p w14:paraId="0A9205B4" w14:textId="77777777" w:rsidR="00011FE8" w:rsidRPr="00011FE8" w:rsidRDefault="00011FE8" w:rsidP="00DF4719">
      <w:pPr>
        <w:pStyle w:val="ListParagraph"/>
        <w:numPr>
          <w:ilvl w:val="0"/>
          <w:numId w:val="10"/>
        </w:numPr>
        <w:spacing w:after="0"/>
        <w:rPr>
          <w:rFonts w:ascii="Arial" w:hAnsi="Arial" w:cs="Arial"/>
          <w:sz w:val="24"/>
          <w:szCs w:val="24"/>
        </w:rPr>
      </w:pPr>
      <w:r w:rsidRPr="00011FE8">
        <w:rPr>
          <w:rFonts w:ascii="Arial" w:hAnsi="Arial" w:cs="Arial"/>
          <w:sz w:val="24"/>
          <w:szCs w:val="24"/>
        </w:rPr>
        <w:t>Strong oral communication skills (#6)</w:t>
      </w:r>
    </w:p>
    <w:p w14:paraId="0A9205B5" w14:textId="77777777" w:rsidR="006939F7" w:rsidRPr="006939F7" w:rsidRDefault="006939F7" w:rsidP="00DF4719">
      <w:pPr>
        <w:pStyle w:val="ListParagraph"/>
        <w:numPr>
          <w:ilvl w:val="0"/>
          <w:numId w:val="10"/>
        </w:numPr>
        <w:spacing w:after="0"/>
        <w:rPr>
          <w:rFonts w:ascii="Arial" w:hAnsi="Arial" w:cs="Arial"/>
          <w:sz w:val="24"/>
          <w:szCs w:val="24"/>
        </w:rPr>
      </w:pPr>
      <w:r w:rsidRPr="006939F7">
        <w:rPr>
          <w:rFonts w:ascii="Arial" w:hAnsi="Arial" w:cs="Arial"/>
          <w:sz w:val="24"/>
          <w:szCs w:val="24"/>
        </w:rPr>
        <w:t>Represent</w:t>
      </w:r>
      <w:r w:rsidR="00011FE8">
        <w:rPr>
          <w:rFonts w:ascii="Arial" w:hAnsi="Arial" w:cs="Arial"/>
          <w:sz w:val="24"/>
          <w:szCs w:val="24"/>
        </w:rPr>
        <w:t>ing</w:t>
      </w:r>
      <w:r w:rsidRPr="006939F7">
        <w:rPr>
          <w:rFonts w:ascii="Arial" w:hAnsi="Arial" w:cs="Arial"/>
          <w:sz w:val="24"/>
          <w:szCs w:val="24"/>
        </w:rPr>
        <w:t xml:space="preserve"> institution in a positive manner (#7)</w:t>
      </w:r>
    </w:p>
    <w:p w14:paraId="0A9205B6" w14:textId="77777777" w:rsidR="006939F7" w:rsidRPr="006939F7" w:rsidRDefault="00011FE8" w:rsidP="00DF4719">
      <w:pPr>
        <w:pStyle w:val="ListParagraph"/>
        <w:numPr>
          <w:ilvl w:val="0"/>
          <w:numId w:val="10"/>
        </w:numPr>
        <w:spacing w:after="0"/>
        <w:rPr>
          <w:rFonts w:ascii="Arial" w:hAnsi="Arial" w:cs="Arial"/>
          <w:sz w:val="24"/>
          <w:szCs w:val="24"/>
        </w:rPr>
      </w:pPr>
      <w:r>
        <w:rPr>
          <w:rFonts w:ascii="Arial" w:hAnsi="Arial" w:cs="Arial"/>
          <w:sz w:val="24"/>
          <w:szCs w:val="24"/>
        </w:rPr>
        <w:t xml:space="preserve">Appling </w:t>
      </w:r>
      <w:r w:rsidR="006939F7" w:rsidRPr="006939F7">
        <w:rPr>
          <w:rFonts w:ascii="Arial" w:hAnsi="Arial" w:cs="Arial"/>
          <w:sz w:val="24"/>
          <w:szCs w:val="24"/>
        </w:rPr>
        <w:t>appropriate technology for a given situation (#8)</w:t>
      </w:r>
    </w:p>
    <w:p w14:paraId="0A9205B7" w14:textId="77777777" w:rsidR="006939F7" w:rsidRDefault="006939F7" w:rsidP="00863A06">
      <w:pPr>
        <w:spacing w:after="0"/>
        <w:rPr>
          <w:rFonts w:ascii="Arial" w:hAnsi="Arial" w:cs="Arial"/>
          <w:sz w:val="24"/>
          <w:szCs w:val="24"/>
        </w:rPr>
      </w:pPr>
    </w:p>
    <w:p w14:paraId="0A9205B8" w14:textId="77777777" w:rsidR="003C182B" w:rsidRPr="002342B2" w:rsidRDefault="003C182B" w:rsidP="00863A06">
      <w:pPr>
        <w:spacing w:after="0"/>
        <w:rPr>
          <w:rFonts w:ascii="Arial" w:hAnsi="Arial" w:cs="Arial"/>
          <w:b/>
          <w:sz w:val="24"/>
          <w:szCs w:val="24"/>
        </w:rPr>
      </w:pPr>
      <w:r w:rsidRPr="002342B2">
        <w:rPr>
          <w:rFonts w:ascii="Arial" w:hAnsi="Arial" w:cs="Arial"/>
          <w:b/>
          <w:sz w:val="24"/>
          <w:szCs w:val="24"/>
        </w:rPr>
        <w:t>Competencies essential for all librarians:</w:t>
      </w:r>
    </w:p>
    <w:p w14:paraId="0A9205B9" w14:textId="77777777" w:rsidR="003C182B" w:rsidRPr="003C182B" w:rsidRDefault="003C182B" w:rsidP="00DF4719">
      <w:pPr>
        <w:pStyle w:val="ListParagraph"/>
        <w:numPr>
          <w:ilvl w:val="0"/>
          <w:numId w:val="5"/>
        </w:numPr>
        <w:spacing w:after="0"/>
        <w:rPr>
          <w:rFonts w:ascii="Arial" w:hAnsi="Arial" w:cs="Arial"/>
          <w:sz w:val="24"/>
          <w:szCs w:val="24"/>
        </w:rPr>
      </w:pPr>
      <w:r w:rsidRPr="003C182B">
        <w:rPr>
          <w:rFonts w:ascii="Arial" w:hAnsi="Arial" w:cs="Arial"/>
          <w:sz w:val="24"/>
          <w:szCs w:val="24"/>
        </w:rPr>
        <w:t>Writing skills (#27)</w:t>
      </w:r>
    </w:p>
    <w:p w14:paraId="0A9205BA" w14:textId="77777777" w:rsidR="003C182B" w:rsidRPr="003C182B" w:rsidRDefault="003C182B" w:rsidP="00DF4719">
      <w:pPr>
        <w:pStyle w:val="ListParagraph"/>
        <w:numPr>
          <w:ilvl w:val="0"/>
          <w:numId w:val="5"/>
        </w:numPr>
        <w:spacing w:after="0"/>
        <w:rPr>
          <w:rFonts w:ascii="Arial" w:hAnsi="Arial" w:cs="Arial"/>
          <w:sz w:val="24"/>
          <w:szCs w:val="24"/>
        </w:rPr>
      </w:pPr>
      <w:r w:rsidRPr="003C182B">
        <w:rPr>
          <w:rFonts w:ascii="Arial" w:hAnsi="Arial" w:cs="Arial"/>
          <w:sz w:val="24"/>
          <w:szCs w:val="24"/>
        </w:rPr>
        <w:t xml:space="preserve">Creating a safe </w:t>
      </w:r>
      <w:r w:rsidR="00B078AF">
        <w:rPr>
          <w:rFonts w:ascii="Arial" w:hAnsi="Arial" w:cs="Arial"/>
          <w:sz w:val="24"/>
          <w:szCs w:val="24"/>
        </w:rPr>
        <w:t xml:space="preserve">and </w:t>
      </w:r>
      <w:r w:rsidRPr="003C182B">
        <w:rPr>
          <w:rFonts w:ascii="Arial" w:hAnsi="Arial" w:cs="Arial"/>
          <w:sz w:val="24"/>
          <w:szCs w:val="24"/>
        </w:rPr>
        <w:t>welcoming environment (#26)</w:t>
      </w:r>
    </w:p>
    <w:p w14:paraId="0A9205BB" w14:textId="77777777" w:rsidR="003C182B" w:rsidRPr="003C182B" w:rsidRDefault="003C182B" w:rsidP="00DF4719">
      <w:pPr>
        <w:pStyle w:val="ListParagraph"/>
        <w:numPr>
          <w:ilvl w:val="0"/>
          <w:numId w:val="5"/>
        </w:numPr>
        <w:spacing w:after="0"/>
        <w:rPr>
          <w:rFonts w:ascii="Arial" w:hAnsi="Arial" w:cs="Arial"/>
          <w:sz w:val="24"/>
          <w:szCs w:val="24"/>
        </w:rPr>
      </w:pPr>
      <w:r w:rsidRPr="003C182B">
        <w:rPr>
          <w:rFonts w:ascii="Arial" w:hAnsi="Arial" w:cs="Arial"/>
          <w:sz w:val="24"/>
          <w:szCs w:val="24"/>
        </w:rPr>
        <w:t>Familiarity with resources (#1)</w:t>
      </w:r>
    </w:p>
    <w:p w14:paraId="0A9205BC" w14:textId="77777777" w:rsidR="003C182B" w:rsidRDefault="003C182B" w:rsidP="00DF4719">
      <w:pPr>
        <w:pStyle w:val="ListParagraph"/>
        <w:numPr>
          <w:ilvl w:val="0"/>
          <w:numId w:val="5"/>
        </w:numPr>
        <w:spacing w:after="0"/>
        <w:rPr>
          <w:rFonts w:ascii="Arial" w:hAnsi="Arial" w:cs="Arial"/>
          <w:sz w:val="24"/>
          <w:szCs w:val="24"/>
        </w:rPr>
      </w:pPr>
      <w:r w:rsidRPr="003C182B">
        <w:rPr>
          <w:rFonts w:ascii="Arial" w:hAnsi="Arial" w:cs="Arial"/>
          <w:sz w:val="24"/>
          <w:szCs w:val="24"/>
        </w:rPr>
        <w:t xml:space="preserve">Presentation skills (#12) </w:t>
      </w:r>
    </w:p>
    <w:p w14:paraId="0A9205BD" w14:textId="77777777" w:rsidR="00B078AF" w:rsidRPr="002342B2" w:rsidRDefault="00B078AF" w:rsidP="00B078AF">
      <w:pPr>
        <w:pStyle w:val="ListParagraph"/>
        <w:spacing w:after="0"/>
        <w:rPr>
          <w:rFonts w:ascii="Arial" w:hAnsi="Arial" w:cs="Arial"/>
          <w:b/>
          <w:sz w:val="24"/>
          <w:szCs w:val="24"/>
        </w:rPr>
      </w:pPr>
    </w:p>
    <w:p w14:paraId="0A9205BE" w14:textId="77777777" w:rsidR="00B078AF" w:rsidRPr="002342B2" w:rsidRDefault="00B078AF" w:rsidP="00B078AF">
      <w:pPr>
        <w:pStyle w:val="ListParagraph"/>
        <w:spacing w:after="0"/>
        <w:ind w:left="0"/>
        <w:rPr>
          <w:rFonts w:ascii="Arial" w:hAnsi="Arial" w:cs="Arial"/>
          <w:b/>
          <w:sz w:val="24"/>
          <w:szCs w:val="24"/>
        </w:rPr>
      </w:pPr>
      <w:r w:rsidRPr="002342B2">
        <w:rPr>
          <w:rFonts w:ascii="Arial" w:hAnsi="Arial" w:cs="Arial"/>
          <w:b/>
          <w:sz w:val="24"/>
          <w:szCs w:val="24"/>
        </w:rPr>
        <w:t xml:space="preserve">Competencies that speak specifically to outreach: </w:t>
      </w:r>
    </w:p>
    <w:p w14:paraId="0A9205BF" w14:textId="77777777" w:rsidR="00B078AF" w:rsidRPr="00B078AF" w:rsidRDefault="00B078AF" w:rsidP="00DF4719">
      <w:pPr>
        <w:pStyle w:val="ListParagraph"/>
        <w:numPr>
          <w:ilvl w:val="0"/>
          <w:numId w:val="5"/>
        </w:numPr>
        <w:spacing w:after="0"/>
        <w:rPr>
          <w:rFonts w:ascii="Arial" w:hAnsi="Arial" w:cs="Arial"/>
          <w:sz w:val="24"/>
          <w:szCs w:val="24"/>
        </w:rPr>
      </w:pPr>
      <w:r w:rsidRPr="00B078AF">
        <w:rPr>
          <w:rFonts w:ascii="Arial" w:hAnsi="Arial" w:cs="Arial"/>
          <w:sz w:val="24"/>
          <w:szCs w:val="24"/>
        </w:rPr>
        <w:t>Promoting library outreach service (#20)</w:t>
      </w:r>
    </w:p>
    <w:p w14:paraId="0A9205C0" w14:textId="77777777" w:rsidR="003C182B" w:rsidRDefault="00B078AF" w:rsidP="00DF4719">
      <w:pPr>
        <w:pStyle w:val="ListParagraph"/>
        <w:numPr>
          <w:ilvl w:val="0"/>
          <w:numId w:val="5"/>
        </w:numPr>
        <w:spacing w:after="0"/>
        <w:rPr>
          <w:rFonts w:ascii="Arial" w:hAnsi="Arial" w:cs="Arial"/>
          <w:sz w:val="24"/>
          <w:szCs w:val="24"/>
        </w:rPr>
      </w:pPr>
      <w:r w:rsidRPr="00B078AF">
        <w:rPr>
          <w:rFonts w:ascii="Arial" w:hAnsi="Arial" w:cs="Arial"/>
          <w:sz w:val="24"/>
          <w:szCs w:val="24"/>
        </w:rPr>
        <w:t>Using appropriate vocabulary level (#21)</w:t>
      </w:r>
    </w:p>
    <w:p w14:paraId="0A9205C1" w14:textId="77777777" w:rsidR="00B078AF" w:rsidRPr="00B078AF" w:rsidRDefault="00B078AF" w:rsidP="00B078AF">
      <w:pPr>
        <w:pStyle w:val="ListParagraph"/>
        <w:spacing w:after="0"/>
        <w:rPr>
          <w:rFonts w:ascii="Arial" w:hAnsi="Arial" w:cs="Arial"/>
          <w:sz w:val="24"/>
          <w:szCs w:val="24"/>
        </w:rPr>
      </w:pPr>
    </w:p>
    <w:p w14:paraId="0A9205C2" w14:textId="77777777" w:rsidR="00B078AF" w:rsidRPr="002342B2" w:rsidRDefault="00B078AF" w:rsidP="00863A06">
      <w:pPr>
        <w:spacing w:after="0"/>
        <w:rPr>
          <w:rFonts w:ascii="Arial" w:hAnsi="Arial" w:cs="Arial"/>
          <w:b/>
          <w:sz w:val="24"/>
          <w:szCs w:val="24"/>
        </w:rPr>
      </w:pPr>
      <w:r w:rsidRPr="002342B2">
        <w:rPr>
          <w:rFonts w:ascii="Arial" w:hAnsi="Arial" w:cs="Arial"/>
          <w:b/>
          <w:sz w:val="24"/>
          <w:szCs w:val="24"/>
        </w:rPr>
        <w:t>Competencies that should be combined together to make one new competency:</w:t>
      </w:r>
    </w:p>
    <w:p w14:paraId="0A9205C3" w14:textId="77777777" w:rsidR="00B078AF" w:rsidRPr="00B078AF" w:rsidRDefault="00011FE8" w:rsidP="00DF4719">
      <w:pPr>
        <w:pStyle w:val="ListParagraph"/>
        <w:numPr>
          <w:ilvl w:val="0"/>
          <w:numId w:val="6"/>
        </w:numPr>
        <w:spacing w:after="0"/>
        <w:rPr>
          <w:rFonts w:ascii="Arial" w:hAnsi="Arial" w:cs="Arial"/>
          <w:sz w:val="24"/>
          <w:szCs w:val="24"/>
        </w:rPr>
      </w:pPr>
      <w:r>
        <w:rPr>
          <w:rFonts w:ascii="Arial" w:hAnsi="Arial" w:cs="Arial"/>
          <w:sz w:val="24"/>
          <w:szCs w:val="24"/>
        </w:rPr>
        <w:lastRenderedPageBreak/>
        <w:t xml:space="preserve">Choosing </w:t>
      </w:r>
      <w:r w:rsidR="00B078AF" w:rsidRPr="00B078AF">
        <w:rPr>
          <w:rFonts w:ascii="Arial" w:hAnsi="Arial" w:cs="Arial"/>
          <w:sz w:val="24"/>
          <w:szCs w:val="24"/>
        </w:rPr>
        <w:t>appropriate instructional strategies (#13)</w:t>
      </w:r>
    </w:p>
    <w:p w14:paraId="0A9205C4" w14:textId="77777777" w:rsidR="00B078AF" w:rsidRPr="00B078AF" w:rsidRDefault="00B078AF" w:rsidP="00DF4719">
      <w:pPr>
        <w:pStyle w:val="ListParagraph"/>
        <w:numPr>
          <w:ilvl w:val="0"/>
          <w:numId w:val="6"/>
        </w:numPr>
        <w:spacing w:after="0"/>
        <w:rPr>
          <w:rFonts w:ascii="Arial" w:hAnsi="Arial" w:cs="Arial"/>
          <w:sz w:val="24"/>
          <w:szCs w:val="24"/>
        </w:rPr>
      </w:pPr>
      <w:r w:rsidRPr="00B078AF">
        <w:rPr>
          <w:rFonts w:ascii="Arial" w:hAnsi="Arial" w:cs="Arial"/>
          <w:sz w:val="24"/>
          <w:szCs w:val="24"/>
        </w:rPr>
        <w:t>Understanding technology (#8)</w:t>
      </w:r>
    </w:p>
    <w:p w14:paraId="0A9205C5" w14:textId="77777777" w:rsidR="00B078AF" w:rsidRDefault="00011FE8" w:rsidP="00DF4719">
      <w:pPr>
        <w:pStyle w:val="ListParagraph"/>
        <w:numPr>
          <w:ilvl w:val="0"/>
          <w:numId w:val="6"/>
        </w:numPr>
        <w:spacing w:after="0"/>
        <w:rPr>
          <w:rFonts w:ascii="Arial" w:hAnsi="Arial" w:cs="Arial"/>
          <w:sz w:val="24"/>
          <w:szCs w:val="24"/>
        </w:rPr>
      </w:pPr>
      <w:r>
        <w:rPr>
          <w:rFonts w:ascii="Arial" w:hAnsi="Arial" w:cs="Arial"/>
          <w:sz w:val="24"/>
          <w:szCs w:val="24"/>
        </w:rPr>
        <w:t xml:space="preserve">Using </w:t>
      </w:r>
      <w:r w:rsidR="00B078AF">
        <w:rPr>
          <w:rFonts w:ascii="Arial" w:hAnsi="Arial" w:cs="Arial"/>
          <w:sz w:val="24"/>
          <w:szCs w:val="24"/>
        </w:rPr>
        <w:t>appropriate delivery m</w:t>
      </w:r>
      <w:r w:rsidR="00B078AF" w:rsidRPr="00B078AF">
        <w:rPr>
          <w:rFonts w:ascii="Arial" w:hAnsi="Arial" w:cs="Arial"/>
          <w:sz w:val="24"/>
          <w:szCs w:val="24"/>
        </w:rPr>
        <w:t>ethod</w:t>
      </w:r>
      <w:r w:rsidR="00B078AF">
        <w:rPr>
          <w:rFonts w:ascii="Arial" w:hAnsi="Arial" w:cs="Arial"/>
          <w:sz w:val="24"/>
          <w:szCs w:val="24"/>
        </w:rPr>
        <w:t xml:space="preserve">s </w:t>
      </w:r>
      <w:r w:rsidR="00B078AF" w:rsidRPr="00B078AF">
        <w:rPr>
          <w:rFonts w:ascii="Arial" w:hAnsi="Arial" w:cs="Arial"/>
          <w:sz w:val="24"/>
          <w:szCs w:val="24"/>
        </w:rPr>
        <w:t>(#14)</w:t>
      </w:r>
    </w:p>
    <w:p w14:paraId="0A9205C6" w14:textId="77777777" w:rsidR="00B078AF" w:rsidRDefault="00B078AF" w:rsidP="00B078AF">
      <w:pPr>
        <w:spacing w:after="0"/>
        <w:rPr>
          <w:rFonts w:ascii="Arial" w:hAnsi="Arial" w:cs="Arial"/>
          <w:sz w:val="24"/>
          <w:szCs w:val="24"/>
        </w:rPr>
      </w:pPr>
    </w:p>
    <w:p w14:paraId="0A9205C7" w14:textId="77777777" w:rsidR="00611F43" w:rsidRDefault="00611F43" w:rsidP="00B078AF">
      <w:pPr>
        <w:spacing w:after="0"/>
        <w:rPr>
          <w:rFonts w:ascii="Arial" w:hAnsi="Arial" w:cs="Arial"/>
          <w:b/>
          <w:sz w:val="24"/>
          <w:szCs w:val="24"/>
        </w:rPr>
      </w:pPr>
    </w:p>
    <w:p w14:paraId="0A9205C8" w14:textId="77777777" w:rsidR="00F2317F" w:rsidRDefault="00611F43" w:rsidP="00B078AF">
      <w:pPr>
        <w:spacing w:after="0"/>
        <w:rPr>
          <w:rFonts w:ascii="Arial" w:hAnsi="Arial" w:cs="Arial"/>
          <w:b/>
          <w:sz w:val="24"/>
          <w:szCs w:val="24"/>
        </w:rPr>
      </w:pPr>
      <w:r>
        <w:rPr>
          <w:rFonts w:ascii="Arial" w:hAnsi="Arial" w:cs="Arial"/>
          <w:b/>
          <w:sz w:val="24"/>
          <w:szCs w:val="24"/>
        </w:rPr>
        <w:t>A key t</w:t>
      </w:r>
      <w:r w:rsidR="00F2317F">
        <w:rPr>
          <w:rFonts w:ascii="Arial" w:hAnsi="Arial" w:cs="Arial"/>
          <w:b/>
          <w:sz w:val="24"/>
          <w:szCs w:val="24"/>
        </w:rPr>
        <w:t xml:space="preserve">heme – Collaboration </w:t>
      </w:r>
    </w:p>
    <w:p w14:paraId="0A9205C9" w14:textId="77777777" w:rsidR="00B078AF" w:rsidRPr="00F2317F" w:rsidRDefault="00B078AF" w:rsidP="00B078AF">
      <w:pPr>
        <w:spacing w:after="0"/>
        <w:rPr>
          <w:rFonts w:ascii="Arial" w:hAnsi="Arial" w:cs="Arial"/>
          <w:i/>
          <w:sz w:val="24"/>
          <w:szCs w:val="24"/>
        </w:rPr>
      </w:pPr>
      <w:r w:rsidRPr="00F2317F">
        <w:rPr>
          <w:rFonts w:ascii="Arial" w:hAnsi="Arial" w:cs="Arial"/>
          <w:i/>
          <w:sz w:val="24"/>
          <w:szCs w:val="24"/>
        </w:rPr>
        <w:t>Outreach should be done as a team. No one person can have all 39 of the competencies</w:t>
      </w:r>
      <w:r w:rsidR="00AF341A">
        <w:rPr>
          <w:rFonts w:ascii="Arial" w:hAnsi="Arial" w:cs="Arial"/>
          <w:i/>
          <w:sz w:val="24"/>
          <w:szCs w:val="24"/>
        </w:rPr>
        <w:t xml:space="preserve">. An outreach team might </w:t>
      </w:r>
      <w:r w:rsidR="00F75138">
        <w:rPr>
          <w:rFonts w:ascii="Arial" w:hAnsi="Arial" w:cs="Arial"/>
          <w:i/>
          <w:sz w:val="24"/>
          <w:szCs w:val="24"/>
        </w:rPr>
        <w:t>include:</w:t>
      </w:r>
    </w:p>
    <w:p w14:paraId="0A9205CA" w14:textId="77777777" w:rsidR="00B078AF" w:rsidRPr="00B078AF" w:rsidRDefault="00B078AF" w:rsidP="00DF4719">
      <w:pPr>
        <w:pStyle w:val="ListParagraph"/>
        <w:numPr>
          <w:ilvl w:val="0"/>
          <w:numId w:val="7"/>
        </w:numPr>
        <w:spacing w:after="0"/>
        <w:rPr>
          <w:rFonts w:ascii="Arial" w:hAnsi="Arial" w:cs="Arial"/>
          <w:sz w:val="24"/>
          <w:szCs w:val="24"/>
        </w:rPr>
      </w:pPr>
      <w:r w:rsidRPr="00B078AF">
        <w:rPr>
          <w:rFonts w:ascii="Arial" w:hAnsi="Arial" w:cs="Arial"/>
          <w:sz w:val="24"/>
          <w:szCs w:val="24"/>
        </w:rPr>
        <w:t>Outreach Librarian</w:t>
      </w:r>
    </w:p>
    <w:p w14:paraId="0A9205CB" w14:textId="77777777" w:rsidR="00011FE8" w:rsidRDefault="00B078AF" w:rsidP="00DF4719">
      <w:pPr>
        <w:pStyle w:val="ListParagraph"/>
        <w:numPr>
          <w:ilvl w:val="0"/>
          <w:numId w:val="7"/>
        </w:numPr>
        <w:spacing w:after="0"/>
        <w:rPr>
          <w:rFonts w:ascii="Arial" w:hAnsi="Arial" w:cs="Arial"/>
          <w:sz w:val="24"/>
          <w:szCs w:val="24"/>
        </w:rPr>
      </w:pPr>
      <w:r w:rsidRPr="00B078AF">
        <w:rPr>
          <w:rFonts w:ascii="Arial" w:hAnsi="Arial" w:cs="Arial"/>
          <w:sz w:val="24"/>
          <w:szCs w:val="24"/>
        </w:rPr>
        <w:t>Marketing Librarian</w:t>
      </w:r>
    </w:p>
    <w:p w14:paraId="0A9205CE" w14:textId="54DB5D5B" w:rsidR="00A66E1C" w:rsidRPr="000A1672" w:rsidRDefault="00B078AF" w:rsidP="00BE3184">
      <w:pPr>
        <w:pStyle w:val="ListParagraph"/>
        <w:numPr>
          <w:ilvl w:val="0"/>
          <w:numId w:val="7"/>
        </w:numPr>
        <w:spacing w:after="0"/>
        <w:rPr>
          <w:rFonts w:ascii="Arial" w:hAnsi="Arial" w:cs="Arial"/>
          <w:sz w:val="24"/>
          <w:szCs w:val="24"/>
        </w:rPr>
      </w:pPr>
      <w:r w:rsidRPr="00011FE8">
        <w:rPr>
          <w:rFonts w:ascii="Arial" w:hAnsi="Arial" w:cs="Arial"/>
          <w:sz w:val="24"/>
          <w:szCs w:val="24"/>
        </w:rPr>
        <w:t>Technology Librarian</w:t>
      </w:r>
    </w:p>
    <w:p w14:paraId="0A9205CF" w14:textId="77777777" w:rsidR="00B078AF" w:rsidRPr="00841368" w:rsidRDefault="00BE3184" w:rsidP="000A1672">
      <w:pPr>
        <w:pStyle w:val="Heading2"/>
        <w:spacing w:before="240"/>
        <w:rPr>
          <w:b/>
          <w:sz w:val="32"/>
        </w:rPr>
      </w:pPr>
      <w:r w:rsidRPr="00841368">
        <w:rPr>
          <w:b/>
          <w:sz w:val="32"/>
        </w:rPr>
        <w:t xml:space="preserve">Conclusions: </w:t>
      </w:r>
    </w:p>
    <w:p w14:paraId="0A9205D0" w14:textId="77777777" w:rsidR="00BE3184" w:rsidRPr="002342B2" w:rsidRDefault="00AF341A" w:rsidP="00B078AF">
      <w:pPr>
        <w:spacing w:after="0"/>
        <w:rPr>
          <w:rFonts w:ascii="Arial" w:hAnsi="Arial" w:cs="Arial"/>
          <w:b/>
          <w:sz w:val="24"/>
          <w:szCs w:val="24"/>
        </w:rPr>
      </w:pPr>
      <w:r>
        <w:rPr>
          <w:rFonts w:ascii="Arial" w:hAnsi="Arial" w:cs="Arial"/>
          <w:b/>
          <w:sz w:val="24"/>
          <w:szCs w:val="24"/>
        </w:rPr>
        <w:t xml:space="preserve">The </w:t>
      </w:r>
      <w:r w:rsidR="00062F83">
        <w:rPr>
          <w:rFonts w:ascii="Arial" w:hAnsi="Arial" w:cs="Arial"/>
          <w:b/>
          <w:sz w:val="24"/>
          <w:szCs w:val="24"/>
        </w:rPr>
        <w:t xml:space="preserve">Outreach </w:t>
      </w:r>
      <w:r w:rsidR="00DC1FDC">
        <w:rPr>
          <w:rFonts w:ascii="Arial" w:hAnsi="Arial" w:cs="Arial"/>
          <w:b/>
          <w:sz w:val="24"/>
          <w:szCs w:val="24"/>
        </w:rPr>
        <w:t>Librarians and</w:t>
      </w:r>
      <w:r>
        <w:rPr>
          <w:rFonts w:ascii="Arial" w:hAnsi="Arial" w:cs="Arial"/>
          <w:b/>
          <w:sz w:val="24"/>
          <w:szCs w:val="24"/>
        </w:rPr>
        <w:t xml:space="preserve"> </w:t>
      </w:r>
      <w:r w:rsidR="00DC1FDC">
        <w:rPr>
          <w:rFonts w:ascii="Arial" w:hAnsi="Arial" w:cs="Arial"/>
          <w:b/>
          <w:sz w:val="24"/>
          <w:szCs w:val="24"/>
        </w:rPr>
        <w:t xml:space="preserve">Outreach Library Directors </w:t>
      </w:r>
      <w:r w:rsidR="00BE3184" w:rsidRPr="002342B2">
        <w:rPr>
          <w:rFonts w:ascii="Arial" w:hAnsi="Arial" w:cs="Arial"/>
          <w:b/>
          <w:sz w:val="24"/>
          <w:szCs w:val="24"/>
        </w:rPr>
        <w:t>agree on these topics:</w:t>
      </w:r>
    </w:p>
    <w:p w14:paraId="0A9205D1" w14:textId="77777777" w:rsidR="00BE3184" w:rsidRPr="00D62891" w:rsidRDefault="00BE3184" w:rsidP="00DF4719">
      <w:pPr>
        <w:numPr>
          <w:ilvl w:val="0"/>
          <w:numId w:val="17"/>
        </w:numPr>
        <w:spacing w:after="0"/>
        <w:rPr>
          <w:rFonts w:ascii="Arial" w:hAnsi="Arial" w:cs="Arial"/>
          <w:sz w:val="24"/>
          <w:szCs w:val="24"/>
        </w:rPr>
      </w:pPr>
      <w:r w:rsidRPr="00D62891">
        <w:rPr>
          <w:rFonts w:ascii="Arial" w:hAnsi="Arial" w:cs="Arial"/>
          <w:sz w:val="24"/>
          <w:szCs w:val="24"/>
        </w:rPr>
        <w:t xml:space="preserve">The </w:t>
      </w:r>
      <w:r w:rsidRPr="00D62891">
        <w:rPr>
          <w:rFonts w:ascii="Arial" w:hAnsi="Arial" w:cs="Arial"/>
          <w:bCs/>
          <w:iCs/>
          <w:sz w:val="24"/>
          <w:szCs w:val="24"/>
        </w:rPr>
        <w:t>first 6-8 competencies</w:t>
      </w:r>
      <w:r w:rsidRPr="00D62891">
        <w:rPr>
          <w:rFonts w:ascii="Arial" w:hAnsi="Arial" w:cs="Arial"/>
          <w:sz w:val="24"/>
          <w:szCs w:val="24"/>
        </w:rPr>
        <w:t xml:space="preserve"> </w:t>
      </w:r>
      <w:r w:rsidR="00F2317F">
        <w:rPr>
          <w:rFonts w:ascii="Arial" w:hAnsi="Arial" w:cs="Arial"/>
          <w:sz w:val="24"/>
          <w:szCs w:val="24"/>
        </w:rPr>
        <w:t xml:space="preserve">from the previous study </w:t>
      </w:r>
      <w:r w:rsidRPr="00D62891">
        <w:rPr>
          <w:rFonts w:ascii="Arial" w:hAnsi="Arial" w:cs="Arial"/>
          <w:sz w:val="24"/>
          <w:szCs w:val="24"/>
        </w:rPr>
        <w:t xml:space="preserve">are </w:t>
      </w:r>
      <w:r w:rsidR="00BD4BF9">
        <w:rPr>
          <w:rFonts w:ascii="Arial" w:hAnsi="Arial" w:cs="Arial"/>
          <w:bCs/>
          <w:iCs/>
          <w:sz w:val="24"/>
          <w:szCs w:val="24"/>
        </w:rPr>
        <w:t xml:space="preserve">essential </w:t>
      </w:r>
      <w:r w:rsidR="00AF341A">
        <w:rPr>
          <w:rFonts w:ascii="Arial" w:hAnsi="Arial" w:cs="Arial"/>
          <w:sz w:val="24"/>
          <w:szCs w:val="24"/>
        </w:rPr>
        <w:t xml:space="preserve">to </w:t>
      </w:r>
      <w:r w:rsidR="00342247">
        <w:rPr>
          <w:rFonts w:ascii="Arial" w:hAnsi="Arial" w:cs="Arial"/>
          <w:sz w:val="24"/>
          <w:szCs w:val="24"/>
        </w:rPr>
        <w:t>Outreach Librarians</w:t>
      </w:r>
      <w:r w:rsidRPr="00D62891">
        <w:rPr>
          <w:rFonts w:ascii="Arial" w:hAnsi="Arial" w:cs="Arial"/>
          <w:sz w:val="24"/>
          <w:szCs w:val="24"/>
        </w:rPr>
        <w:t>hip today.</w:t>
      </w:r>
    </w:p>
    <w:p w14:paraId="0A9205D2" w14:textId="77777777" w:rsidR="00BE3184" w:rsidRPr="00D62891" w:rsidRDefault="00BE3184" w:rsidP="00DF4719">
      <w:pPr>
        <w:numPr>
          <w:ilvl w:val="0"/>
          <w:numId w:val="17"/>
        </w:numPr>
        <w:spacing w:after="0"/>
        <w:rPr>
          <w:rFonts w:ascii="Arial" w:hAnsi="Arial" w:cs="Arial"/>
          <w:sz w:val="24"/>
          <w:szCs w:val="24"/>
        </w:rPr>
      </w:pPr>
      <w:r w:rsidRPr="00D62891">
        <w:rPr>
          <w:rFonts w:ascii="Arial" w:hAnsi="Arial" w:cs="Arial"/>
          <w:bCs/>
          <w:iCs/>
          <w:sz w:val="24"/>
          <w:szCs w:val="24"/>
        </w:rPr>
        <w:t>Collaboration</w:t>
      </w:r>
      <w:r w:rsidRPr="00D62891">
        <w:rPr>
          <w:rFonts w:ascii="Arial" w:hAnsi="Arial" w:cs="Arial"/>
          <w:sz w:val="24"/>
          <w:szCs w:val="24"/>
        </w:rPr>
        <w:t xml:space="preserve"> is necessary. One person cannot have all of the competencies. </w:t>
      </w:r>
    </w:p>
    <w:p w14:paraId="0A9205D3" w14:textId="77777777" w:rsidR="00BE3184" w:rsidRPr="00D62891" w:rsidRDefault="00BE3184" w:rsidP="00DF4719">
      <w:pPr>
        <w:numPr>
          <w:ilvl w:val="0"/>
          <w:numId w:val="17"/>
        </w:numPr>
        <w:spacing w:after="0"/>
        <w:rPr>
          <w:rFonts w:ascii="Arial" w:hAnsi="Arial" w:cs="Arial"/>
          <w:sz w:val="24"/>
          <w:szCs w:val="24"/>
        </w:rPr>
      </w:pPr>
      <w:r w:rsidRPr="00D62891">
        <w:rPr>
          <w:rFonts w:ascii="Arial" w:hAnsi="Arial" w:cs="Arial"/>
          <w:sz w:val="24"/>
          <w:szCs w:val="24"/>
        </w:rPr>
        <w:t xml:space="preserve">The competencies need to be </w:t>
      </w:r>
      <w:r w:rsidRPr="00D62891">
        <w:rPr>
          <w:rFonts w:ascii="Arial" w:hAnsi="Arial" w:cs="Arial"/>
          <w:bCs/>
          <w:iCs/>
          <w:sz w:val="24"/>
          <w:szCs w:val="24"/>
        </w:rPr>
        <w:t>consolidated.</w:t>
      </w:r>
      <w:r w:rsidRPr="00D62891">
        <w:rPr>
          <w:rFonts w:ascii="Arial" w:hAnsi="Arial" w:cs="Arial"/>
          <w:sz w:val="24"/>
          <w:szCs w:val="24"/>
        </w:rPr>
        <w:t xml:space="preserve"> It is difficult to distinguish their slight differences. </w:t>
      </w:r>
    </w:p>
    <w:p w14:paraId="0A9205D4" w14:textId="77777777" w:rsidR="00BE3184" w:rsidRPr="00D62891" w:rsidRDefault="00BE3184" w:rsidP="00BE3184">
      <w:pPr>
        <w:spacing w:after="0"/>
        <w:ind w:left="720"/>
        <w:rPr>
          <w:rFonts w:ascii="Arial" w:hAnsi="Arial" w:cs="Arial"/>
          <w:sz w:val="24"/>
          <w:szCs w:val="24"/>
        </w:rPr>
      </w:pPr>
    </w:p>
    <w:p w14:paraId="0A9205D5" w14:textId="77777777" w:rsidR="00BE3184" w:rsidRPr="002342B2" w:rsidRDefault="00AF341A" w:rsidP="00BE3184">
      <w:pPr>
        <w:spacing w:after="0"/>
        <w:rPr>
          <w:rFonts w:ascii="Arial" w:hAnsi="Arial" w:cs="Arial"/>
          <w:b/>
          <w:sz w:val="24"/>
          <w:szCs w:val="24"/>
        </w:rPr>
      </w:pPr>
      <w:r>
        <w:rPr>
          <w:rFonts w:ascii="Arial" w:hAnsi="Arial" w:cs="Arial"/>
          <w:b/>
          <w:sz w:val="24"/>
          <w:szCs w:val="24"/>
        </w:rPr>
        <w:t xml:space="preserve">The </w:t>
      </w:r>
      <w:r w:rsidR="00062F83">
        <w:rPr>
          <w:rFonts w:ascii="Arial" w:hAnsi="Arial" w:cs="Arial"/>
          <w:b/>
          <w:sz w:val="24"/>
          <w:szCs w:val="24"/>
        </w:rPr>
        <w:t xml:space="preserve">Outreach </w:t>
      </w:r>
      <w:r w:rsidR="00DC1FDC">
        <w:rPr>
          <w:rFonts w:ascii="Arial" w:hAnsi="Arial" w:cs="Arial"/>
          <w:b/>
          <w:sz w:val="24"/>
          <w:szCs w:val="24"/>
        </w:rPr>
        <w:t>Librarians and</w:t>
      </w:r>
      <w:r>
        <w:rPr>
          <w:rFonts w:ascii="Arial" w:hAnsi="Arial" w:cs="Arial"/>
          <w:b/>
          <w:sz w:val="24"/>
          <w:szCs w:val="24"/>
        </w:rPr>
        <w:t xml:space="preserve"> </w:t>
      </w:r>
      <w:r w:rsidR="00DC1FDC">
        <w:rPr>
          <w:rFonts w:ascii="Arial" w:hAnsi="Arial" w:cs="Arial"/>
          <w:b/>
          <w:sz w:val="24"/>
          <w:szCs w:val="24"/>
        </w:rPr>
        <w:t xml:space="preserve">Outreach Library Directors </w:t>
      </w:r>
      <w:r w:rsidR="00BE3184" w:rsidRPr="002342B2">
        <w:rPr>
          <w:rFonts w:ascii="Arial" w:hAnsi="Arial" w:cs="Arial"/>
          <w:b/>
          <w:sz w:val="24"/>
          <w:szCs w:val="24"/>
        </w:rPr>
        <w:t>disagree on these topics:</w:t>
      </w:r>
    </w:p>
    <w:p w14:paraId="0A9205D6" w14:textId="05B9E706" w:rsidR="00BE3184" w:rsidRPr="00BE3184" w:rsidRDefault="00BE3184" w:rsidP="00DF4719">
      <w:pPr>
        <w:numPr>
          <w:ilvl w:val="0"/>
          <w:numId w:val="18"/>
        </w:numPr>
        <w:spacing w:after="0"/>
        <w:rPr>
          <w:rFonts w:ascii="Arial" w:hAnsi="Arial" w:cs="Arial"/>
          <w:sz w:val="24"/>
          <w:szCs w:val="24"/>
        </w:rPr>
      </w:pPr>
      <w:r w:rsidRPr="00D62891">
        <w:rPr>
          <w:rFonts w:ascii="Arial" w:hAnsi="Arial" w:cs="Arial"/>
          <w:bCs/>
          <w:i/>
          <w:iCs/>
          <w:sz w:val="24"/>
          <w:szCs w:val="24"/>
        </w:rPr>
        <w:t>Writing skills</w:t>
      </w:r>
      <w:r w:rsidR="00E91470">
        <w:rPr>
          <w:rFonts w:ascii="Arial" w:hAnsi="Arial" w:cs="Arial"/>
          <w:b/>
          <w:bCs/>
          <w:i/>
          <w:iCs/>
          <w:sz w:val="24"/>
          <w:szCs w:val="24"/>
        </w:rPr>
        <w:t xml:space="preserve"> - </w:t>
      </w:r>
      <w:r w:rsidR="00062F83">
        <w:rPr>
          <w:rFonts w:ascii="Arial" w:hAnsi="Arial" w:cs="Arial"/>
          <w:sz w:val="24"/>
          <w:szCs w:val="24"/>
        </w:rPr>
        <w:t xml:space="preserve">Outreach </w:t>
      </w:r>
      <w:r w:rsidR="00DC1FDC">
        <w:rPr>
          <w:rFonts w:ascii="Arial" w:hAnsi="Arial" w:cs="Arial"/>
          <w:sz w:val="24"/>
          <w:szCs w:val="24"/>
        </w:rPr>
        <w:t xml:space="preserve">Librarians </w:t>
      </w:r>
      <w:r w:rsidR="00DC1FDC" w:rsidRPr="00BE3184">
        <w:rPr>
          <w:rFonts w:ascii="Arial" w:hAnsi="Arial" w:cs="Arial"/>
          <w:sz w:val="24"/>
          <w:szCs w:val="24"/>
        </w:rPr>
        <w:t>do</w:t>
      </w:r>
      <w:r w:rsidR="00CA04B2">
        <w:rPr>
          <w:rFonts w:ascii="Arial" w:hAnsi="Arial" w:cs="Arial"/>
          <w:sz w:val="24"/>
          <w:szCs w:val="24"/>
        </w:rPr>
        <w:t xml:space="preserve"> not think </w:t>
      </w:r>
      <w:r w:rsidR="009F4425">
        <w:rPr>
          <w:rFonts w:ascii="Arial" w:hAnsi="Arial" w:cs="Arial"/>
          <w:sz w:val="24"/>
          <w:szCs w:val="24"/>
        </w:rPr>
        <w:t>this is</w:t>
      </w:r>
      <w:r w:rsidR="00AF341A">
        <w:rPr>
          <w:rFonts w:ascii="Arial" w:hAnsi="Arial" w:cs="Arial"/>
          <w:sz w:val="24"/>
          <w:szCs w:val="24"/>
        </w:rPr>
        <w:t xml:space="preserve"> essential. The </w:t>
      </w:r>
      <w:r w:rsidR="00CA04B2">
        <w:rPr>
          <w:rFonts w:ascii="Arial" w:hAnsi="Arial" w:cs="Arial"/>
          <w:sz w:val="24"/>
          <w:szCs w:val="24"/>
        </w:rPr>
        <w:t>Outreach</w:t>
      </w:r>
      <w:r w:rsidR="00DC1FDC">
        <w:rPr>
          <w:rFonts w:ascii="Arial" w:hAnsi="Arial" w:cs="Arial"/>
          <w:sz w:val="24"/>
          <w:szCs w:val="24"/>
        </w:rPr>
        <w:t xml:space="preserve"> Library Directors </w:t>
      </w:r>
      <w:r w:rsidR="00AF341A">
        <w:rPr>
          <w:rFonts w:ascii="Arial" w:hAnsi="Arial" w:cs="Arial"/>
          <w:sz w:val="24"/>
          <w:szCs w:val="24"/>
        </w:rPr>
        <w:t xml:space="preserve">stated that </w:t>
      </w:r>
      <w:r w:rsidR="009F4425">
        <w:rPr>
          <w:rFonts w:ascii="Arial" w:hAnsi="Arial" w:cs="Arial"/>
          <w:sz w:val="24"/>
          <w:szCs w:val="24"/>
        </w:rPr>
        <w:t xml:space="preserve">this is </w:t>
      </w:r>
      <w:r w:rsidR="000A1672">
        <w:rPr>
          <w:rFonts w:ascii="Arial" w:hAnsi="Arial" w:cs="Arial"/>
          <w:sz w:val="24"/>
          <w:szCs w:val="24"/>
        </w:rPr>
        <w:t>essential.</w:t>
      </w:r>
    </w:p>
    <w:p w14:paraId="0A9205D9" w14:textId="396848EC" w:rsidR="00F2317F" w:rsidRPr="000A1672" w:rsidRDefault="00BE3184" w:rsidP="000A1672">
      <w:pPr>
        <w:numPr>
          <w:ilvl w:val="0"/>
          <w:numId w:val="18"/>
        </w:numPr>
        <w:spacing w:after="480"/>
        <w:rPr>
          <w:rFonts w:ascii="Arial" w:hAnsi="Arial" w:cs="Arial"/>
          <w:sz w:val="24"/>
          <w:szCs w:val="24"/>
        </w:rPr>
      </w:pPr>
      <w:r w:rsidRPr="00D62891">
        <w:rPr>
          <w:rFonts w:ascii="Arial" w:hAnsi="Arial" w:cs="Arial"/>
          <w:bCs/>
          <w:i/>
          <w:iCs/>
          <w:sz w:val="24"/>
          <w:szCs w:val="24"/>
        </w:rPr>
        <w:t>Assessment</w:t>
      </w:r>
      <w:r w:rsidR="00E91470" w:rsidRPr="00D62891">
        <w:rPr>
          <w:rFonts w:ascii="Arial" w:hAnsi="Arial" w:cs="Arial"/>
          <w:i/>
          <w:sz w:val="24"/>
          <w:szCs w:val="24"/>
        </w:rPr>
        <w:t xml:space="preserve"> -</w:t>
      </w:r>
      <w:r w:rsidR="00CA04B2">
        <w:rPr>
          <w:rFonts w:ascii="Arial" w:hAnsi="Arial" w:cs="Arial"/>
          <w:sz w:val="24"/>
          <w:szCs w:val="24"/>
        </w:rPr>
        <w:t xml:space="preserve"> </w:t>
      </w:r>
      <w:r w:rsidR="00062F83">
        <w:rPr>
          <w:rFonts w:ascii="Arial" w:hAnsi="Arial" w:cs="Arial"/>
          <w:sz w:val="24"/>
          <w:szCs w:val="24"/>
        </w:rPr>
        <w:t xml:space="preserve">Outreach </w:t>
      </w:r>
      <w:r w:rsidR="001D5734">
        <w:rPr>
          <w:rFonts w:ascii="Arial" w:hAnsi="Arial" w:cs="Arial"/>
          <w:sz w:val="24"/>
          <w:szCs w:val="24"/>
        </w:rPr>
        <w:t xml:space="preserve">Librarians </w:t>
      </w:r>
      <w:r w:rsidR="001D5734" w:rsidRPr="00BE3184">
        <w:rPr>
          <w:rFonts w:ascii="Arial" w:hAnsi="Arial" w:cs="Arial"/>
          <w:sz w:val="24"/>
          <w:szCs w:val="24"/>
        </w:rPr>
        <w:t>do</w:t>
      </w:r>
      <w:r w:rsidRPr="00BE3184">
        <w:rPr>
          <w:rFonts w:ascii="Arial" w:hAnsi="Arial" w:cs="Arial"/>
          <w:sz w:val="24"/>
          <w:szCs w:val="24"/>
        </w:rPr>
        <w:t xml:space="preserve"> not think </w:t>
      </w:r>
      <w:r w:rsidR="00CA04B2">
        <w:rPr>
          <w:rFonts w:ascii="Arial" w:hAnsi="Arial" w:cs="Arial"/>
          <w:sz w:val="24"/>
          <w:szCs w:val="24"/>
        </w:rPr>
        <w:t xml:space="preserve">this is </w:t>
      </w:r>
      <w:r w:rsidRPr="00BE3184">
        <w:rPr>
          <w:rFonts w:ascii="Arial" w:hAnsi="Arial" w:cs="Arial"/>
          <w:sz w:val="24"/>
          <w:szCs w:val="24"/>
        </w:rPr>
        <w:t>essential, wh</w:t>
      </w:r>
      <w:r w:rsidR="00AF341A">
        <w:rPr>
          <w:rFonts w:ascii="Arial" w:hAnsi="Arial" w:cs="Arial"/>
          <w:sz w:val="24"/>
          <w:szCs w:val="24"/>
        </w:rPr>
        <w:t>ile</w:t>
      </w:r>
      <w:r w:rsidR="00CA04B2">
        <w:rPr>
          <w:rFonts w:ascii="Arial" w:hAnsi="Arial" w:cs="Arial"/>
          <w:sz w:val="24"/>
          <w:szCs w:val="24"/>
        </w:rPr>
        <w:t xml:space="preserve"> </w:t>
      </w:r>
      <w:r w:rsidR="00C32EDD">
        <w:rPr>
          <w:rFonts w:ascii="Arial" w:hAnsi="Arial" w:cs="Arial"/>
          <w:sz w:val="24"/>
          <w:szCs w:val="24"/>
        </w:rPr>
        <w:t>Outreach</w:t>
      </w:r>
      <w:r w:rsidR="00DC1FDC">
        <w:rPr>
          <w:rFonts w:ascii="Arial" w:hAnsi="Arial" w:cs="Arial"/>
          <w:sz w:val="24"/>
          <w:szCs w:val="24"/>
        </w:rPr>
        <w:t xml:space="preserve"> Library Directors </w:t>
      </w:r>
      <w:r w:rsidR="00CA04B2">
        <w:rPr>
          <w:rFonts w:ascii="Arial" w:hAnsi="Arial" w:cs="Arial"/>
          <w:sz w:val="24"/>
          <w:szCs w:val="24"/>
        </w:rPr>
        <w:t xml:space="preserve">think this </w:t>
      </w:r>
      <w:r w:rsidRPr="00BE3184">
        <w:rPr>
          <w:rFonts w:ascii="Arial" w:hAnsi="Arial" w:cs="Arial"/>
          <w:sz w:val="24"/>
          <w:szCs w:val="24"/>
        </w:rPr>
        <w:t xml:space="preserve">is </w:t>
      </w:r>
      <w:r w:rsidR="00F2317F">
        <w:rPr>
          <w:rFonts w:ascii="Arial" w:hAnsi="Arial" w:cs="Arial"/>
          <w:sz w:val="24"/>
          <w:szCs w:val="24"/>
        </w:rPr>
        <w:t xml:space="preserve">essential. </w:t>
      </w:r>
      <w:r w:rsidRPr="00BE3184">
        <w:rPr>
          <w:rFonts w:ascii="Arial" w:hAnsi="Arial" w:cs="Arial"/>
          <w:sz w:val="24"/>
          <w:szCs w:val="24"/>
        </w:rPr>
        <w:t xml:space="preserve"> </w:t>
      </w:r>
    </w:p>
    <w:p w14:paraId="0A9205DA" w14:textId="77777777" w:rsidR="00BD4BF9" w:rsidRPr="002342B2" w:rsidRDefault="00BD4BF9" w:rsidP="00BD4BF9">
      <w:pPr>
        <w:spacing w:after="0"/>
        <w:rPr>
          <w:rFonts w:ascii="Arial" w:hAnsi="Arial" w:cs="Arial"/>
          <w:b/>
          <w:bCs/>
          <w:iCs/>
          <w:sz w:val="24"/>
          <w:szCs w:val="24"/>
        </w:rPr>
      </w:pPr>
      <w:r w:rsidRPr="002342B2">
        <w:rPr>
          <w:rFonts w:ascii="Arial" w:hAnsi="Arial" w:cs="Arial"/>
          <w:b/>
          <w:bCs/>
          <w:iCs/>
          <w:sz w:val="24"/>
          <w:szCs w:val="24"/>
        </w:rPr>
        <w:t xml:space="preserve">All </w:t>
      </w:r>
      <w:r w:rsidR="00F2317F">
        <w:rPr>
          <w:rFonts w:ascii="Arial" w:hAnsi="Arial" w:cs="Arial"/>
          <w:b/>
          <w:bCs/>
          <w:iCs/>
          <w:sz w:val="24"/>
          <w:szCs w:val="24"/>
        </w:rPr>
        <w:t xml:space="preserve">original competencies are emphasized to some degree </w:t>
      </w:r>
    </w:p>
    <w:p w14:paraId="0A9205DB" w14:textId="77777777" w:rsidR="00BD4BF9" w:rsidRPr="002342B2" w:rsidRDefault="00BD4BF9" w:rsidP="009F4425">
      <w:pPr>
        <w:spacing w:after="0"/>
        <w:ind w:left="720"/>
        <w:rPr>
          <w:rFonts w:ascii="Arial" w:hAnsi="Arial" w:cs="Arial"/>
          <w:bCs/>
          <w:i/>
          <w:iCs/>
          <w:sz w:val="24"/>
          <w:szCs w:val="24"/>
        </w:rPr>
      </w:pPr>
      <w:r w:rsidRPr="002342B2">
        <w:rPr>
          <w:rFonts w:ascii="Arial" w:hAnsi="Arial" w:cs="Arial"/>
          <w:bCs/>
          <w:i/>
          <w:iCs/>
          <w:sz w:val="24"/>
          <w:szCs w:val="24"/>
        </w:rPr>
        <w:t xml:space="preserve">Greater emphasis on these </w:t>
      </w:r>
      <w:r w:rsidR="00F2317F">
        <w:rPr>
          <w:rFonts w:ascii="Arial" w:hAnsi="Arial" w:cs="Arial"/>
          <w:bCs/>
          <w:i/>
          <w:iCs/>
          <w:sz w:val="24"/>
          <w:szCs w:val="24"/>
        </w:rPr>
        <w:t xml:space="preserve">categories of </w:t>
      </w:r>
      <w:r w:rsidRPr="002342B2">
        <w:rPr>
          <w:rFonts w:ascii="Arial" w:hAnsi="Arial" w:cs="Arial"/>
          <w:bCs/>
          <w:i/>
          <w:iCs/>
          <w:sz w:val="24"/>
          <w:szCs w:val="24"/>
        </w:rPr>
        <w:t xml:space="preserve">skills: </w:t>
      </w:r>
    </w:p>
    <w:p w14:paraId="0A9205DC" w14:textId="77777777" w:rsidR="00BD4BF9" w:rsidRPr="00BD4BF9" w:rsidRDefault="00BD4BF9" w:rsidP="00DF4719">
      <w:pPr>
        <w:numPr>
          <w:ilvl w:val="1"/>
          <w:numId w:val="28"/>
        </w:numPr>
        <w:spacing w:after="0"/>
        <w:rPr>
          <w:rFonts w:ascii="Arial" w:hAnsi="Arial" w:cs="Arial"/>
          <w:bCs/>
          <w:iCs/>
          <w:sz w:val="24"/>
          <w:szCs w:val="24"/>
        </w:rPr>
      </w:pPr>
      <w:r w:rsidRPr="00BD4BF9">
        <w:rPr>
          <w:rFonts w:ascii="Arial" w:hAnsi="Arial" w:cs="Arial"/>
          <w:bCs/>
          <w:iCs/>
          <w:sz w:val="24"/>
          <w:szCs w:val="24"/>
        </w:rPr>
        <w:t>Marketing</w:t>
      </w:r>
    </w:p>
    <w:p w14:paraId="0A9205DD" w14:textId="77777777" w:rsidR="00BD4BF9" w:rsidRPr="00BD4BF9" w:rsidRDefault="00BD4BF9" w:rsidP="00DF4719">
      <w:pPr>
        <w:numPr>
          <w:ilvl w:val="1"/>
          <w:numId w:val="28"/>
        </w:numPr>
        <w:spacing w:after="0"/>
        <w:rPr>
          <w:rFonts w:ascii="Arial" w:hAnsi="Arial" w:cs="Arial"/>
          <w:bCs/>
          <w:iCs/>
          <w:sz w:val="24"/>
          <w:szCs w:val="24"/>
        </w:rPr>
      </w:pPr>
      <w:r w:rsidRPr="00BD4BF9">
        <w:rPr>
          <w:rFonts w:ascii="Arial" w:hAnsi="Arial" w:cs="Arial"/>
          <w:bCs/>
          <w:iCs/>
          <w:sz w:val="24"/>
          <w:szCs w:val="24"/>
        </w:rPr>
        <w:t>Evaluation and Analysis</w:t>
      </w:r>
    </w:p>
    <w:p w14:paraId="0A9205DE" w14:textId="77777777" w:rsidR="00BD4BF9" w:rsidRPr="00BD4BF9" w:rsidRDefault="00BD4BF9" w:rsidP="00BD4BF9">
      <w:pPr>
        <w:spacing w:after="0"/>
        <w:rPr>
          <w:rFonts w:ascii="Arial" w:hAnsi="Arial" w:cs="Arial"/>
          <w:bCs/>
          <w:iCs/>
          <w:sz w:val="24"/>
          <w:szCs w:val="24"/>
        </w:rPr>
      </w:pPr>
    </w:p>
    <w:p w14:paraId="0A9205DF" w14:textId="77777777" w:rsidR="00BD4BF9" w:rsidRPr="009F4425" w:rsidRDefault="009D3E8A" w:rsidP="009F4425">
      <w:pPr>
        <w:spacing w:after="0"/>
        <w:ind w:left="720"/>
        <w:rPr>
          <w:rFonts w:ascii="Arial" w:hAnsi="Arial" w:cs="Arial"/>
          <w:bCs/>
          <w:i/>
          <w:iCs/>
          <w:sz w:val="24"/>
          <w:szCs w:val="24"/>
        </w:rPr>
      </w:pPr>
      <w:r w:rsidRPr="009F4425">
        <w:rPr>
          <w:rFonts w:ascii="Arial" w:hAnsi="Arial" w:cs="Arial"/>
          <w:bCs/>
          <w:i/>
          <w:iCs/>
          <w:sz w:val="24"/>
          <w:szCs w:val="24"/>
        </w:rPr>
        <w:t xml:space="preserve"> Less </w:t>
      </w:r>
      <w:r w:rsidR="006A51D0" w:rsidRPr="009F4425">
        <w:rPr>
          <w:rFonts w:ascii="Arial" w:hAnsi="Arial" w:cs="Arial"/>
          <w:bCs/>
          <w:i/>
          <w:iCs/>
          <w:sz w:val="24"/>
          <w:szCs w:val="24"/>
        </w:rPr>
        <w:t>emphasis</w:t>
      </w:r>
      <w:r w:rsidR="00BD4BF9" w:rsidRPr="009F4425">
        <w:rPr>
          <w:rFonts w:ascii="Arial" w:hAnsi="Arial" w:cs="Arial"/>
          <w:bCs/>
          <w:i/>
          <w:iCs/>
          <w:sz w:val="24"/>
          <w:szCs w:val="24"/>
        </w:rPr>
        <w:t xml:space="preserve"> on these </w:t>
      </w:r>
      <w:r w:rsidR="00F2317F" w:rsidRPr="009F4425">
        <w:rPr>
          <w:rFonts w:ascii="Arial" w:hAnsi="Arial" w:cs="Arial"/>
          <w:bCs/>
          <w:i/>
          <w:iCs/>
          <w:sz w:val="24"/>
          <w:szCs w:val="24"/>
        </w:rPr>
        <w:t xml:space="preserve">categories of </w:t>
      </w:r>
      <w:r w:rsidR="00BD4BF9" w:rsidRPr="009F4425">
        <w:rPr>
          <w:rFonts w:ascii="Arial" w:hAnsi="Arial" w:cs="Arial"/>
          <w:bCs/>
          <w:i/>
          <w:iCs/>
          <w:sz w:val="24"/>
          <w:szCs w:val="24"/>
        </w:rPr>
        <w:t xml:space="preserve">skills: </w:t>
      </w:r>
    </w:p>
    <w:p w14:paraId="0A9205E0" w14:textId="77777777" w:rsidR="00BD4BF9" w:rsidRPr="00BD4BF9" w:rsidRDefault="00BD4BF9" w:rsidP="00DF4719">
      <w:pPr>
        <w:numPr>
          <w:ilvl w:val="0"/>
          <w:numId w:val="29"/>
        </w:numPr>
        <w:spacing w:after="0"/>
        <w:rPr>
          <w:rFonts w:ascii="Arial" w:hAnsi="Arial" w:cs="Arial"/>
          <w:bCs/>
          <w:iCs/>
          <w:sz w:val="24"/>
          <w:szCs w:val="24"/>
        </w:rPr>
      </w:pPr>
      <w:r w:rsidRPr="00BD4BF9">
        <w:rPr>
          <w:rFonts w:ascii="Arial" w:hAnsi="Arial" w:cs="Arial"/>
          <w:bCs/>
          <w:iCs/>
          <w:sz w:val="24"/>
          <w:szCs w:val="24"/>
        </w:rPr>
        <w:t xml:space="preserve">Administrative </w:t>
      </w:r>
    </w:p>
    <w:p w14:paraId="0A9205E1" w14:textId="77777777" w:rsidR="00BD4BF9" w:rsidRPr="00BD4BF9" w:rsidRDefault="00BD4BF9" w:rsidP="00DF4719">
      <w:pPr>
        <w:numPr>
          <w:ilvl w:val="0"/>
          <w:numId w:val="29"/>
        </w:numPr>
        <w:spacing w:after="0"/>
        <w:rPr>
          <w:rFonts w:ascii="Arial" w:hAnsi="Arial" w:cs="Arial"/>
          <w:bCs/>
          <w:iCs/>
          <w:sz w:val="24"/>
          <w:szCs w:val="24"/>
        </w:rPr>
      </w:pPr>
      <w:r w:rsidRPr="00BD4BF9">
        <w:rPr>
          <w:rFonts w:ascii="Arial" w:hAnsi="Arial" w:cs="Arial"/>
          <w:bCs/>
          <w:iCs/>
          <w:sz w:val="24"/>
          <w:szCs w:val="24"/>
        </w:rPr>
        <w:t xml:space="preserve">Communication </w:t>
      </w:r>
    </w:p>
    <w:p w14:paraId="0A9205E2" w14:textId="77777777" w:rsidR="00BD4BF9" w:rsidRPr="009D3E8A" w:rsidRDefault="00BD4BF9" w:rsidP="00DF4719">
      <w:pPr>
        <w:numPr>
          <w:ilvl w:val="0"/>
          <w:numId w:val="29"/>
        </w:numPr>
        <w:spacing w:after="0"/>
        <w:rPr>
          <w:rFonts w:ascii="Arial" w:hAnsi="Arial" w:cs="Arial"/>
          <w:b/>
          <w:bCs/>
          <w:iCs/>
          <w:caps/>
          <w:sz w:val="24"/>
          <w:szCs w:val="24"/>
        </w:rPr>
      </w:pPr>
      <w:r w:rsidRPr="00BD4BF9">
        <w:rPr>
          <w:rFonts w:ascii="Arial" w:hAnsi="Arial" w:cs="Arial"/>
          <w:bCs/>
          <w:iCs/>
          <w:sz w:val="24"/>
          <w:szCs w:val="24"/>
        </w:rPr>
        <w:t>Teaching and Presentation</w:t>
      </w:r>
    </w:p>
    <w:p w14:paraId="0A9205E3" w14:textId="77777777" w:rsidR="000C203E" w:rsidRDefault="000C203E" w:rsidP="000C203E">
      <w:pPr>
        <w:pStyle w:val="ListParagraph"/>
        <w:rPr>
          <w:rFonts w:ascii="Arial" w:hAnsi="Arial" w:cs="Arial"/>
          <w:i/>
        </w:rPr>
      </w:pPr>
    </w:p>
    <w:p w14:paraId="0A9205E4" w14:textId="77777777" w:rsidR="000C203E" w:rsidRPr="00011FE8" w:rsidRDefault="00011FE8" w:rsidP="000C203E">
      <w:pPr>
        <w:pStyle w:val="ListParagraph"/>
        <w:rPr>
          <w:rFonts w:ascii="Arial" w:hAnsi="Arial" w:cs="Arial"/>
          <w:i/>
          <w:sz w:val="22"/>
          <w:szCs w:val="28"/>
        </w:rPr>
      </w:pPr>
      <w:r>
        <w:rPr>
          <w:rFonts w:ascii="Arial" w:hAnsi="Arial" w:cs="Arial"/>
          <w:i/>
          <w:sz w:val="22"/>
          <w:szCs w:val="28"/>
        </w:rPr>
        <w:t>(S</w:t>
      </w:r>
      <w:r w:rsidR="000C203E" w:rsidRPr="00011FE8">
        <w:rPr>
          <w:rFonts w:ascii="Arial" w:hAnsi="Arial" w:cs="Arial"/>
          <w:i/>
          <w:sz w:val="22"/>
          <w:szCs w:val="28"/>
        </w:rPr>
        <w:t>ee appendices for a list of all 39 competencies and their specific category)</w:t>
      </w:r>
    </w:p>
    <w:p w14:paraId="0A9205E5" w14:textId="77777777" w:rsidR="009D3E8A" w:rsidRPr="009D3E8A" w:rsidRDefault="009D3E8A" w:rsidP="009D3E8A">
      <w:pPr>
        <w:spacing w:after="0"/>
        <w:rPr>
          <w:rStyle w:val="IntenseEmphasis"/>
          <w:rFonts w:ascii="Arial" w:hAnsi="Arial" w:cs="Arial"/>
          <w:bCs/>
          <w:i w:val="0"/>
          <w:iCs/>
          <w:color w:val="auto"/>
          <w:spacing w:val="0"/>
          <w:sz w:val="24"/>
          <w:szCs w:val="24"/>
        </w:rPr>
      </w:pPr>
    </w:p>
    <w:p w14:paraId="0A9205E6" w14:textId="77777777" w:rsidR="00E80705" w:rsidRPr="00BD4BF9" w:rsidRDefault="00E80705" w:rsidP="00BD4BF9">
      <w:pPr>
        <w:pStyle w:val="Heading1"/>
        <w:pBdr>
          <w:bottom w:val="single" w:sz="4" w:space="0" w:color="438086" w:themeColor="accent2"/>
        </w:pBdr>
        <w:rPr>
          <w:rStyle w:val="IntenseEmphasis"/>
          <w:color w:val="53548A" w:themeColor="accent1"/>
        </w:rPr>
      </w:pPr>
      <w:r w:rsidRPr="00BD4BF9">
        <w:rPr>
          <w:rStyle w:val="IntenseEmphasis"/>
          <w:color w:val="53548A" w:themeColor="accent1"/>
        </w:rPr>
        <w:t xml:space="preserve">Personal Characteristics </w:t>
      </w:r>
    </w:p>
    <w:p w14:paraId="0A9205E7" w14:textId="77777777" w:rsidR="00E80705" w:rsidRPr="00841368" w:rsidRDefault="00E80705" w:rsidP="00E80705">
      <w:pPr>
        <w:pStyle w:val="Heading1"/>
        <w:pBdr>
          <w:bottom w:val="single" w:sz="4" w:space="0" w:color="438086" w:themeColor="accent2"/>
        </w:pBdr>
        <w:rPr>
          <w:rFonts w:asciiTheme="minorHAnsi" w:hAnsiTheme="minorHAnsi"/>
          <w:spacing w:val="10"/>
          <w:sz w:val="36"/>
        </w:rPr>
      </w:pPr>
      <w:r w:rsidRPr="00841368">
        <w:rPr>
          <w:b/>
          <w:sz w:val="36"/>
        </w:rPr>
        <w:t>Focus Groups: Answer to Question 2</w:t>
      </w:r>
    </w:p>
    <w:p w14:paraId="0A9205E8" w14:textId="77777777" w:rsidR="00E80705" w:rsidRPr="00F75138" w:rsidRDefault="00E80705" w:rsidP="00E80705">
      <w:pPr>
        <w:spacing w:after="0"/>
        <w:rPr>
          <w:rFonts w:ascii="Arial" w:hAnsi="Arial" w:cs="Arial"/>
          <w:b/>
          <w:sz w:val="28"/>
          <w:szCs w:val="24"/>
        </w:rPr>
      </w:pPr>
      <w:r w:rsidRPr="00F75138">
        <w:rPr>
          <w:rFonts w:ascii="Arial" w:hAnsi="Arial" w:cs="Arial"/>
          <w:b/>
          <w:sz w:val="28"/>
          <w:szCs w:val="24"/>
        </w:rPr>
        <w:t>The Question: Are there personal characteristics and traits that are necessary to conduct health information outreach effectively?</w:t>
      </w:r>
    </w:p>
    <w:p w14:paraId="0A9205E9" w14:textId="77777777" w:rsidR="00BE3184" w:rsidRDefault="00BE3184" w:rsidP="00BE3184">
      <w:pPr>
        <w:spacing w:after="0"/>
        <w:rPr>
          <w:rFonts w:ascii="Arial" w:hAnsi="Arial" w:cs="Arial"/>
          <w:sz w:val="24"/>
          <w:szCs w:val="24"/>
        </w:rPr>
      </w:pPr>
    </w:p>
    <w:p w14:paraId="0A9205EA" w14:textId="77777777" w:rsidR="00E80705" w:rsidRDefault="00E80705" w:rsidP="00E80705">
      <w:pPr>
        <w:spacing w:after="0"/>
        <w:rPr>
          <w:rFonts w:ascii="Arial" w:hAnsi="Arial" w:cs="Arial"/>
          <w:sz w:val="24"/>
          <w:szCs w:val="24"/>
        </w:rPr>
      </w:pPr>
      <w:r w:rsidRPr="00E80705">
        <w:rPr>
          <w:rFonts w:ascii="Arial" w:hAnsi="Arial" w:cs="Arial"/>
          <w:sz w:val="24"/>
          <w:szCs w:val="24"/>
        </w:rPr>
        <w:t xml:space="preserve">To </w:t>
      </w:r>
      <w:r w:rsidR="009F4425">
        <w:rPr>
          <w:rFonts w:ascii="Arial" w:hAnsi="Arial" w:cs="Arial"/>
          <w:sz w:val="24"/>
          <w:szCs w:val="24"/>
        </w:rPr>
        <w:t xml:space="preserve">start the conversation on personal </w:t>
      </w:r>
      <w:r w:rsidRPr="00E80705">
        <w:rPr>
          <w:rFonts w:ascii="Arial" w:hAnsi="Arial" w:cs="Arial"/>
          <w:sz w:val="24"/>
          <w:szCs w:val="24"/>
        </w:rPr>
        <w:t xml:space="preserve">characteristics </w:t>
      </w:r>
      <w:r w:rsidR="00F75138">
        <w:rPr>
          <w:rFonts w:ascii="Arial" w:hAnsi="Arial" w:cs="Arial"/>
          <w:sz w:val="24"/>
          <w:szCs w:val="24"/>
        </w:rPr>
        <w:t xml:space="preserve">the project team </w:t>
      </w:r>
      <w:r w:rsidRPr="00E80705">
        <w:rPr>
          <w:rFonts w:ascii="Arial" w:hAnsi="Arial" w:cs="Arial"/>
          <w:sz w:val="24"/>
          <w:szCs w:val="24"/>
        </w:rPr>
        <w:t xml:space="preserve">presented these lists of characteristics. They come from the Medical Library Association as well as a textbook on community health workers.  </w:t>
      </w:r>
      <w:r>
        <w:rPr>
          <w:rFonts w:ascii="Arial" w:hAnsi="Arial" w:cs="Arial"/>
          <w:sz w:val="24"/>
          <w:szCs w:val="24"/>
        </w:rPr>
        <w:t>Here are the lists:</w:t>
      </w:r>
    </w:p>
    <w:p w14:paraId="0A9205EB" w14:textId="77777777" w:rsidR="00E80705" w:rsidRDefault="00E80705" w:rsidP="00E80705">
      <w:pPr>
        <w:spacing w:after="0"/>
        <w:rPr>
          <w:rFonts w:ascii="Arial" w:hAnsi="Arial" w:cs="Arial"/>
          <w:sz w:val="24"/>
          <w:szCs w:val="24"/>
        </w:rPr>
      </w:pPr>
    </w:p>
    <w:p w14:paraId="0A9205EC" w14:textId="77777777" w:rsidR="00E80705" w:rsidRPr="00D62891" w:rsidRDefault="00E80705" w:rsidP="00E80705">
      <w:pPr>
        <w:spacing w:after="0"/>
        <w:rPr>
          <w:rFonts w:ascii="Arial" w:hAnsi="Arial" w:cs="Arial"/>
          <w:b/>
          <w:sz w:val="24"/>
          <w:szCs w:val="24"/>
        </w:rPr>
      </w:pPr>
      <w:r w:rsidRPr="00D62891">
        <w:rPr>
          <w:rFonts w:ascii="Arial" w:hAnsi="Arial" w:cs="Arial"/>
          <w:b/>
          <w:sz w:val="24"/>
          <w:szCs w:val="24"/>
        </w:rPr>
        <w:t xml:space="preserve">Medical Library Association Competencies for Lifelong Learning and Professional Success </w:t>
      </w:r>
    </w:p>
    <w:p w14:paraId="0A9205ED" w14:textId="77777777" w:rsidR="0092110D" w:rsidRPr="00E80705" w:rsidRDefault="00B141C3" w:rsidP="00DF4719">
      <w:pPr>
        <w:numPr>
          <w:ilvl w:val="0"/>
          <w:numId w:val="19"/>
        </w:numPr>
        <w:spacing w:after="0"/>
        <w:rPr>
          <w:rFonts w:ascii="Arial" w:hAnsi="Arial" w:cs="Arial"/>
          <w:sz w:val="24"/>
          <w:szCs w:val="24"/>
        </w:rPr>
      </w:pPr>
      <w:r w:rsidRPr="00E80705">
        <w:rPr>
          <w:rFonts w:ascii="Arial" w:hAnsi="Arial" w:cs="Arial"/>
          <w:sz w:val="24"/>
          <w:szCs w:val="24"/>
        </w:rPr>
        <w:t>Ability to work independently or in groups</w:t>
      </w:r>
    </w:p>
    <w:p w14:paraId="0A9205EE" w14:textId="77777777" w:rsidR="0092110D" w:rsidRPr="00E80705" w:rsidRDefault="00B141C3" w:rsidP="00DF4719">
      <w:pPr>
        <w:numPr>
          <w:ilvl w:val="0"/>
          <w:numId w:val="19"/>
        </w:numPr>
        <w:spacing w:after="0"/>
        <w:rPr>
          <w:rFonts w:ascii="Arial" w:hAnsi="Arial" w:cs="Arial"/>
          <w:sz w:val="24"/>
          <w:szCs w:val="24"/>
        </w:rPr>
      </w:pPr>
      <w:r w:rsidRPr="00E80705">
        <w:rPr>
          <w:rFonts w:ascii="Arial" w:hAnsi="Arial" w:cs="Arial"/>
          <w:sz w:val="24"/>
          <w:szCs w:val="24"/>
        </w:rPr>
        <w:t>Versatility</w:t>
      </w:r>
    </w:p>
    <w:p w14:paraId="0A9205EF" w14:textId="77777777" w:rsidR="0092110D" w:rsidRPr="00E80705" w:rsidRDefault="00B141C3" w:rsidP="00DF4719">
      <w:pPr>
        <w:numPr>
          <w:ilvl w:val="0"/>
          <w:numId w:val="19"/>
        </w:numPr>
        <w:spacing w:after="0"/>
        <w:rPr>
          <w:rFonts w:ascii="Arial" w:hAnsi="Arial" w:cs="Arial"/>
          <w:sz w:val="24"/>
          <w:szCs w:val="24"/>
        </w:rPr>
      </w:pPr>
      <w:r w:rsidRPr="00E80705">
        <w:rPr>
          <w:rFonts w:ascii="Arial" w:hAnsi="Arial" w:cs="Arial"/>
          <w:sz w:val="24"/>
          <w:szCs w:val="24"/>
        </w:rPr>
        <w:t>Adaptability and flexibility</w:t>
      </w:r>
    </w:p>
    <w:p w14:paraId="0A9205F0" w14:textId="77777777" w:rsidR="0092110D" w:rsidRPr="00E80705" w:rsidRDefault="00B141C3" w:rsidP="00DF4719">
      <w:pPr>
        <w:numPr>
          <w:ilvl w:val="0"/>
          <w:numId w:val="19"/>
        </w:numPr>
        <w:spacing w:after="0"/>
        <w:rPr>
          <w:rFonts w:ascii="Arial" w:hAnsi="Arial" w:cs="Arial"/>
          <w:sz w:val="24"/>
          <w:szCs w:val="24"/>
        </w:rPr>
      </w:pPr>
      <w:r w:rsidRPr="00E80705">
        <w:rPr>
          <w:rFonts w:ascii="Arial" w:hAnsi="Arial" w:cs="Arial"/>
          <w:sz w:val="24"/>
          <w:szCs w:val="24"/>
        </w:rPr>
        <w:t>Balance of personal and professional life</w:t>
      </w:r>
    </w:p>
    <w:p w14:paraId="0A9205F1" w14:textId="77777777" w:rsidR="0092110D" w:rsidRPr="00E80705" w:rsidRDefault="00B141C3" w:rsidP="00DF4719">
      <w:pPr>
        <w:numPr>
          <w:ilvl w:val="0"/>
          <w:numId w:val="19"/>
        </w:numPr>
        <w:spacing w:after="0"/>
        <w:rPr>
          <w:rFonts w:ascii="Arial" w:hAnsi="Arial" w:cs="Arial"/>
          <w:sz w:val="24"/>
          <w:szCs w:val="24"/>
        </w:rPr>
      </w:pPr>
      <w:r w:rsidRPr="00E80705">
        <w:rPr>
          <w:rFonts w:ascii="Arial" w:hAnsi="Arial" w:cs="Arial"/>
          <w:sz w:val="24"/>
          <w:szCs w:val="24"/>
        </w:rPr>
        <w:t>Creativity, imagination, in problem solving</w:t>
      </w:r>
    </w:p>
    <w:p w14:paraId="0A9205F2" w14:textId="77777777" w:rsidR="0092110D" w:rsidRPr="00E80705" w:rsidRDefault="00B141C3" w:rsidP="00DF4719">
      <w:pPr>
        <w:numPr>
          <w:ilvl w:val="0"/>
          <w:numId w:val="19"/>
        </w:numPr>
        <w:spacing w:after="0"/>
        <w:rPr>
          <w:rFonts w:ascii="Arial" w:hAnsi="Arial" w:cs="Arial"/>
          <w:sz w:val="24"/>
          <w:szCs w:val="24"/>
        </w:rPr>
      </w:pPr>
      <w:r w:rsidRPr="00E80705">
        <w:rPr>
          <w:rFonts w:ascii="Arial" w:hAnsi="Arial" w:cs="Arial"/>
          <w:sz w:val="24"/>
          <w:szCs w:val="24"/>
        </w:rPr>
        <w:t>Commitment to lifelong learning</w:t>
      </w:r>
    </w:p>
    <w:p w14:paraId="0A9205F3" w14:textId="77777777" w:rsidR="0092110D" w:rsidRDefault="00B141C3" w:rsidP="00DF4719">
      <w:pPr>
        <w:numPr>
          <w:ilvl w:val="0"/>
          <w:numId w:val="19"/>
        </w:numPr>
        <w:spacing w:after="0"/>
        <w:rPr>
          <w:rFonts w:ascii="Arial" w:hAnsi="Arial" w:cs="Arial"/>
          <w:sz w:val="24"/>
          <w:szCs w:val="24"/>
        </w:rPr>
      </w:pPr>
      <w:r w:rsidRPr="00E80705">
        <w:rPr>
          <w:rFonts w:ascii="Arial" w:hAnsi="Arial" w:cs="Arial"/>
          <w:sz w:val="24"/>
          <w:szCs w:val="24"/>
        </w:rPr>
        <w:t>Leadership skills and qualities</w:t>
      </w:r>
    </w:p>
    <w:p w14:paraId="0A9205F4" w14:textId="77777777" w:rsidR="00E80705" w:rsidRDefault="00E80705" w:rsidP="00E80705">
      <w:pPr>
        <w:spacing w:after="0"/>
        <w:ind w:left="720"/>
        <w:rPr>
          <w:rFonts w:ascii="Arial" w:hAnsi="Arial" w:cs="Arial"/>
          <w:sz w:val="24"/>
          <w:szCs w:val="24"/>
        </w:rPr>
      </w:pPr>
    </w:p>
    <w:p w14:paraId="0A9205F5" w14:textId="77777777" w:rsidR="00E80705" w:rsidRDefault="00E80705" w:rsidP="00E80705">
      <w:pPr>
        <w:spacing w:after="0"/>
        <w:ind w:left="720"/>
        <w:rPr>
          <w:rFonts w:ascii="Arial" w:hAnsi="Arial" w:cs="Arial"/>
          <w:sz w:val="24"/>
          <w:szCs w:val="24"/>
        </w:rPr>
      </w:pPr>
    </w:p>
    <w:p w14:paraId="0A9205F6" w14:textId="77777777" w:rsidR="00E80705" w:rsidRPr="00D62891" w:rsidRDefault="00420672" w:rsidP="00420672">
      <w:pPr>
        <w:spacing w:after="0"/>
        <w:rPr>
          <w:rFonts w:ascii="Arial" w:hAnsi="Arial" w:cs="Arial"/>
          <w:b/>
          <w:sz w:val="24"/>
          <w:szCs w:val="24"/>
        </w:rPr>
      </w:pPr>
      <w:r w:rsidRPr="00D62891">
        <w:rPr>
          <w:rFonts w:ascii="Arial" w:hAnsi="Arial" w:cs="Arial"/>
          <w:b/>
          <w:sz w:val="24"/>
          <w:szCs w:val="24"/>
        </w:rPr>
        <w:t>“Foundations for Community Health Workers” by Tim Berthold</w:t>
      </w:r>
    </w:p>
    <w:p w14:paraId="0A9205F7" w14:textId="77777777" w:rsidR="0092110D" w:rsidRPr="00420672" w:rsidRDefault="00B141C3" w:rsidP="00DF4719">
      <w:pPr>
        <w:pStyle w:val="ListParagraph"/>
        <w:numPr>
          <w:ilvl w:val="0"/>
          <w:numId w:val="20"/>
        </w:numPr>
        <w:spacing w:after="0"/>
        <w:rPr>
          <w:rFonts w:ascii="Arial" w:hAnsi="Arial" w:cs="Arial"/>
          <w:sz w:val="24"/>
          <w:szCs w:val="24"/>
        </w:rPr>
      </w:pPr>
      <w:r w:rsidRPr="00420672">
        <w:rPr>
          <w:rFonts w:ascii="Arial" w:hAnsi="Arial" w:cs="Arial"/>
          <w:sz w:val="24"/>
          <w:szCs w:val="24"/>
        </w:rPr>
        <w:t>Interpersonal warmth</w:t>
      </w:r>
    </w:p>
    <w:p w14:paraId="0A9205F8" w14:textId="77777777" w:rsidR="0092110D" w:rsidRPr="00E80705" w:rsidRDefault="00B141C3" w:rsidP="00DF4719">
      <w:pPr>
        <w:pStyle w:val="ListParagraph"/>
        <w:numPr>
          <w:ilvl w:val="0"/>
          <w:numId w:val="20"/>
        </w:numPr>
        <w:spacing w:after="0"/>
        <w:rPr>
          <w:rFonts w:ascii="Arial" w:hAnsi="Arial" w:cs="Arial"/>
          <w:sz w:val="24"/>
          <w:szCs w:val="24"/>
        </w:rPr>
      </w:pPr>
      <w:r w:rsidRPr="00E80705">
        <w:rPr>
          <w:rFonts w:ascii="Arial" w:hAnsi="Arial" w:cs="Arial"/>
          <w:sz w:val="24"/>
          <w:szCs w:val="24"/>
        </w:rPr>
        <w:t>Trustworthiness</w:t>
      </w:r>
    </w:p>
    <w:p w14:paraId="0A9205F9" w14:textId="77777777" w:rsidR="0092110D" w:rsidRPr="00E80705" w:rsidRDefault="00B141C3" w:rsidP="00DF4719">
      <w:pPr>
        <w:pStyle w:val="ListParagraph"/>
        <w:numPr>
          <w:ilvl w:val="0"/>
          <w:numId w:val="20"/>
        </w:numPr>
        <w:spacing w:after="0"/>
        <w:rPr>
          <w:rFonts w:ascii="Arial" w:hAnsi="Arial" w:cs="Arial"/>
          <w:sz w:val="24"/>
          <w:szCs w:val="24"/>
        </w:rPr>
      </w:pPr>
      <w:r w:rsidRPr="00E80705">
        <w:rPr>
          <w:rFonts w:ascii="Arial" w:hAnsi="Arial" w:cs="Arial"/>
          <w:sz w:val="24"/>
          <w:szCs w:val="24"/>
        </w:rPr>
        <w:t>Open-mindedness</w:t>
      </w:r>
    </w:p>
    <w:p w14:paraId="0A9205FA" w14:textId="77777777" w:rsidR="0092110D" w:rsidRPr="00E80705" w:rsidRDefault="00B141C3" w:rsidP="00DF4719">
      <w:pPr>
        <w:pStyle w:val="ListParagraph"/>
        <w:numPr>
          <w:ilvl w:val="0"/>
          <w:numId w:val="20"/>
        </w:numPr>
        <w:spacing w:after="0"/>
        <w:rPr>
          <w:rFonts w:ascii="Arial" w:hAnsi="Arial" w:cs="Arial"/>
          <w:sz w:val="24"/>
          <w:szCs w:val="24"/>
        </w:rPr>
      </w:pPr>
      <w:r w:rsidRPr="00E80705">
        <w:rPr>
          <w:rFonts w:ascii="Arial" w:hAnsi="Arial" w:cs="Arial"/>
          <w:sz w:val="24"/>
          <w:szCs w:val="24"/>
        </w:rPr>
        <w:t>Objectivity</w:t>
      </w:r>
    </w:p>
    <w:p w14:paraId="0A9205FB" w14:textId="77777777" w:rsidR="0092110D" w:rsidRPr="00E80705" w:rsidRDefault="00B141C3" w:rsidP="00DF4719">
      <w:pPr>
        <w:pStyle w:val="ListParagraph"/>
        <w:numPr>
          <w:ilvl w:val="0"/>
          <w:numId w:val="20"/>
        </w:numPr>
        <w:spacing w:after="0"/>
        <w:rPr>
          <w:rFonts w:ascii="Arial" w:hAnsi="Arial" w:cs="Arial"/>
          <w:sz w:val="24"/>
          <w:szCs w:val="24"/>
        </w:rPr>
      </w:pPr>
      <w:r w:rsidRPr="00E80705">
        <w:rPr>
          <w:rFonts w:ascii="Arial" w:hAnsi="Arial" w:cs="Arial"/>
          <w:sz w:val="24"/>
          <w:szCs w:val="24"/>
        </w:rPr>
        <w:t>Sensitivity</w:t>
      </w:r>
    </w:p>
    <w:p w14:paraId="0A9205FC" w14:textId="77777777" w:rsidR="0092110D" w:rsidRPr="00E80705" w:rsidRDefault="00B141C3" w:rsidP="00DF4719">
      <w:pPr>
        <w:pStyle w:val="ListParagraph"/>
        <w:numPr>
          <w:ilvl w:val="0"/>
          <w:numId w:val="20"/>
        </w:numPr>
        <w:spacing w:after="0"/>
        <w:rPr>
          <w:rFonts w:ascii="Arial" w:hAnsi="Arial" w:cs="Arial"/>
          <w:sz w:val="24"/>
          <w:szCs w:val="24"/>
        </w:rPr>
      </w:pPr>
      <w:r w:rsidRPr="00E80705">
        <w:rPr>
          <w:rFonts w:ascii="Arial" w:hAnsi="Arial" w:cs="Arial"/>
          <w:sz w:val="24"/>
          <w:szCs w:val="24"/>
        </w:rPr>
        <w:t>Commitment to social justice</w:t>
      </w:r>
    </w:p>
    <w:p w14:paraId="0A9205FD" w14:textId="77777777" w:rsidR="0092110D" w:rsidRPr="00E80705" w:rsidRDefault="00B141C3" w:rsidP="00DF4719">
      <w:pPr>
        <w:pStyle w:val="ListParagraph"/>
        <w:numPr>
          <w:ilvl w:val="0"/>
          <w:numId w:val="20"/>
        </w:numPr>
        <w:spacing w:after="0"/>
        <w:rPr>
          <w:rFonts w:ascii="Arial" w:hAnsi="Arial" w:cs="Arial"/>
          <w:sz w:val="24"/>
          <w:szCs w:val="24"/>
        </w:rPr>
      </w:pPr>
      <w:r w:rsidRPr="00E80705">
        <w:rPr>
          <w:rFonts w:ascii="Arial" w:hAnsi="Arial" w:cs="Arial"/>
          <w:sz w:val="24"/>
          <w:szCs w:val="24"/>
        </w:rPr>
        <w:t>Good psychological health</w:t>
      </w:r>
    </w:p>
    <w:p w14:paraId="0A9205FE" w14:textId="77777777" w:rsidR="00E80705" w:rsidRPr="00420672" w:rsidRDefault="00B141C3" w:rsidP="00DF4719">
      <w:pPr>
        <w:pStyle w:val="ListParagraph"/>
        <w:numPr>
          <w:ilvl w:val="0"/>
          <w:numId w:val="20"/>
        </w:numPr>
        <w:spacing w:after="0"/>
        <w:rPr>
          <w:rFonts w:ascii="Arial" w:hAnsi="Arial" w:cs="Arial"/>
          <w:sz w:val="24"/>
          <w:szCs w:val="24"/>
        </w:rPr>
      </w:pPr>
      <w:r w:rsidRPr="00E80705">
        <w:rPr>
          <w:rFonts w:ascii="Arial" w:hAnsi="Arial" w:cs="Arial"/>
          <w:sz w:val="24"/>
          <w:szCs w:val="24"/>
        </w:rPr>
        <w:t>Self-awareness and understanding</w:t>
      </w:r>
    </w:p>
    <w:p w14:paraId="0A9205FF" w14:textId="77777777" w:rsidR="00E80705" w:rsidRDefault="00E80705" w:rsidP="00E80705">
      <w:pPr>
        <w:spacing w:after="0"/>
        <w:rPr>
          <w:rFonts w:ascii="Arial" w:hAnsi="Arial" w:cs="Arial"/>
          <w:sz w:val="24"/>
          <w:szCs w:val="24"/>
        </w:rPr>
      </w:pPr>
    </w:p>
    <w:p w14:paraId="0A920602" w14:textId="0CFFFF2E" w:rsidR="00011FE8" w:rsidRPr="000A1672" w:rsidRDefault="009F4425" w:rsidP="006F6A0D">
      <w:pPr>
        <w:spacing w:after="240"/>
        <w:rPr>
          <w:rFonts w:ascii="Arial" w:hAnsi="Arial" w:cs="Arial"/>
          <w:sz w:val="24"/>
          <w:szCs w:val="24"/>
        </w:rPr>
      </w:pPr>
      <w:r>
        <w:rPr>
          <w:rFonts w:ascii="Arial" w:hAnsi="Arial" w:cs="Arial"/>
          <w:sz w:val="24"/>
          <w:szCs w:val="24"/>
        </w:rPr>
        <w:t>These</w:t>
      </w:r>
      <w:r w:rsidR="00E80705" w:rsidRPr="00E80705">
        <w:rPr>
          <w:rFonts w:ascii="Arial" w:hAnsi="Arial" w:cs="Arial"/>
          <w:sz w:val="24"/>
          <w:szCs w:val="24"/>
        </w:rPr>
        <w:t xml:space="preserve"> lists </w:t>
      </w:r>
      <w:r>
        <w:rPr>
          <w:rFonts w:ascii="Arial" w:hAnsi="Arial" w:cs="Arial"/>
          <w:sz w:val="24"/>
          <w:szCs w:val="24"/>
        </w:rPr>
        <w:t xml:space="preserve">were selected </w:t>
      </w:r>
      <w:r w:rsidR="00E80705" w:rsidRPr="00E80705">
        <w:rPr>
          <w:rFonts w:ascii="Arial" w:hAnsi="Arial" w:cs="Arial"/>
          <w:sz w:val="24"/>
          <w:szCs w:val="24"/>
        </w:rPr>
        <w:t xml:space="preserve">for different reasons. </w:t>
      </w:r>
      <w:r>
        <w:rPr>
          <w:rFonts w:ascii="Arial" w:hAnsi="Arial" w:cs="Arial"/>
          <w:sz w:val="24"/>
          <w:szCs w:val="24"/>
        </w:rPr>
        <w:t>T</w:t>
      </w:r>
      <w:r w:rsidR="00E80705" w:rsidRPr="00E80705">
        <w:rPr>
          <w:rFonts w:ascii="Arial" w:hAnsi="Arial" w:cs="Arial"/>
          <w:sz w:val="24"/>
          <w:szCs w:val="24"/>
        </w:rPr>
        <w:t>he</w:t>
      </w:r>
      <w:r>
        <w:rPr>
          <w:rFonts w:ascii="Arial" w:hAnsi="Arial" w:cs="Arial"/>
          <w:sz w:val="24"/>
          <w:szCs w:val="24"/>
        </w:rPr>
        <w:t xml:space="preserve"> list of</w:t>
      </w:r>
      <w:r w:rsidR="00E80705" w:rsidRPr="00E80705">
        <w:rPr>
          <w:rFonts w:ascii="Arial" w:hAnsi="Arial" w:cs="Arial"/>
          <w:sz w:val="24"/>
          <w:szCs w:val="24"/>
        </w:rPr>
        <w:t xml:space="preserve"> MLA characteristics</w:t>
      </w:r>
      <w:r>
        <w:rPr>
          <w:rFonts w:ascii="Arial" w:hAnsi="Arial" w:cs="Arial"/>
          <w:sz w:val="24"/>
          <w:szCs w:val="24"/>
        </w:rPr>
        <w:t xml:space="preserve"> was selected </w:t>
      </w:r>
      <w:r w:rsidR="00E80705" w:rsidRPr="00E80705">
        <w:rPr>
          <w:rFonts w:ascii="Arial" w:hAnsi="Arial" w:cs="Arial"/>
          <w:sz w:val="24"/>
          <w:szCs w:val="24"/>
        </w:rPr>
        <w:t>because the Medical Library Association is well regarded by health sciences librarians</w:t>
      </w:r>
      <w:r>
        <w:rPr>
          <w:rFonts w:ascii="Arial" w:hAnsi="Arial" w:cs="Arial"/>
          <w:sz w:val="24"/>
          <w:szCs w:val="24"/>
        </w:rPr>
        <w:t xml:space="preserve">. The project them </w:t>
      </w:r>
      <w:r w:rsidRPr="00E80705">
        <w:rPr>
          <w:rFonts w:ascii="Arial" w:hAnsi="Arial" w:cs="Arial"/>
          <w:sz w:val="24"/>
          <w:szCs w:val="24"/>
        </w:rPr>
        <w:t xml:space="preserve">felt </w:t>
      </w:r>
      <w:r>
        <w:rPr>
          <w:rFonts w:ascii="Arial" w:hAnsi="Arial" w:cs="Arial"/>
          <w:sz w:val="24"/>
          <w:szCs w:val="24"/>
        </w:rPr>
        <w:t xml:space="preserve">MLA </w:t>
      </w:r>
      <w:r w:rsidR="00E80705" w:rsidRPr="00E80705">
        <w:rPr>
          <w:rFonts w:ascii="Arial" w:hAnsi="Arial" w:cs="Arial"/>
          <w:sz w:val="24"/>
          <w:szCs w:val="24"/>
        </w:rPr>
        <w:t xml:space="preserve">would have relevant personal characteristic for </w:t>
      </w:r>
      <w:r w:rsidR="00E80705" w:rsidRPr="00E80705">
        <w:rPr>
          <w:rFonts w:ascii="Arial" w:hAnsi="Arial" w:cs="Arial"/>
          <w:sz w:val="24"/>
          <w:szCs w:val="24"/>
        </w:rPr>
        <w:lastRenderedPageBreak/>
        <w:t>health information outreach.</w:t>
      </w:r>
      <w:r w:rsidR="00420672">
        <w:rPr>
          <w:rFonts w:ascii="Arial" w:hAnsi="Arial" w:cs="Arial"/>
          <w:sz w:val="24"/>
          <w:szCs w:val="24"/>
        </w:rPr>
        <w:t xml:space="preserve"> </w:t>
      </w:r>
      <w:r w:rsidR="00E80705" w:rsidRPr="00E80705">
        <w:rPr>
          <w:rFonts w:ascii="Arial" w:hAnsi="Arial" w:cs="Arial"/>
          <w:sz w:val="24"/>
          <w:szCs w:val="24"/>
        </w:rPr>
        <w:t xml:space="preserve">However, </w:t>
      </w:r>
      <w:r>
        <w:rPr>
          <w:rFonts w:ascii="Arial" w:hAnsi="Arial" w:cs="Arial"/>
          <w:sz w:val="24"/>
          <w:szCs w:val="24"/>
        </w:rPr>
        <w:t>the project team</w:t>
      </w:r>
      <w:r w:rsidR="00E80705" w:rsidRPr="00E80705">
        <w:rPr>
          <w:rFonts w:ascii="Arial" w:hAnsi="Arial" w:cs="Arial"/>
          <w:sz w:val="24"/>
          <w:szCs w:val="24"/>
        </w:rPr>
        <w:t xml:space="preserve"> also wanted to present a set of personal characteris</w:t>
      </w:r>
      <w:r w:rsidR="00E80705">
        <w:rPr>
          <w:rFonts w:ascii="Arial" w:hAnsi="Arial" w:cs="Arial"/>
          <w:sz w:val="24"/>
          <w:szCs w:val="24"/>
        </w:rPr>
        <w:t xml:space="preserve">tics from a similar discipline </w:t>
      </w:r>
      <w:r w:rsidR="00E80705" w:rsidRPr="00E80705">
        <w:rPr>
          <w:rFonts w:ascii="Arial" w:hAnsi="Arial" w:cs="Arial"/>
          <w:sz w:val="24"/>
          <w:szCs w:val="24"/>
        </w:rPr>
        <w:t xml:space="preserve">to </w:t>
      </w:r>
      <w:r w:rsidR="00AB4BEA">
        <w:rPr>
          <w:rFonts w:ascii="Arial" w:hAnsi="Arial" w:cs="Arial"/>
          <w:sz w:val="24"/>
          <w:szCs w:val="24"/>
        </w:rPr>
        <w:t xml:space="preserve">demonstrate </w:t>
      </w:r>
      <w:r w:rsidR="00E80705" w:rsidRPr="00E80705">
        <w:rPr>
          <w:rFonts w:ascii="Arial" w:hAnsi="Arial" w:cs="Arial"/>
          <w:sz w:val="24"/>
          <w:szCs w:val="24"/>
        </w:rPr>
        <w:t>a more holistic view of personal characteristics.</w:t>
      </w:r>
    </w:p>
    <w:p w14:paraId="0A920603" w14:textId="77777777" w:rsidR="00002C87" w:rsidRPr="00841368" w:rsidRDefault="00002C87" w:rsidP="00002C87">
      <w:pPr>
        <w:spacing w:after="0"/>
        <w:rPr>
          <w:rFonts w:asciiTheme="majorHAnsi" w:hAnsiTheme="majorHAnsi" w:cs="Arial"/>
          <w:b/>
          <w:color w:val="438086" w:themeColor="accent2"/>
          <w:sz w:val="32"/>
          <w:szCs w:val="24"/>
        </w:rPr>
      </w:pPr>
      <w:r w:rsidRPr="00841368">
        <w:rPr>
          <w:rFonts w:asciiTheme="majorHAnsi" w:hAnsiTheme="majorHAnsi" w:cs="Arial"/>
          <w:b/>
          <w:color w:val="438086" w:themeColor="accent2"/>
          <w:sz w:val="32"/>
          <w:szCs w:val="24"/>
        </w:rPr>
        <w:t xml:space="preserve">What </w:t>
      </w:r>
      <w:r w:rsidR="00062F83">
        <w:rPr>
          <w:rFonts w:asciiTheme="majorHAnsi" w:hAnsiTheme="majorHAnsi" w:cs="Arial"/>
          <w:b/>
          <w:color w:val="438086" w:themeColor="accent2"/>
          <w:sz w:val="32"/>
          <w:szCs w:val="24"/>
        </w:rPr>
        <w:t xml:space="preserve">Outreach </w:t>
      </w:r>
      <w:r w:rsidR="00DC1FDC">
        <w:rPr>
          <w:rFonts w:asciiTheme="majorHAnsi" w:hAnsiTheme="majorHAnsi" w:cs="Arial"/>
          <w:b/>
          <w:color w:val="438086" w:themeColor="accent2"/>
          <w:sz w:val="32"/>
          <w:szCs w:val="24"/>
        </w:rPr>
        <w:t xml:space="preserve">Librarians </w:t>
      </w:r>
      <w:r w:rsidR="00DC1FDC" w:rsidRPr="00841368">
        <w:rPr>
          <w:rFonts w:asciiTheme="majorHAnsi" w:hAnsiTheme="majorHAnsi" w:cs="Arial"/>
          <w:b/>
          <w:color w:val="438086" w:themeColor="accent2"/>
          <w:sz w:val="32"/>
          <w:szCs w:val="24"/>
        </w:rPr>
        <w:t>Stated</w:t>
      </w:r>
      <w:r>
        <w:rPr>
          <w:rFonts w:asciiTheme="majorHAnsi" w:hAnsiTheme="majorHAnsi" w:cs="Arial"/>
          <w:b/>
          <w:color w:val="438086" w:themeColor="accent2"/>
          <w:sz w:val="32"/>
          <w:szCs w:val="24"/>
        </w:rPr>
        <w:t xml:space="preserve"> in the Focus Groups</w:t>
      </w:r>
      <w:r w:rsidRPr="00841368">
        <w:rPr>
          <w:rFonts w:asciiTheme="majorHAnsi" w:hAnsiTheme="majorHAnsi" w:cs="Arial"/>
          <w:b/>
          <w:color w:val="438086" w:themeColor="accent2"/>
          <w:sz w:val="32"/>
          <w:szCs w:val="24"/>
        </w:rPr>
        <w:t xml:space="preserve">: </w:t>
      </w:r>
    </w:p>
    <w:p w14:paraId="0A920604" w14:textId="77777777" w:rsidR="00E91470" w:rsidRDefault="00557D43" w:rsidP="006F6A0D">
      <w:pPr>
        <w:spacing w:after="120"/>
        <w:rPr>
          <w:rFonts w:ascii="Arial" w:hAnsi="Arial" w:cs="Arial"/>
          <w:sz w:val="24"/>
          <w:szCs w:val="24"/>
        </w:rPr>
      </w:pPr>
      <w:r>
        <w:rPr>
          <w:rFonts w:ascii="Arial" w:hAnsi="Arial" w:cs="Arial"/>
          <w:sz w:val="24"/>
          <w:szCs w:val="24"/>
        </w:rPr>
        <w:t xml:space="preserve">The </w:t>
      </w:r>
      <w:r w:rsidR="00062F83">
        <w:rPr>
          <w:rFonts w:ascii="Arial" w:hAnsi="Arial" w:cs="Arial"/>
          <w:sz w:val="24"/>
          <w:szCs w:val="24"/>
        </w:rPr>
        <w:t xml:space="preserve">Outreach </w:t>
      </w:r>
      <w:r w:rsidR="00DC1FDC">
        <w:rPr>
          <w:rFonts w:ascii="Arial" w:hAnsi="Arial" w:cs="Arial"/>
          <w:sz w:val="24"/>
          <w:szCs w:val="24"/>
        </w:rPr>
        <w:t>Librarians agreed</w:t>
      </w:r>
      <w:r>
        <w:rPr>
          <w:rFonts w:ascii="Arial" w:hAnsi="Arial" w:cs="Arial"/>
          <w:sz w:val="24"/>
          <w:szCs w:val="24"/>
        </w:rPr>
        <w:t xml:space="preserve"> with all of the MLA c</w:t>
      </w:r>
      <w:r w:rsidR="00BA7227" w:rsidRPr="00E91470">
        <w:rPr>
          <w:rFonts w:ascii="Arial" w:hAnsi="Arial" w:cs="Arial"/>
          <w:sz w:val="24"/>
          <w:szCs w:val="24"/>
        </w:rPr>
        <w:t>haracteristics</w:t>
      </w:r>
      <w:r>
        <w:rPr>
          <w:rFonts w:ascii="Arial" w:hAnsi="Arial" w:cs="Arial"/>
          <w:sz w:val="24"/>
          <w:szCs w:val="24"/>
        </w:rPr>
        <w:t xml:space="preserve"> as well as the c</w:t>
      </w:r>
      <w:r w:rsidR="00E91470">
        <w:rPr>
          <w:rFonts w:ascii="Arial" w:hAnsi="Arial" w:cs="Arial"/>
          <w:sz w:val="24"/>
          <w:szCs w:val="24"/>
        </w:rPr>
        <w:t xml:space="preserve">haracteristic for community health workers.  However, some of the </w:t>
      </w:r>
      <w:r w:rsidR="00062F83">
        <w:rPr>
          <w:rFonts w:ascii="Arial" w:hAnsi="Arial" w:cs="Arial"/>
          <w:sz w:val="24"/>
          <w:szCs w:val="24"/>
        </w:rPr>
        <w:t xml:space="preserve">Outreach </w:t>
      </w:r>
      <w:r w:rsidR="00DC1FDC">
        <w:rPr>
          <w:rFonts w:ascii="Arial" w:hAnsi="Arial" w:cs="Arial"/>
          <w:sz w:val="24"/>
          <w:szCs w:val="24"/>
        </w:rPr>
        <w:t>Librarians had</w:t>
      </w:r>
      <w:r w:rsidR="00E91470">
        <w:rPr>
          <w:rFonts w:ascii="Arial" w:hAnsi="Arial" w:cs="Arial"/>
          <w:sz w:val="24"/>
          <w:szCs w:val="24"/>
        </w:rPr>
        <w:t xml:space="preserve"> a problem with some of the wording for the community health worker characteristics.  For instance,</w:t>
      </w:r>
    </w:p>
    <w:p w14:paraId="0A920605" w14:textId="77777777" w:rsidR="00E91470" w:rsidRDefault="0010023F" w:rsidP="006F6A0D">
      <w:pPr>
        <w:spacing w:after="120"/>
        <w:rPr>
          <w:rFonts w:ascii="Arial" w:hAnsi="Arial" w:cs="Arial"/>
          <w:sz w:val="24"/>
          <w:szCs w:val="24"/>
        </w:rPr>
      </w:pPr>
      <w:r w:rsidRPr="00D62891">
        <w:rPr>
          <w:rFonts w:ascii="Arial" w:hAnsi="Arial" w:cs="Arial"/>
          <w:b/>
          <w:sz w:val="24"/>
          <w:szCs w:val="24"/>
        </w:rPr>
        <w:t>Open-mindedness</w:t>
      </w:r>
      <w:r>
        <w:rPr>
          <w:rFonts w:ascii="Arial" w:hAnsi="Arial" w:cs="Arial"/>
          <w:sz w:val="24"/>
          <w:szCs w:val="24"/>
        </w:rPr>
        <w:t xml:space="preserve">- This was seen by some to be too academic a term and should be reworded to be “openness.” </w:t>
      </w:r>
    </w:p>
    <w:p w14:paraId="0A920606" w14:textId="483A6A97" w:rsidR="009D3E8A" w:rsidRDefault="00E91470" w:rsidP="009D3E8A">
      <w:pPr>
        <w:spacing w:after="0"/>
        <w:rPr>
          <w:rFonts w:ascii="Arial" w:hAnsi="Arial" w:cs="Arial"/>
          <w:b/>
          <w:sz w:val="24"/>
          <w:szCs w:val="24"/>
        </w:rPr>
      </w:pPr>
      <w:r w:rsidRPr="00D62891">
        <w:rPr>
          <w:rFonts w:ascii="Arial" w:hAnsi="Arial" w:cs="Arial"/>
          <w:b/>
          <w:sz w:val="24"/>
          <w:szCs w:val="24"/>
        </w:rPr>
        <w:t>Commitment to social justice</w:t>
      </w:r>
      <w:r>
        <w:rPr>
          <w:rFonts w:ascii="Arial" w:hAnsi="Arial" w:cs="Arial"/>
          <w:sz w:val="24"/>
          <w:szCs w:val="24"/>
        </w:rPr>
        <w:t xml:space="preserve">- The </w:t>
      </w:r>
      <w:r w:rsidR="00062F83">
        <w:rPr>
          <w:rFonts w:ascii="Arial" w:hAnsi="Arial" w:cs="Arial"/>
          <w:sz w:val="24"/>
          <w:szCs w:val="24"/>
        </w:rPr>
        <w:t xml:space="preserve">Outreach </w:t>
      </w:r>
      <w:r w:rsidR="00DC1FDC">
        <w:rPr>
          <w:rFonts w:ascii="Arial" w:hAnsi="Arial" w:cs="Arial"/>
          <w:sz w:val="24"/>
          <w:szCs w:val="24"/>
        </w:rPr>
        <w:t>Librarians wanted</w:t>
      </w:r>
      <w:r>
        <w:rPr>
          <w:rFonts w:ascii="Arial" w:hAnsi="Arial" w:cs="Arial"/>
          <w:sz w:val="24"/>
          <w:szCs w:val="24"/>
        </w:rPr>
        <w:t xml:space="preserve"> to reword this to say “Consumer/Patient Advocacy” of “Patient Empowerment”</w:t>
      </w:r>
      <w:r w:rsidR="0010023F">
        <w:rPr>
          <w:rFonts w:ascii="Arial" w:hAnsi="Arial" w:cs="Arial"/>
          <w:sz w:val="24"/>
          <w:szCs w:val="24"/>
        </w:rPr>
        <w:t>.</w:t>
      </w:r>
      <w:r>
        <w:rPr>
          <w:rFonts w:ascii="Arial" w:hAnsi="Arial" w:cs="Arial"/>
          <w:sz w:val="24"/>
          <w:szCs w:val="24"/>
        </w:rPr>
        <w:t xml:space="preserve"> </w:t>
      </w:r>
      <w:r w:rsidR="0010023F">
        <w:rPr>
          <w:rFonts w:ascii="Arial" w:hAnsi="Arial" w:cs="Arial"/>
          <w:sz w:val="24"/>
          <w:szCs w:val="24"/>
        </w:rPr>
        <w:t xml:space="preserve">Interestingly enough, several </w:t>
      </w:r>
      <w:r w:rsidR="00557D43">
        <w:rPr>
          <w:rFonts w:ascii="Arial" w:hAnsi="Arial" w:cs="Arial"/>
          <w:sz w:val="24"/>
          <w:szCs w:val="24"/>
        </w:rPr>
        <w:t xml:space="preserve">of the </w:t>
      </w:r>
      <w:r w:rsidR="00062F83">
        <w:rPr>
          <w:rFonts w:ascii="Arial" w:hAnsi="Arial" w:cs="Arial"/>
          <w:sz w:val="24"/>
          <w:szCs w:val="24"/>
        </w:rPr>
        <w:t xml:space="preserve">Outreach </w:t>
      </w:r>
      <w:r w:rsidR="00DC1FDC">
        <w:rPr>
          <w:rFonts w:ascii="Arial" w:hAnsi="Arial" w:cs="Arial"/>
          <w:sz w:val="24"/>
          <w:szCs w:val="24"/>
        </w:rPr>
        <w:t>Librarians cited</w:t>
      </w:r>
      <w:r w:rsidR="0010023F">
        <w:rPr>
          <w:rFonts w:ascii="Arial" w:hAnsi="Arial" w:cs="Arial"/>
          <w:sz w:val="24"/>
          <w:szCs w:val="24"/>
        </w:rPr>
        <w:t xml:space="preserve"> this as the </w:t>
      </w:r>
      <w:r>
        <w:rPr>
          <w:rFonts w:ascii="Arial" w:hAnsi="Arial" w:cs="Arial"/>
          <w:sz w:val="24"/>
          <w:szCs w:val="24"/>
        </w:rPr>
        <w:t>r</w:t>
      </w:r>
      <w:r w:rsidR="0010023F">
        <w:rPr>
          <w:rFonts w:ascii="Arial" w:hAnsi="Arial" w:cs="Arial"/>
          <w:sz w:val="24"/>
          <w:szCs w:val="24"/>
        </w:rPr>
        <w:t>e</w:t>
      </w:r>
      <w:r w:rsidR="00557D43">
        <w:rPr>
          <w:rFonts w:ascii="Arial" w:hAnsi="Arial" w:cs="Arial"/>
          <w:sz w:val="24"/>
          <w:szCs w:val="24"/>
        </w:rPr>
        <w:t xml:space="preserve">ason why they became </w:t>
      </w:r>
      <w:r w:rsidR="00062F83">
        <w:rPr>
          <w:rFonts w:ascii="Arial" w:hAnsi="Arial" w:cs="Arial"/>
          <w:sz w:val="24"/>
          <w:szCs w:val="24"/>
        </w:rPr>
        <w:t xml:space="preserve">Outreach </w:t>
      </w:r>
      <w:r w:rsidR="006F6A0D">
        <w:rPr>
          <w:rFonts w:ascii="Arial" w:hAnsi="Arial" w:cs="Arial"/>
          <w:sz w:val="24"/>
          <w:szCs w:val="24"/>
        </w:rPr>
        <w:t>Librarians.</w:t>
      </w:r>
    </w:p>
    <w:p w14:paraId="0A920607" w14:textId="54F4E0C0" w:rsidR="00BA7227" w:rsidRPr="009D3E8A" w:rsidRDefault="00BA7227" w:rsidP="009D3E8A">
      <w:pPr>
        <w:spacing w:after="0"/>
        <w:rPr>
          <w:rFonts w:ascii="Arial" w:hAnsi="Arial" w:cs="Arial"/>
          <w:b/>
          <w:sz w:val="24"/>
          <w:szCs w:val="24"/>
        </w:rPr>
      </w:pPr>
    </w:p>
    <w:p w14:paraId="0A920608" w14:textId="77777777" w:rsidR="00DA4229" w:rsidRPr="00DA4229" w:rsidRDefault="009F4425" w:rsidP="009D3E8A">
      <w:pPr>
        <w:spacing w:after="0"/>
        <w:rPr>
          <w:rFonts w:ascii="Arial" w:hAnsi="Arial" w:cs="Arial"/>
          <w:sz w:val="24"/>
          <w:szCs w:val="24"/>
        </w:rPr>
      </w:pPr>
      <w:r w:rsidRPr="00DA4229">
        <w:rPr>
          <w:rFonts w:ascii="Arial" w:hAnsi="Arial" w:cs="Arial"/>
          <w:sz w:val="24"/>
          <w:szCs w:val="24"/>
        </w:rPr>
        <w:t>The Outreach Librarians did not view the two lists of characteristics</w:t>
      </w:r>
      <w:r w:rsidR="00DA4229" w:rsidRPr="00DA4229">
        <w:rPr>
          <w:rFonts w:ascii="Arial" w:hAnsi="Arial" w:cs="Arial"/>
          <w:sz w:val="24"/>
          <w:szCs w:val="24"/>
        </w:rPr>
        <w:t>,</w:t>
      </w:r>
      <w:r w:rsidR="00C51F01" w:rsidRPr="00DA4229">
        <w:rPr>
          <w:rFonts w:ascii="Arial" w:hAnsi="Arial" w:cs="Arial"/>
          <w:sz w:val="24"/>
          <w:szCs w:val="24"/>
        </w:rPr>
        <w:t xml:space="preserve"> the project t</w:t>
      </w:r>
      <w:r w:rsidRPr="00DA4229">
        <w:rPr>
          <w:rFonts w:ascii="Arial" w:hAnsi="Arial" w:cs="Arial"/>
          <w:sz w:val="24"/>
          <w:szCs w:val="24"/>
        </w:rPr>
        <w:t>eam presented</w:t>
      </w:r>
      <w:r w:rsidR="00DA4229" w:rsidRPr="00DA4229">
        <w:rPr>
          <w:rFonts w:ascii="Arial" w:hAnsi="Arial" w:cs="Arial"/>
          <w:sz w:val="24"/>
          <w:szCs w:val="24"/>
        </w:rPr>
        <w:t>,</w:t>
      </w:r>
      <w:r w:rsidR="00C51F01" w:rsidRPr="00DA4229">
        <w:rPr>
          <w:rFonts w:ascii="Arial" w:hAnsi="Arial" w:cs="Arial"/>
          <w:sz w:val="24"/>
          <w:szCs w:val="24"/>
        </w:rPr>
        <w:t xml:space="preserve"> as </w:t>
      </w:r>
      <w:r w:rsidRPr="00DA4229">
        <w:rPr>
          <w:rFonts w:ascii="Arial" w:hAnsi="Arial" w:cs="Arial"/>
          <w:sz w:val="24"/>
          <w:szCs w:val="24"/>
        </w:rPr>
        <w:t xml:space="preserve">all-inclusive. </w:t>
      </w:r>
    </w:p>
    <w:p w14:paraId="0A920609" w14:textId="77777777" w:rsidR="00DA4229" w:rsidRDefault="00DA4229" w:rsidP="009D3E8A">
      <w:pPr>
        <w:spacing w:after="0"/>
        <w:rPr>
          <w:rFonts w:ascii="Arial" w:hAnsi="Arial" w:cs="Arial"/>
          <w:b/>
          <w:sz w:val="24"/>
          <w:szCs w:val="24"/>
        </w:rPr>
      </w:pPr>
    </w:p>
    <w:p w14:paraId="0A92060A" w14:textId="77777777" w:rsidR="0010023F" w:rsidRPr="00DA4229" w:rsidRDefault="009F4425" w:rsidP="009D3E8A">
      <w:pPr>
        <w:spacing w:after="0"/>
        <w:rPr>
          <w:rFonts w:ascii="Arial" w:hAnsi="Arial" w:cs="Arial"/>
          <w:b/>
          <w:sz w:val="24"/>
          <w:szCs w:val="24"/>
        </w:rPr>
      </w:pPr>
      <w:r w:rsidRPr="00DA4229">
        <w:rPr>
          <w:rFonts w:ascii="Arial" w:hAnsi="Arial" w:cs="Arial"/>
          <w:b/>
          <w:sz w:val="24"/>
          <w:szCs w:val="24"/>
        </w:rPr>
        <w:t xml:space="preserve">The Outreach </w:t>
      </w:r>
      <w:r w:rsidR="00C51F01" w:rsidRPr="00DA4229">
        <w:rPr>
          <w:rFonts w:ascii="Arial" w:hAnsi="Arial" w:cs="Arial"/>
          <w:b/>
          <w:sz w:val="24"/>
          <w:szCs w:val="24"/>
        </w:rPr>
        <w:t>Librarians</w:t>
      </w:r>
      <w:r w:rsidRPr="00DA4229">
        <w:rPr>
          <w:rFonts w:ascii="Arial" w:hAnsi="Arial" w:cs="Arial"/>
          <w:b/>
          <w:sz w:val="24"/>
          <w:szCs w:val="24"/>
        </w:rPr>
        <w:t xml:space="preserve"> </w:t>
      </w:r>
      <w:r w:rsidR="00C51F01" w:rsidRPr="00DA4229">
        <w:rPr>
          <w:rFonts w:ascii="Arial" w:hAnsi="Arial" w:cs="Arial"/>
          <w:b/>
          <w:sz w:val="24"/>
          <w:szCs w:val="24"/>
        </w:rPr>
        <w:t xml:space="preserve">added personal characteristics: </w:t>
      </w:r>
    </w:p>
    <w:p w14:paraId="0A92060B" w14:textId="77777777" w:rsidR="0010023F" w:rsidRPr="00557D43" w:rsidRDefault="00DC62FD" w:rsidP="00DF4719">
      <w:pPr>
        <w:pStyle w:val="ListParagraph"/>
        <w:numPr>
          <w:ilvl w:val="0"/>
          <w:numId w:val="37"/>
        </w:numPr>
        <w:spacing w:after="0"/>
        <w:rPr>
          <w:rFonts w:ascii="Arial" w:hAnsi="Arial" w:cs="Arial"/>
          <w:sz w:val="24"/>
          <w:szCs w:val="24"/>
        </w:rPr>
      </w:pPr>
      <w:r w:rsidRPr="00557D43">
        <w:rPr>
          <w:rFonts w:ascii="Arial" w:hAnsi="Arial" w:cs="Arial"/>
          <w:sz w:val="24"/>
          <w:szCs w:val="24"/>
        </w:rPr>
        <w:t>Leadership (with marketing and p</w:t>
      </w:r>
      <w:r w:rsidR="0010023F" w:rsidRPr="00557D43">
        <w:rPr>
          <w:rFonts w:ascii="Arial" w:hAnsi="Arial" w:cs="Arial"/>
          <w:sz w:val="24"/>
          <w:szCs w:val="24"/>
        </w:rPr>
        <w:t>lanning</w:t>
      </w:r>
      <w:r w:rsidRPr="00557D43">
        <w:rPr>
          <w:rFonts w:ascii="Arial" w:hAnsi="Arial" w:cs="Arial"/>
          <w:sz w:val="24"/>
          <w:szCs w:val="24"/>
        </w:rPr>
        <w:t>)</w:t>
      </w:r>
    </w:p>
    <w:p w14:paraId="0A92060C" w14:textId="77777777" w:rsidR="0010023F" w:rsidRPr="0010023F" w:rsidRDefault="0010023F" w:rsidP="00DF4719">
      <w:pPr>
        <w:pStyle w:val="ListParagraph"/>
        <w:numPr>
          <w:ilvl w:val="0"/>
          <w:numId w:val="21"/>
        </w:numPr>
        <w:rPr>
          <w:rFonts w:ascii="Arial" w:hAnsi="Arial" w:cs="Arial"/>
          <w:sz w:val="24"/>
          <w:szCs w:val="24"/>
        </w:rPr>
      </w:pPr>
      <w:r w:rsidRPr="0010023F">
        <w:rPr>
          <w:rFonts w:ascii="Arial" w:hAnsi="Arial" w:cs="Arial"/>
          <w:sz w:val="24"/>
          <w:szCs w:val="24"/>
        </w:rPr>
        <w:t>Enthusiasm</w:t>
      </w:r>
    </w:p>
    <w:p w14:paraId="0A92060D" w14:textId="77777777" w:rsidR="0010023F" w:rsidRPr="0010023F" w:rsidRDefault="0010023F" w:rsidP="00DF4719">
      <w:pPr>
        <w:pStyle w:val="ListParagraph"/>
        <w:numPr>
          <w:ilvl w:val="0"/>
          <w:numId w:val="21"/>
        </w:numPr>
        <w:rPr>
          <w:rFonts w:ascii="Arial" w:hAnsi="Arial" w:cs="Arial"/>
          <w:sz w:val="24"/>
          <w:szCs w:val="24"/>
        </w:rPr>
      </w:pPr>
      <w:r w:rsidRPr="0010023F">
        <w:rPr>
          <w:rFonts w:ascii="Arial" w:hAnsi="Arial" w:cs="Arial"/>
          <w:sz w:val="24"/>
          <w:szCs w:val="24"/>
        </w:rPr>
        <w:t>Cultural Competency</w:t>
      </w:r>
    </w:p>
    <w:p w14:paraId="0A92060E" w14:textId="77777777" w:rsidR="0010023F" w:rsidRDefault="0010023F" w:rsidP="00DF4719">
      <w:pPr>
        <w:pStyle w:val="ListParagraph"/>
        <w:numPr>
          <w:ilvl w:val="0"/>
          <w:numId w:val="21"/>
        </w:numPr>
        <w:rPr>
          <w:rFonts w:ascii="Arial" w:hAnsi="Arial" w:cs="Arial"/>
          <w:sz w:val="24"/>
          <w:szCs w:val="24"/>
        </w:rPr>
      </w:pPr>
      <w:r w:rsidRPr="0010023F">
        <w:rPr>
          <w:rFonts w:ascii="Arial" w:hAnsi="Arial" w:cs="Arial"/>
          <w:sz w:val="24"/>
          <w:szCs w:val="24"/>
        </w:rPr>
        <w:t>Partnering</w:t>
      </w:r>
      <w:r>
        <w:rPr>
          <w:rFonts w:ascii="Arial" w:hAnsi="Arial" w:cs="Arial"/>
          <w:sz w:val="24"/>
          <w:szCs w:val="24"/>
        </w:rPr>
        <w:t xml:space="preserve"> with non</w:t>
      </w:r>
      <w:r w:rsidRPr="0010023F">
        <w:rPr>
          <w:rFonts w:ascii="Arial" w:hAnsi="Arial" w:cs="Arial"/>
          <w:sz w:val="24"/>
          <w:szCs w:val="24"/>
        </w:rPr>
        <w:t xml:space="preserve">-librarians to meet patron needs  </w:t>
      </w:r>
    </w:p>
    <w:p w14:paraId="0A92060F" w14:textId="77777777" w:rsidR="002256B9" w:rsidRDefault="002256B9" w:rsidP="00DF4719">
      <w:pPr>
        <w:pStyle w:val="ListParagraph"/>
        <w:numPr>
          <w:ilvl w:val="1"/>
          <w:numId w:val="40"/>
        </w:numPr>
        <w:rPr>
          <w:rFonts w:ascii="Arial" w:hAnsi="Arial" w:cs="Arial"/>
          <w:sz w:val="24"/>
          <w:szCs w:val="24"/>
        </w:rPr>
      </w:pPr>
      <w:r>
        <w:rPr>
          <w:rFonts w:ascii="Arial" w:hAnsi="Arial" w:cs="Arial"/>
          <w:sz w:val="24"/>
          <w:szCs w:val="24"/>
        </w:rPr>
        <w:t xml:space="preserve">The ability to work with volunteers, student groups and interns to successfully plan and execute outreach events. </w:t>
      </w:r>
    </w:p>
    <w:p w14:paraId="0A920610" w14:textId="77777777" w:rsidR="002256B9" w:rsidRDefault="002256B9" w:rsidP="00DF4719">
      <w:pPr>
        <w:pStyle w:val="ListParagraph"/>
        <w:numPr>
          <w:ilvl w:val="0"/>
          <w:numId w:val="21"/>
        </w:numPr>
        <w:rPr>
          <w:rFonts w:ascii="Arial" w:hAnsi="Arial" w:cs="Arial"/>
          <w:sz w:val="24"/>
          <w:szCs w:val="24"/>
        </w:rPr>
      </w:pPr>
      <w:r>
        <w:rPr>
          <w:rFonts w:ascii="Arial" w:hAnsi="Arial" w:cs="Arial"/>
          <w:sz w:val="24"/>
          <w:szCs w:val="24"/>
        </w:rPr>
        <w:t xml:space="preserve">Poker Face/Composure </w:t>
      </w:r>
      <w:r w:rsidR="0010023F">
        <w:rPr>
          <w:rFonts w:ascii="Arial" w:hAnsi="Arial" w:cs="Arial"/>
          <w:sz w:val="24"/>
          <w:szCs w:val="24"/>
        </w:rPr>
        <w:t xml:space="preserve"> </w:t>
      </w:r>
    </w:p>
    <w:p w14:paraId="0A920611" w14:textId="77777777" w:rsidR="0010023F" w:rsidRPr="002256B9" w:rsidRDefault="0010023F" w:rsidP="00DF4719">
      <w:pPr>
        <w:pStyle w:val="ListParagraph"/>
        <w:numPr>
          <w:ilvl w:val="1"/>
          <w:numId w:val="39"/>
        </w:numPr>
        <w:rPr>
          <w:rFonts w:ascii="Arial" w:hAnsi="Arial" w:cs="Arial"/>
          <w:sz w:val="24"/>
          <w:szCs w:val="24"/>
        </w:rPr>
      </w:pPr>
      <w:r>
        <w:rPr>
          <w:rFonts w:ascii="Arial" w:hAnsi="Arial" w:cs="Arial"/>
          <w:sz w:val="24"/>
          <w:szCs w:val="24"/>
        </w:rPr>
        <w:t>Ability to mask a shocked reaction</w:t>
      </w:r>
      <w:r w:rsidR="00DA4229">
        <w:rPr>
          <w:rFonts w:ascii="Arial" w:hAnsi="Arial" w:cs="Arial"/>
          <w:sz w:val="24"/>
          <w:szCs w:val="24"/>
        </w:rPr>
        <w:t>.</w:t>
      </w:r>
      <w:r w:rsidR="00DA4229" w:rsidRPr="002256B9">
        <w:rPr>
          <w:rFonts w:ascii="Arial" w:hAnsi="Arial" w:cs="Arial"/>
          <w:sz w:val="24"/>
          <w:szCs w:val="24"/>
        </w:rPr>
        <w:t xml:space="preserve"> Often times members of the public come up to Outreach Librarians and divulge personal or family health histories that may be shocking. The Outreach Librarian has </w:t>
      </w:r>
      <w:r w:rsidR="002256B9" w:rsidRPr="002256B9">
        <w:rPr>
          <w:rFonts w:ascii="Arial" w:hAnsi="Arial" w:cs="Arial"/>
          <w:sz w:val="24"/>
          <w:szCs w:val="24"/>
        </w:rPr>
        <w:t xml:space="preserve">to remain calm. </w:t>
      </w:r>
    </w:p>
    <w:p w14:paraId="0A920612" w14:textId="77777777" w:rsidR="002256B9" w:rsidRDefault="0010023F" w:rsidP="00DF4719">
      <w:pPr>
        <w:pStyle w:val="ListParagraph"/>
        <w:numPr>
          <w:ilvl w:val="0"/>
          <w:numId w:val="21"/>
        </w:numPr>
        <w:rPr>
          <w:rFonts w:ascii="Arial" w:hAnsi="Arial" w:cs="Arial"/>
          <w:sz w:val="24"/>
          <w:szCs w:val="24"/>
        </w:rPr>
      </w:pPr>
      <w:r>
        <w:rPr>
          <w:rFonts w:ascii="Arial" w:hAnsi="Arial" w:cs="Arial"/>
          <w:sz w:val="24"/>
          <w:szCs w:val="24"/>
        </w:rPr>
        <w:t>Knowing when to step back</w:t>
      </w:r>
    </w:p>
    <w:p w14:paraId="0A920613" w14:textId="77777777" w:rsidR="0010023F" w:rsidRDefault="00AB4BEA" w:rsidP="00DF4719">
      <w:pPr>
        <w:pStyle w:val="ListParagraph"/>
        <w:numPr>
          <w:ilvl w:val="1"/>
          <w:numId w:val="38"/>
        </w:numPr>
        <w:rPr>
          <w:rFonts w:ascii="Arial" w:hAnsi="Arial" w:cs="Arial"/>
          <w:sz w:val="24"/>
          <w:szCs w:val="24"/>
        </w:rPr>
      </w:pPr>
      <w:r>
        <w:rPr>
          <w:rFonts w:ascii="Arial" w:hAnsi="Arial" w:cs="Arial"/>
          <w:sz w:val="24"/>
          <w:szCs w:val="24"/>
        </w:rPr>
        <w:t>Outreach is not about you</w:t>
      </w:r>
      <w:r w:rsidR="002256B9">
        <w:rPr>
          <w:rFonts w:ascii="Arial" w:hAnsi="Arial" w:cs="Arial"/>
          <w:sz w:val="24"/>
          <w:szCs w:val="24"/>
        </w:rPr>
        <w:t xml:space="preserve">. Often times Outreach Librarians have to adjust their approach to outreach depending on the situation. It may be appropriate to be more direct and extroverted at one health event, while at another event it may be more appropriate to be more introverted and let the public approach the librarian. </w:t>
      </w:r>
    </w:p>
    <w:p w14:paraId="0A920614" w14:textId="77777777" w:rsidR="0010023F" w:rsidRDefault="0010023F" w:rsidP="00DF4719">
      <w:pPr>
        <w:pStyle w:val="ListParagraph"/>
        <w:numPr>
          <w:ilvl w:val="0"/>
          <w:numId w:val="21"/>
        </w:numPr>
        <w:rPr>
          <w:rFonts w:ascii="Arial" w:hAnsi="Arial" w:cs="Arial"/>
          <w:sz w:val="24"/>
          <w:szCs w:val="24"/>
        </w:rPr>
      </w:pPr>
      <w:r>
        <w:rPr>
          <w:rFonts w:ascii="Arial" w:hAnsi="Arial" w:cs="Arial"/>
          <w:sz w:val="24"/>
          <w:szCs w:val="24"/>
        </w:rPr>
        <w:lastRenderedPageBreak/>
        <w:t>Approachability</w:t>
      </w:r>
    </w:p>
    <w:p w14:paraId="0A920615" w14:textId="77777777" w:rsidR="002256B9" w:rsidRDefault="0010023F" w:rsidP="00DF4719">
      <w:pPr>
        <w:pStyle w:val="ListParagraph"/>
        <w:numPr>
          <w:ilvl w:val="0"/>
          <w:numId w:val="21"/>
        </w:numPr>
        <w:rPr>
          <w:rFonts w:ascii="Arial" w:hAnsi="Arial" w:cs="Arial"/>
          <w:sz w:val="24"/>
          <w:szCs w:val="24"/>
        </w:rPr>
      </w:pPr>
      <w:r>
        <w:rPr>
          <w:rFonts w:ascii="Arial" w:hAnsi="Arial" w:cs="Arial"/>
          <w:sz w:val="24"/>
          <w:szCs w:val="24"/>
        </w:rPr>
        <w:t xml:space="preserve">Retail Mentality- </w:t>
      </w:r>
    </w:p>
    <w:p w14:paraId="0A920616" w14:textId="77777777" w:rsidR="0010023F" w:rsidRPr="0010023F" w:rsidRDefault="002256B9" w:rsidP="00DF4719">
      <w:pPr>
        <w:pStyle w:val="ListParagraph"/>
        <w:numPr>
          <w:ilvl w:val="1"/>
          <w:numId w:val="41"/>
        </w:numPr>
        <w:rPr>
          <w:rFonts w:ascii="Arial" w:hAnsi="Arial" w:cs="Arial"/>
          <w:sz w:val="24"/>
          <w:szCs w:val="24"/>
        </w:rPr>
      </w:pPr>
      <w:r>
        <w:rPr>
          <w:rFonts w:ascii="Arial" w:hAnsi="Arial" w:cs="Arial"/>
          <w:sz w:val="24"/>
          <w:szCs w:val="24"/>
        </w:rPr>
        <w:t>The a</w:t>
      </w:r>
      <w:r w:rsidR="0010023F" w:rsidRPr="0010023F">
        <w:rPr>
          <w:rFonts w:ascii="Arial" w:hAnsi="Arial" w:cs="Arial"/>
          <w:sz w:val="24"/>
          <w:szCs w:val="24"/>
        </w:rPr>
        <w:t>bility to “sell</w:t>
      </w:r>
      <w:r w:rsidR="00557D43">
        <w:rPr>
          <w:rFonts w:ascii="Arial" w:hAnsi="Arial" w:cs="Arial"/>
          <w:sz w:val="24"/>
          <w:szCs w:val="24"/>
        </w:rPr>
        <w:t>/promote</w:t>
      </w:r>
      <w:r w:rsidR="0010023F" w:rsidRPr="0010023F">
        <w:rPr>
          <w:rFonts w:ascii="Arial" w:hAnsi="Arial" w:cs="Arial"/>
          <w:sz w:val="24"/>
          <w:szCs w:val="24"/>
        </w:rPr>
        <w:t xml:space="preserve">” </w:t>
      </w:r>
      <w:r w:rsidR="00DA4229">
        <w:rPr>
          <w:rFonts w:ascii="Arial" w:hAnsi="Arial" w:cs="Arial"/>
          <w:sz w:val="24"/>
          <w:szCs w:val="24"/>
        </w:rPr>
        <w:t>NLM</w:t>
      </w:r>
      <w:r w:rsidR="0010023F" w:rsidRPr="0010023F">
        <w:rPr>
          <w:rFonts w:ascii="Arial" w:hAnsi="Arial" w:cs="Arial"/>
          <w:sz w:val="24"/>
          <w:szCs w:val="24"/>
        </w:rPr>
        <w:t xml:space="preserve"> products to consumers</w:t>
      </w:r>
      <w:r>
        <w:rPr>
          <w:rFonts w:ascii="Arial" w:hAnsi="Arial" w:cs="Arial"/>
          <w:sz w:val="24"/>
          <w:szCs w:val="24"/>
        </w:rPr>
        <w:t xml:space="preserve">. These products do not cost money, but consumers still need to be “sold” on the reliability and authoritative nature of NLM products. </w:t>
      </w:r>
    </w:p>
    <w:p w14:paraId="0A920617" w14:textId="77777777" w:rsidR="00DC62FD" w:rsidRPr="009D3E8A" w:rsidRDefault="009D3E8A" w:rsidP="009D3E8A">
      <w:pPr>
        <w:pStyle w:val="Heading2"/>
        <w:rPr>
          <w:b/>
          <w:sz w:val="32"/>
        </w:rPr>
      </w:pPr>
      <w:r>
        <w:rPr>
          <w:b/>
          <w:sz w:val="32"/>
        </w:rPr>
        <w:br/>
      </w:r>
      <w:r w:rsidR="00002C87" w:rsidRPr="00841368">
        <w:rPr>
          <w:b/>
          <w:sz w:val="32"/>
        </w:rPr>
        <w:t xml:space="preserve">What </w:t>
      </w:r>
      <w:r w:rsidR="00002C87">
        <w:rPr>
          <w:b/>
          <w:sz w:val="32"/>
        </w:rPr>
        <w:t>Outreach</w:t>
      </w:r>
      <w:r w:rsidR="00DC1FDC">
        <w:rPr>
          <w:b/>
          <w:sz w:val="32"/>
        </w:rPr>
        <w:t xml:space="preserve"> Library Directors </w:t>
      </w:r>
      <w:r w:rsidR="00002C87">
        <w:rPr>
          <w:b/>
          <w:sz w:val="32"/>
        </w:rPr>
        <w:t>Stated in the Focus Groups</w:t>
      </w:r>
      <w:r w:rsidR="00002C87" w:rsidRPr="00841368">
        <w:rPr>
          <w:b/>
          <w:sz w:val="32"/>
        </w:rPr>
        <w:t>:</w:t>
      </w:r>
    </w:p>
    <w:p w14:paraId="0A920618" w14:textId="77777777" w:rsidR="00DC62FD" w:rsidRDefault="00DC62FD" w:rsidP="00DC62FD">
      <w:pPr>
        <w:rPr>
          <w:rFonts w:ascii="Arial" w:hAnsi="Arial" w:cs="Arial"/>
          <w:sz w:val="24"/>
          <w:szCs w:val="24"/>
        </w:rPr>
      </w:pPr>
      <w:r>
        <w:rPr>
          <w:rFonts w:ascii="Arial" w:hAnsi="Arial" w:cs="Arial"/>
          <w:sz w:val="24"/>
          <w:szCs w:val="24"/>
        </w:rPr>
        <w:t xml:space="preserve">The </w:t>
      </w:r>
      <w:r w:rsidR="00DC1FDC">
        <w:rPr>
          <w:rFonts w:ascii="Arial" w:hAnsi="Arial" w:cs="Arial"/>
          <w:sz w:val="24"/>
          <w:szCs w:val="24"/>
        </w:rPr>
        <w:t xml:space="preserve">Outreach Library Directors </w:t>
      </w:r>
      <w:r>
        <w:rPr>
          <w:rFonts w:ascii="Arial" w:hAnsi="Arial" w:cs="Arial"/>
          <w:sz w:val="24"/>
          <w:szCs w:val="24"/>
        </w:rPr>
        <w:t>thought</w:t>
      </w:r>
      <w:r w:rsidRPr="00E91470">
        <w:rPr>
          <w:rFonts w:ascii="Arial" w:hAnsi="Arial" w:cs="Arial"/>
          <w:sz w:val="24"/>
          <w:szCs w:val="24"/>
        </w:rPr>
        <w:t xml:space="preserve"> all of the MLA Characteristics</w:t>
      </w:r>
      <w:r>
        <w:rPr>
          <w:rFonts w:ascii="Arial" w:hAnsi="Arial" w:cs="Arial"/>
          <w:sz w:val="24"/>
          <w:szCs w:val="24"/>
        </w:rPr>
        <w:t xml:space="preserve"> had a place in outreach, but were not happy with the characteristics for community health workers. </w:t>
      </w:r>
    </w:p>
    <w:p w14:paraId="0A920619" w14:textId="77777777" w:rsidR="00DC62FD" w:rsidRPr="00D62891" w:rsidRDefault="00DC62FD" w:rsidP="006A51D0">
      <w:pPr>
        <w:spacing w:after="0"/>
        <w:rPr>
          <w:rFonts w:ascii="Arial" w:hAnsi="Arial" w:cs="Arial"/>
          <w:b/>
          <w:sz w:val="24"/>
          <w:szCs w:val="24"/>
        </w:rPr>
      </w:pPr>
      <w:r w:rsidRPr="00D62891">
        <w:rPr>
          <w:rFonts w:ascii="Arial" w:hAnsi="Arial" w:cs="Arial"/>
          <w:b/>
          <w:sz w:val="24"/>
          <w:szCs w:val="24"/>
        </w:rPr>
        <w:t>Essential for outreach</w:t>
      </w:r>
      <w:r w:rsidR="00DA4229">
        <w:rPr>
          <w:rFonts w:ascii="Arial" w:hAnsi="Arial" w:cs="Arial"/>
          <w:b/>
          <w:sz w:val="24"/>
          <w:szCs w:val="24"/>
        </w:rPr>
        <w:t>:</w:t>
      </w:r>
      <w:r w:rsidRPr="00D62891">
        <w:rPr>
          <w:rFonts w:ascii="Arial" w:hAnsi="Arial" w:cs="Arial"/>
          <w:b/>
          <w:sz w:val="24"/>
          <w:szCs w:val="24"/>
        </w:rPr>
        <w:t xml:space="preserve"> </w:t>
      </w:r>
    </w:p>
    <w:p w14:paraId="0A92061A" w14:textId="77777777" w:rsidR="00DC62FD" w:rsidRPr="006A51D0" w:rsidRDefault="00DC62FD" w:rsidP="00DF4719">
      <w:pPr>
        <w:pStyle w:val="ListParagraph"/>
        <w:numPr>
          <w:ilvl w:val="0"/>
          <w:numId w:val="32"/>
        </w:numPr>
        <w:spacing w:after="0"/>
        <w:rPr>
          <w:rFonts w:ascii="Arial" w:hAnsi="Arial" w:cs="Arial"/>
          <w:sz w:val="24"/>
          <w:szCs w:val="24"/>
        </w:rPr>
      </w:pPr>
      <w:r w:rsidRPr="006A51D0">
        <w:rPr>
          <w:rFonts w:ascii="Arial" w:hAnsi="Arial" w:cs="Arial"/>
          <w:sz w:val="24"/>
          <w:szCs w:val="24"/>
        </w:rPr>
        <w:t>Ability to work independently or in groups</w:t>
      </w:r>
    </w:p>
    <w:p w14:paraId="0A92061B"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Versatility</w:t>
      </w:r>
    </w:p>
    <w:p w14:paraId="0A92061C"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Adaptability and flexibility</w:t>
      </w:r>
    </w:p>
    <w:p w14:paraId="0A92061D"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Creativity, imagination, in problem solving</w:t>
      </w:r>
    </w:p>
    <w:p w14:paraId="0A92061E"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Leadership skills and qualities</w:t>
      </w:r>
    </w:p>
    <w:p w14:paraId="0A92061F"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Belief in what you are doing</w:t>
      </w:r>
    </w:p>
    <w:p w14:paraId="0A920620" w14:textId="77777777" w:rsid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Courage</w:t>
      </w:r>
    </w:p>
    <w:p w14:paraId="0A920621" w14:textId="77777777" w:rsidR="00DC62FD" w:rsidRPr="00DA4229" w:rsidRDefault="00DA4229" w:rsidP="006A51D0">
      <w:pPr>
        <w:spacing w:after="0"/>
        <w:rPr>
          <w:rFonts w:ascii="Arial" w:hAnsi="Arial" w:cs="Arial"/>
          <w:sz w:val="24"/>
          <w:szCs w:val="24"/>
        </w:rPr>
      </w:pPr>
      <w:r w:rsidRPr="00DA4229">
        <w:rPr>
          <w:rFonts w:ascii="Arial" w:hAnsi="Arial" w:cs="Arial"/>
          <w:sz w:val="24"/>
          <w:szCs w:val="24"/>
        </w:rPr>
        <w:t>While the following characteristics were still seen as important, they were not considered essential for outreach.</w:t>
      </w:r>
    </w:p>
    <w:p w14:paraId="0A920622" w14:textId="77777777" w:rsidR="00DA4229" w:rsidRPr="006A51D0" w:rsidRDefault="00DA4229" w:rsidP="006A51D0">
      <w:pPr>
        <w:spacing w:after="0"/>
        <w:rPr>
          <w:rFonts w:ascii="Arial" w:hAnsi="Arial" w:cs="Arial"/>
          <w:b/>
          <w:sz w:val="24"/>
          <w:szCs w:val="24"/>
        </w:rPr>
      </w:pPr>
    </w:p>
    <w:p w14:paraId="0A920623" w14:textId="77777777" w:rsidR="00DC62FD" w:rsidRPr="00D62891" w:rsidRDefault="00DC62FD" w:rsidP="006A51D0">
      <w:pPr>
        <w:spacing w:after="0"/>
        <w:rPr>
          <w:rFonts w:ascii="Arial" w:hAnsi="Arial" w:cs="Arial"/>
          <w:b/>
          <w:sz w:val="24"/>
          <w:szCs w:val="24"/>
        </w:rPr>
      </w:pPr>
      <w:r w:rsidRPr="00D62891">
        <w:rPr>
          <w:rFonts w:ascii="Arial" w:hAnsi="Arial" w:cs="Arial"/>
          <w:b/>
          <w:sz w:val="24"/>
          <w:szCs w:val="24"/>
        </w:rPr>
        <w:t>Nonessential for outreach:</w:t>
      </w:r>
    </w:p>
    <w:p w14:paraId="0A920624" w14:textId="77777777" w:rsidR="00DC62FD" w:rsidRPr="006A51D0" w:rsidRDefault="00DC62FD" w:rsidP="00DF4719">
      <w:pPr>
        <w:pStyle w:val="ListParagraph"/>
        <w:numPr>
          <w:ilvl w:val="0"/>
          <w:numId w:val="33"/>
        </w:numPr>
        <w:spacing w:after="0"/>
        <w:rPr>
          <w:rFonts w:ascii="Arial" w:hAnsi="Arial" w:cs="Arial"/>
          <w:sz w:val="24"/>
          <w:szCs w:val="24"/>
        </w:rPr>
      </w:pPr>
      <w:r w:rsidRPr="006A51D0">
        <w:rPr>
          <w:rFonts w:ascii="Arial" w:hAnsi="Arial" w:cs="Arial"/>
          <w:sz w:val="24"/>
          <w:szCs w:val="24"/>
        </w:rPr>
        <w:t>Balance of personal and professional life</w:t>
      </w:r>
    </w:p>
    <w:p w14:paraId="0A920625" w14:textId="77777777" w:rsidR="00DC62FD" w:rsidRPr="006A51D0" w:rsidRDefault="00DC62FD" w:rsidP="00DF4719">
      <w:pPr>
        <w:pStyle w:val="ListParagraph"/>
        <w:numPr>
          <w:ilvl w:val="0"/>
          <w:numId w:val="33"/>
        </w:numPr>
        <w:rPr>
          <w:rFonts w:ascii="Arial" w:hAnsi="Arial" w:cs="Arial"/>
          <w:sz w:val="24"/>
          <w:szCs w:val="24"/>
        </w:rPr>
      </w:pPr>
      <w:r w:rsidRPr="006A51D0">
        <w:rPr>
          <w:rFonts w:ascii="Arial" w:hAnsi="Arial" w:cs="Arial"/>
          <w:sz w:val="24"/>
          <w:szCs w:val="24"/>
        </w:rPr>
        <w:t>Commitment to lifelong learning</w:t>
      </w:r>
    </w:p>
    <w:p w14:paraId="0A920626" w14:textId="77777777" w:rsid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Commitment to social justice</w:t>
      </w:r>
    </w:p>
    <w:p w14:paraId="0A920627" w14:textId="77777777" w:rsidR="00DC62FD" w:rsidRDefault="00DA4229" w:rsidP="00DC62FD">
      <w:pPr>
        <w:rPr>
          <w:rFonts w:ascii="Arial" w:hAnsi="Arial" w:cs="Arial"/>
          <w:sz w:val="24"/>
          <w:szCs w:val="24"/>
        </w:rPr>
      </w:pPr>
      <w:r>
        <w:rPr>
          <w:rFonts w:ascii="Arial" w:hAnsi="Arial" w:cs="Arial"/>
          <w:sz w:val="24"/>
          <w:szCs w:val="24"/>
        </w:rPr>
        <w:t xml:space="preserve">The following characteristics were seen as difficult to measure. Hiring mangers cannot ask about these characteristics on job application and in job interviews, so Outreach Library Directors did not know how they would gain insight on these characteristics.  </w:t>
      </w:r>
    </w:p>
    <w:p w14:paraId="0A920628" w14:textId="77777777" w:rsidR="00DC62FD" w:rsidRPr="00D62891" w:rsidRDefault="00DC62FD" w:rsidP="006A51D0">
      <w:pPr>
        <w:spacing w:after="0"/>
        <w:rPr>
          <w:rFonts w:ascii="Arial" w:hAnsi="Arial" w:cs="Arial"/>
          <w:b/>
          <w:sz w:val="24"/>
          <w:szCs w:val="24"/>
        </w:rPr>
      </w:pPr>
      <w:r w:rsidRPr="00D62891">
        <w:rPr>
          <w:rFonts w:ascii="Arial" w:hAnsi="Arial" w:cs="Arial"/>
          <w:b/>
          <w:sz w:val="24"/>
          <w:szCs w:val="24"/>
        </w:rPr>
        <w:t xml:space="preserve">Difficult to Measure these characteristics: </w:t>
      </w:r>
    </w:p>
    <w:p w14:paraId="0A920629" w14:textId="77777777" w:rsidR="00DC62FD" w:rsidRPr="006A51D0" w:rsidRDefault="00DC62FD" w:rsidP="00DF4719">
      <w:pPr>
        <w:pStyle w:val="ListParagraph"/>
        <w:numPr>
          <w:ilvl w:val="0"/>
          <w:numId w:val="21"/>
        </w:numPr>
        <w:spacing w:after="0"/>
        <w:rPr>
          <w:rFonts w:ascii="Arial" w:hAnsi="Arial" w:cs="Arial"/>
          <w:sz w:val="24"/>
          <w:szCs w:val="24"/>
        </w:rPr>
      </w:pPr>
      <w:r w:rsidRPr="006A51D0">
        <w:rPr>
          <w:rFonts w:ascii="Arial" w:hAnsi="Arial" w:cs="Arial"/>
          <w:sz w:val="24"/>
          <w:szCs w:val="24"/>
        </w:rPr>
        <w:t>Interpersonal warmth</w:t>
      </w:r>
    </w:p>
    <w:p w14:paraId="0A92062A" w14:textId="77777777" w:rsidR="00DC62FD" w:rsidRPr="006A51D0" w:rsidRDefault="00DC62FD" w:rsidP="00DF4719">
      <w:pPr>
        <w:pStyle w:val="ListParagraph"/>
        <w:numPr>
          <w:ilvl w:val="0"/>
          <w:numId w:val="21"/>
        </w:numPr>
        <w:spacing w:after="0"/>
        <w:rPr>
          <w:rFonts w:ascii="Arial" w:hAnsi="Arial" w:cs="Arial"/>
          <w:sz w:val="24"/>
          <w:szCs w:val="24"/>
        </w:rPr>
      </w:pPr>
      <w:r w:rsidRPr="006A51D0">
        <w:rPr>
          <w:rFonts w:ascii="Arial" w:hAnsi="Arial" w:cs="Arial"/>
          <w:sz w:val="24"/>
          <w:szCs w:val="24"/>
        </w:rPr>
        <w:t>Trustworthiness</w:t>
      </w:r>
    </w:p>
    <w:p w14:paraId="0A92062B"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Open-mindedness</w:t>
      </w:r>
    </w:p>
    <w:p w14:paraId="0A92062C"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Objectivity</w:t>
      </w:r>
    </w:p>
    <w:p w14:paraId="0A92062D"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Sensitivity</w:t>
      </w:r>
    </w:p>
    <w:p w14:paraId="0A92062E"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lastRenderedPageBreak/>
        <w:t>Commitment to social justice</w:t>
      </w:r>
    </w:p>
    <w:p w14:paraId="0A92062F" w14:textId="77777777" w:rsidR="00DC62FD" w:rsidRP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Good psychological health</w:t>
      </w:r>
    </w:p>
    <w:p w14:paraId="0A920630" w14:textId="77777777" w:rsidR="00DC62FD" w:rsidRDefault="00DC62FD" w:rsidP="00DF4719">
      <w:pPr>
        <w:pStyle w:val="ListParagraph"/>
        <w:numPr>
          <w:ilvl w:val="0"/>
          <w:numId w:val="21"/>
        </w:numPr>
        <w:rPr>
          <w:rFonts w:ascii="Arial" w:hAnsi="Arial" w:cs="Arial"/>
          <w:sz w:val="24"/>
          <w:szCs w:val="24"/>
        </w:rPr>
      </w:pPr>
      <w:r w:rsidRPr="00DC62FD">
        <w:rPr>
          <w:rFonts w:ascii="Arial" w:hAnsi="Arial" w:cs="Arial"/>
          <w:sz w:val="24"/>
          <w:szCs w:val="24"/>
        </w:rPr>
        <w:t>Self-awareness and understanding</w:t>
      </w:r>
    </w:p>
    <w:p w14:paraId="0A920631" w14:textId="77777777" w:rsidR="00DA4229" w:rsidRPr="00DA4229" w:rsidRDefault="00DA4229" w:rsidP="00DA4229">
      <w:pPr>
        <w:rPr>
          <w:rFonts w:ascii="Arial" w:hAnsi="Arial" w:cs="Arial"/>
          <w:sz w:val="24"/>
          <w:szCs w:val="24"/>
        </w:rPr>
      </w:pPr>
      <w:r>
        <w:rPr>
          <w:rFonts w:ascii="Arial" w:hAnsi="Arial" w:cs="Arial"/>
          <w:sz w:val="24"/>
          <w:szCs w:val="24"/>
        </w:rPr>
        <w:t xml:space="preserve">While the Outreach Library Directors discussed the personal characteristics presented by the project team, they also wanted to </w:t>
      </w:r>
      <w:r w:rsidR="002256B9">
        <w:rPr>
          <w:rFonts w:ascii="Arial" w:hAnsi="Arial" w:cs="Arial"/>
          <w:sz w:val="24"/>
          <w:szCs w:val="24"/>
        </w:rPr>
        <w:t>add</w:t>
      </w:r>
      <w:r>
        <w:rPr>
          <w:rFonts w:ascii="Arial" w:hAnsi="Arial" w:cs="Arial"/>
          <w:sz w:val="24"/>
          <w:szCs w:val="24"/>
        </w:rPr>
        <w:t xml:space="preserve"> two characteristics.  </w:t>
      </w:r>
    </w:p>
    <w:p w14:paraId="0A920632" w14:textId="77777777" w:rsidR="00DC62FD" w:rsidRPr="00D62891" w:rsidRDefault="00DC62FD" w:rsidP="006A51D0">
      <w:pPr>
        <w:spacing w:after="0"/>
        <w:rPr>
          <w:rFonts w:ascii="Arial" w:hAnsi="Arial" w:cs="Arial"/>
          <w:b/>
          <w:sz w:val="24"/>
          <w:szCs w:val="24"/>
        </w:rPr>
      </w:pPr>
      <w:r w:rsidRPr="00D62891">
        <w:rPr>
          <w:rFonts w:ascii="Arial" w:hAnsi="Arial" w:cs="Arial"/>
          <w:b/>
          <w:sz w:val="24"/>
          <w:szCs w:val="24"/>
        </w:rPr>
        <w:t>Added characteristics:</w:t>
      </w:r>
    </w:p>
    <w:p w14:paraId="0A920633" w14:textId="77777777" w:rsidR="00DC62FD" w:rsidRPr="006A51D0" w:rsidRDefault="00DC62FD" w:rsidP="00DF4719">
      <w:pPr>
        <w:pStyle w:val="ListParagraph"/>
        <w:numPr>
          <w:ilvl w:val="0"/>
          <w:numId w:val="34"/>
        </w:numPr>
        <w:spacing w:after="0"/>
        <w:rPr>
          <w:rFonts w:ascii="Arial" w:hAnsi="Arial" w:cs="Arial"/>
          <w:sz w:val="24"/>
          <w:szCs w:val="24"/>
        </w:rPr>
      </w:pPr>
      <w:r w:rsidRPr="006A51D0">
        <w:rPr>
          <w:rFonts w:ascii="Arial" w:hAnsi="Arial" w:cs="Arial"/>
          <w:sz w:val="24"/>
          <w:szCs w:val="24"/>
        </w:rPr>
        <w:t>Belief in what you are doing</w:t>
      </w:r>
    </w:p>
    <w:p w14:paraId="0A920634" w14:textId="77777777" w:rsidR="00011FE8" w:rsidRPr="002256B9" w:rsidRDefault="00611F43" w:rsidP="00DF4719">
      <w:pPr>
        <w:pStyle w:val="ListParagraph"/>
        <w:numPr>
          <w:ilvl w:val="0"/>
          <w:numId w:val="22"/>
        </w:numPr>
        <w:rPr>
          <w:rStyle w:val="IntenseEmphasis"/>
          <w:rFonts w:ascii="Arial" w:hAnsi="Arial" w:cs="Arial"/>
          <w:b w:val="0"/>
          <w:i w:val="0"/>
          <w:caps w:val="0"/>
          <w:color w:val="auto"/>
          <w:spacing w:val="0"/>
          <w:sz w:val="24"/>
          <w:szCs w:val="24"/>
        </w:rPr>
      </w:pPr>
      <w:r>
        <w:rPr>
          <w:rFonts w:ascii="Arial" w:hAnsi="Arial" w:cs="Arial"/>
          <w:sz w:val="24"/>
          <w:szCs w:val="24"/>
        </w:rPr>
        <w:t>Courage/Confidence</w:t>
      </w:r>
    </w:p>
    <w:p w14:paraId="0A920635" w14:textId="77777777" w:rsidR="00011FE8" w:rsidRDefault="00011FE8" w:rsidP="00DC62FD">
      <w:pPr>
        <w:rPr>
          <w:rStyle w:val="IntenseEmphasis"/>
          <w:color w:val="53548A" w:themeColor="accent1"/>
          <w:sz w:val="32"/>
        </w:rPr>
      </w:pPr>
    </w:p>
    <w:p w14:paraId="0A920636" w14:textId="77777777" w:rsidR="00DC62FD" w:rsidRPr="00810389" w:rsidRDefault="00810389" w:rsidP="00DC62FD">
      <w:pPr>
        <w:rPr>
          <w:rStyle w:val="IntenseEmphasis"/>
          <w:color w:val="53548A" w:themeColor="accent1"/>
          <w:sz w:val="32"/>
        </w:rPr>
      </w:pPr>
      <w:r w:rsidRPr="00810389">
        <w:rPr>
          <w:rStyle w:val="IntenseEmphasis"/>
          <w:color w:val="53548A" w:themeColor="accent1"/>
          <w:sz w:val="32"/>
        </w:rPr>
        <w:t>Opportunities for Support and Training</w:t>
      </w:r>
    </w:p>
    <w:p w14:paraId="0A920637" w14:textId="77777777" w:rsidR="00810389" w:rsidRPr="00841368" w:rsidRDefault="00810389" w:rsidP="00810389">
      <w:pPr>
        <w:pStyle w:val="Heading1"/>
        <w:rPr>
          <w:b/>
          <w:sz w:val="36"/>
        </w:rPr>
      </w:pPr>
      <w:r w:rsidRPr="00841368">
        <w:rPr>
          <w:b/>
          <w:sz w:val="36"/>
        </w:rPr>
        <w:t>Focus Groups:  Answer to Question 3</w:t>
      </w:r>
    </w:p>
    <w:p w14:paraId="0A920638" w14:textId="77777777" w:rsidR="00BE3184" w:rsidRPr="00AB4BEA" w:rsidRDefault="00810389" w:rsidP="00810389">
      <w:pPr>
        <w:spacing w:after="0"/>
        <w:rPr>
          <w:rFonts w:ascii="Arial" w:hAnsi="Arial" w:cs="Arial"/>
          <w:b/>
          <w:sz w:val="28"/>
          <w:szCs w:val="24"/>
        </w:rPr>
      </w:pPr>
      <w:r w:rsidRPr="00AB4BEA">
        <w:rPr>
          <w:rFonts w:ascii="Arial" w:hAnsi="Arial" w:cs="Arial"/>
          <w:b/>
          <w:sz w:val="28"/>
          <w:szCs w:val="24"/>
        </w:rPr>
        <w:t xml:space="preserve">The Question: How can the GMR and/or the NLM help </w:t>
      </w:r>
      <w:r w:rsidR="00062F83">
        <w:rPr>
          <w:rFonts w:ascii="Arial" w:hAnsi="Arial" w:cs="Arial"/>
          <w:b/>
          <w:sz w:val="28"/>
          <w:szCs w:val="24"/>
        </w:rPr>
        <w:t xml:space="preserve">Outreach </w:t>
      </w:r>
      <w:r w:rsidR="00DC1FDC">
        <w:rPr>
          <w:rFonts w:ascii="Arial" w:hAnsi="Arial" w:cs="Arial"/>
          <w:b/>
          <w:sz w:val="28"/>
          <w:szCs w:val="24"/>
        </w:rPr>
        <w:t xml:space="preserve">Librarians </w:t>
      </w:r>
      <w:r w:rsidR="00DC1FDC" w:rsidRPr="00AB4BEA">
        <w:rPr>
          <w:rFonts w:ascii="Arial" w:hAnsi="Arial" w:cs="Arial"/>
          <w:b/>
          <w:sz w:val="28"/>
          <w:szCs w:val="24"/>
        </w:rPr>
        <w:t>develop</w:t>
      </w:r>
      <w:r w:rsidRPr="00AB4BEA">
        <w:rPr>
          <w:rFonts w:ascii="Arial" w:hAnsi="Arial" w:cs="Arial"/>
          <w:b/>
          <w:sz w:val="28"/>
          <w:szCs w:val="24"/>
        </w:rPr>
        <w:t xml:space="preserve"> or improve upon professional competencies and personal characteristics?</w:t>
      </w:r>
    </w:p>
    <w:p w14:paraId="0A920639" w14:textId="77777777" w:rsidR="00241D48" w:rsidRPr="006A51D0" w:rsidRDefault="00241D48" w:rsidP="006A51D0">
      <w:pPr>
        <w:spacing w:after="0"/>
        <w:rPr>
          <w:rFonts w:ascii="Arial" w:hAnsi="Arial" w:cs="Arial"/>
          <w:b/>
          <w:sz w:val="24"/>
          <w:szCs w:val="24"/>
        </w:rPr>
      </w:pPr>
    </w:p>
    <w:p w14:paraId="0A92063A" w14:textId="77777777" w:rsidR="00BE3184" w:rsidRPr="002342B2" w:rsidRDefault="00810389" w:rsidP="006A51D0">
      <w:pPr>
        <w:spacing w:after="0"/>
        <w:rPr>
          <w:rFonts w:ascii="Arial" w:hAnsi="Arial" w:cs="Arial"/>
          <w:b/>
          <w:sz w:val="24"/>
          <w:szCs w:val="24"/>
        </w:rPr>
      </w:pPr>
      <w:r w:rsidRPr="002342B2">
        <w:rPr>
          <w:rFonts w:ascii="Arial" w:hAnsi="Arial" w:cs="Arial"/>
          <w:b/>
          <w:sz w:val="24"/>
          <w:szCs w:val="24"/>
        </w:rPr>
        <w:t>Current GMR training and support that is working</w:t>
      </w:r>
      <w:r w:rsidR="00241D48" w:rsidRPr="002342B2">
        <w:rPr>
          <w:rFonts w:ascii="Arial" w:hAnsi="Arial" w:cs="Arial"/>
          <w:b/>
          <w:sz w:val="24"/>
          <w:szCs w:val="24"/>
        </w:rPr>
        <w:t xml:space="preserve">: </w:t>
      </w:r>
    </w:p>
    <w:p w14:paraId="0A92063B" w14:textId="77777777" w:rsidR="00241D48" w:rsidRPr="006A51D0" w:rsidRDefault="00241D48" w:rsidP="006A51D0">
      <w:pPr>
        <w:spacing w:after="0"/>
        <w:rPr>
          <w:rFonts w:ascii="Arial" w:hAnsi="Arial" w:cs="Arial"/>
          <w:i/>
          <w:sz w:val="24"/>
          <w:szCs w:val="24"/>
        </w:rPr>
      </w:pPr>
      <w:r w:rsidRPr="006A51D0">
        <w:rPr>
          <w:rFonts w:ascii="Arial" w:hAnsi="Arial" w:cs="Arial"/>
          <w:i/>
          <w:sz w:val="24"/>
          <w:szCs w:val="24"/>
        </w:rPr>
        <w:t>GMR Lake Effects:</w:t>
      </w:r>
    </w:p>
    <w:p w14:paraId="0A92063C" w14:textId="77777777" w:rsidR="00241D48" w:rsidRPr="006A51D0" w:rsidRDefault="00241D48" w:rsidP="00DF4719">
      <w:pPr>
        <w:pStyle w:val="ListParagraph"/>
        <w:numPr>
          <w:ilvl w:val="0"/>
          <w:numId w:val="22"/>
        </w:numPr>
        <w:spacing w:after="0"/>
        <w:rPr>
          <w:rFonts w:ascii="Arial" w:hAnsi="Arial" w:cs="Arial"/>
          <w:sz w:val="24"/>
          <w:szCs w:val="24"/>
        </w:rPr>
      </w:pPr>
      <w:r w:rsidRPr="006A51D0">
        <w:rPr>
          <w:rFonts w:ascii="Arial" w:hAnsi="Arial" w:cs="Arial"/>
          <w:sz w:val="24"/>
          <w:szCs w:val="24"/>
        </w:rPr>
        <w:t xml:space="preserve">Monthly Webinars </w:t>
      </w:r>
    </w:p>
    <w:p w14:paraId="0A92063D" w14:textId="77777777" w:rsidR="00241D48" w:rsidRPr="00241D48" w:rsidRDefault="00241D48" w:rsidP="00DF4719">
      <w:pPr>
        <w:pStyle w:val="ListParagraph"/>
        <w:numPr>
          <w:ilvl w:val="0"/>
          <w:numId w:val="23"/>
        </w:numPr>
        <w:rPr>
          <w:rFonts w:ascii="Arial" w:hAnsi="Arial" w:cs="Arial"/>
          <w:sz w:val="24"/>
          <w:szCs w:val="24"/>
        </w:rPr>
      </w:pPr>
      <w:r w:rsidRPr="00241D48">
        <w:rPr>
          <w:rFonts w:ascii="Arial" w:hAnsi="Arial" w:cs="Arial"/>
          <w:sz w:val="24"/>
          <w:szCs w:val="24"/>
        </w:rPr>
        <w:t xml:space="preserve">Timely Outreach Topics: </w:t>
      </w:r>
    </w:p>
    <w:p w14:paraId="0A92063E" w14:textId="77777777" w:rsidR="00241D48" w:rsidRPr="00241D48" w:rsidRDefault="00241D48" w:rsidP="00DF4719">
      <w:pPr>
        <w:pStyle w:val="ListParagraph"/>
        <w:numPr>
          <w:ilvl w:val="0"/>
          <w:numId w:val="26"/>
        </w:numPr>
        <w:rPr>
          <w:rFonts w:ascii="Arial" w:hAnsi="Arial" w:cs="Arial"/>
          <w:sz w:val="24"/>
          <w:szCs w:val="24"/>
        </w:rPr>
      </w:pPr>
      <w:r w:rsidRPr="00241D48">
        <w:rPr>
          <w:rFonts w:ascii="Arial" w:hAnsi="Arial" w:cs="Arial"/>
          <w:sz w:val="24"/>
          <w:szCs w:val="24"/>
        </w:rPr>
        <w:t>Outreach to Diverse Groups</w:t>
      </w:r>
    </w:p>
    <w:p w14:paraId="0A92063F" w14:textId="77777777" w:rsidR="00241D48" w:rsidRPr="00241D48" w:rsidRDefault="00241D48" w:rsidP="00DF4719">
      <w:pPr>
        <w:pStyle w:val="ListParagraph"/>
        <w:numPr>
          <w:ilvl w:val="0"/>
          <w:numId w:val="26"/>
        </w:numPr>
        <w:rPr>
          <w:rFonts w:ascii="Arial" w:hAnsi="Arial" w:cs="Arial"/>
          <w:sz w:val="24"/>
          <w:szCs w:val="24"/>
        </w:rPr>
      </w:pPr>
      <w:r w:rsidRPr="00241D48">
        <w:rPr>
          <w:rFonts w:ascii="Arial" w:hAnsi="Arial" w:cs="Arial"/>
          <w:sz w:val="24"/>
          <w:szCs w:val="24"/>
        </w:rPr>
        <w:t>Disaster Preparedness</w:t>
      </w:r>
    </w:p>
    <w:p w14:paraId="0A920640" w14:textId="77777777" w:rsidR="00241D48" w:rsidRPr="002342B2" w:rsidRDefault="00241D48" w:rsidP="006A51D0">
      <w:pPr>
        <w:spacing w:after="0"/>
        <w:rPr>
          <w:rFonts w:ascii="Arial" w:hAnsi="Arial" w:cs="Arial"/>
          <w:i/>
          <w:sz w:val="24"/>
          <w:szCs w:val="24"/>
        </w:rPr>
      </w:pPr>
      <w:r w:rsidRPr="002342B2">
        <w:rPr>
          <w:rFonts w:ascii="Arial" w:hAnsi="Arial" w:cs="Arial"/>
          <w:i/>
          <w:sz w:val="24"/>
          <w:szCs w:val="24"/>
        </w:rPr>
        <w:t>GMR Tech Talks:</w:t>
      </w:r>
    </w:p>
    <w:p w14:paraId="0A920641" w14:textId="77777777" w:rsidR="00241D48" w:rsidRPr="006A51D0" w:rsidRDefault="00241D48" w:rsidP="00DF4719">
      <w:pPr>
        <w:pStyle w:val="ListParagraph"/>
        <w:numPr>
          <w:ilvl w:val="0"/>
          <w:numId w:val="35"/>
        </w:numPr>
        <w:spacing w:after="0"/>
        <w:rPr>
          <w:rFonts w:ascii="Arial" w:hAnsi="Arial" w:cs="Arial"/>
          <w:sz w:val="24"/>
          <w:szCs w:val="24"/>
        </w:rPr>
      </w:pPr>
      <w:r w:rsidRPr="006A51D0">
        <w:rPr>
          <w:rFonts w:ascii="Arial" w:hAnsi="Arial" w:cs="Arial"/>
          <w:sz w:val="24"/>
          <w:szCs w:val="24"/>
        </w:rPr>
        <w:t>Bimonthly Webinars</w:t>
      </w:r>
    </w:p>
    <w:p w14:paraId="0A920642" w14:textId="77777777" w:rsidR="00241D48" w:rsidRPr="00241D48" w:rsidRDefault="00241D48" w:rsidP="00DF4719">
      <w:pPr>
        <w:pStyle w:val="ListParagraph"/>
        <w:numPr>
          <w:ilvl w:val="0"/>
          <w:numId w:val="24"/>
        </w:numPr>
        <w:rPr>
          <w:rFonts w:ascii="Arial" w:hAnsi="Arial" w:cs="Arial"/>
          <w:sz w:val="24"/>
          <w:szCs w:val="24"/>
        </w:rPr>
      </w:pPr>
      <w:r w:rsidRPr="00241D48">
        <w:rPr>
          <w:rFonts w:ascii="Arial" w:hAnsi="Arial" w:cs="Arial"/>
          <w:sz w:val="24"/>
          <w:szCs w:val="24"/>
        </w:rPr>
        <w:t xml:space="preserve">New Technology Topics </w:t>
      </w:r>
    </w:p>
    <w:p w14:paraId="0A920643" w14:textId="77777777" w:rsidR="00241D48" w:rsidRPr="00241D48" w:rsidRDefault="00241D48" w:rsidP="00DF4719">
      <w:pPr>
        <w:pStyle w:val="ListParagraph"/>
        <w:numPr>
          <w:ilvl w:val="1"/>
          <w:numId w:val="25"/>
        </w:numPr>
        <w:rPr>
          <w:rFonts w:ascii="Arial" w:hAnsi="Arial" w:cs="Arial"/>
          <w:sz w:val="24"/>
          <w:szCs w:val="24"/>
        </w:rPr>
      </w:pPr>
      <w:r w:rsidRPr="00241D48">
        <w:rPr>
          <w:rFonts w:ascii="Arial" w:hAnsi="Arial" w:cs="Arial"/>
          <w:sz w:val="24"/>
          <w:szCs w:val="24"/>
        </w:rPr>
        <w:t xml:space="preserve">Microsoft Office Suite </w:t>
      </w:r>
    </w:p>
    <w:p w14:paraId="0A920644" w14:textId="77777777" w:rsidR="00611F43" w:rsidRPr="00611F43" w:rsidRDefault="00241D48" w:rsidP="00DF4719">
      <w:pPr>
        <w:pStyle w:val="ListParagraph"/>
        <w:numPr>
          <w:ilvl w:val="1"/>
          <w:numId w:val="25"/>
        </w:numPr>
        <w:rPr>
          <w:rFonts w:ascii="Arial" w:hAnsi="Arial" w:cs="Arial"/>
          <w:sz w:val="24"/>
          <w:szCs w:val="24"/>
        </w:rPr>
      </w:pPr>
      <w:r w:rsidRPr="00241D48">
        <w:rPr>
          <w:rFonts w:ascii="Arial" w:hAnsi="Arial" w:cs="Arial"/>
          <w:sz w:val="24"/>
          <w:szCs w:val="24"/>
        </w:rPr>
        <w:t>Databases</w:t>
      </w:r>
      <w:r w:rsidR="00611F43">
        <w:rPr>
          <w:rFonts w:ascii="Arial" w:hAnsi="Arial" w:cs="Arial"/>
          <w:sz w:val="24"/>
          <w:szCs w:val="24"/>
        </w:rPr>
        <w:br/>
      </w:r>
    </w:p>
    <w:p w14:paraId="0A920645" w14:textId="77777777" w:rsidR="00241D48" w:rsidRPr="006A51D0" w:rsidRDefault="00241D48" w:rsidP="006A51D0">
      <w:pPr>
        <w:spacing w:after="0"/>
        <w:rPr>
          <w:rFonts w:ascii="Arial" w:hAnsi="Arial" w:cs="Arial"/>
          <w:b/>
          <w:sz w:val="24"/>
          <w:szCs w:val="24"/>
        </w:rPr>
      </w:pPr>
      <w:r w:rsidRPr="002342B2">
        <w:rPr>
          <w:rFonts w:ascii="Arial" w:hAnsi="Arial" w:cs="Arial"/>
          <w:b/>
          <w:sz w:val="24"/>
        </w:rPr>
        <w:t>Participant Suggestions for Additional Sup</w:t>
      </w:r>
      <w:r w:rsidR="003649FA" w:rsidRPr="002342B2">
        <w:rPr>
          <w:rFonts w:ascii="Arial" w:hAnsi="Arial" w:cs="Arial"/>
          <w:b/>
          <w:sz w:val="24"/>
        </w:rPr>
        <w:t>port, using the competencies and c</w:t>
      </w:r>
      <w:r w:rsidRPr="002342B2">
        <w:rPr>
          <w:rFonts w:ascii="Arial" w:hAnsi="Arial" w:cs="Arial"/>
          <w:b/>
          <w:sz w:val="24"/>
        </w:rPr>
        <w:t xml:space="preserve">haracteristics </w:t>
      </w:r>
      <w:r w:rsidRPr="006A51D0">
        <w:rPr>
          <w:rFonts w:ascii="Arial" w:hAnsi="Arial" w:cs="Arial"/>
          <w:b/>
          <w:sz w:val="24"/>
          <w:szCs w:val="24"/>
        </w:rPr>
        <w:t>as content for:</w:t>
      </w:r>
    </w:p>
    <w:p w14:paraId="0A920646" w14:textId="77777777" w:rsidR="00241D48" w:rsidRPr="006A51D0" w:rsidRDefault="00241D48" w:rsidP="00DF4719">
      <w:pPr>
        <w:pStyle w:val="ListParagraph"/>
        <w:numPr>
          <w:ilvl w:val="0"/>
          <w:numId w:val="36"/>
        </w:numPr>
        <w:spacing w:after="0"/>
        <w:rPr>
          <w:rFonts w:ascii="Arial" w:hAnsi="Arial" w:cs="Arial"/>
          <w:i/>
          <w:sz w:val="24"/>
        </w:rPr>
      </w:pPr>
      <w:r w:rsidRPr="006A51D0">
        <w:rPr>
          <w:rFonts w:ascii="Arial" w:hAnsi="Arial" w:cs="Arial"/>
          <w:i/>
          <w:sz w:val="24"/>
          <w:szCs w:val="24"/>
        </w:rPr>
        <w:t>Collaborative Outreach</w:t>
      </w:r>
      <w:r w:rsidRPr="006A51D0">
        <w:rPr>
          <w:rFonts w:ascii="Arial" w:hAnsi="Arial" w:cs="Arial"/>
          <w:i/>
          <w:sz w:val="24"/>
        </w:rPr>
        <w:t xml:space="preserve"> Program with </w:t>
      </w:r>
      <w:r w:rsidR="003649FA" w:rsidRPr="006A51D0">
        <w:rPr>
          <w:rFonts w:ascii="Arial" w:hAnsi="Arial" w:cs="Arial"/>
          <w:i/>
          <w:sz w:val="24"/>
        </w:rPr>
        <w:t xml:space="preserve">Medical Library Association </w:t>
      </w:r>
    </w:p>
    <w:p w14:paraId="0A920647" w14:textId="77777777" w:rsidR="00B141C3" w:rsidRPr="002342B2" w:rsidRDefault="00241D48" w:rsidP="00DF4719">
      <w:pPr>
        <w:pStyle w:val="ListParagraph"/>
        <w:numPr>
          <w:ilvl w:val="0"/>
          <w:numId w:val="27"/>
        </w:numPr>
        <w:spacing w:line="360" w:lineRule="auto"/>
        <w:rPr>
          <w:rFonts w:ascii="Arial" w:hAnsi="Arial" w:cs="Arial"/>
          <w:i/>
          <w:sz w:val="24"/>
        </w:rPr>
      </w:pPr>
      <w:r w:rsidRPr="002342B2">
        <w:rPr>
          <w:rFonts w:ascii="Arial" w:hAnsi="Arial" w:cs="Arial"/>
          <w:i/>
          <w:sz w:val="24"/>
        </w:rPr>
        <w:lastRenderedPageBreak/>
        <w:t xml:space="preserve">Outreach Boot Camp at NLM </w:t>
      </w:r>
    </w:p>
    <w:p w14:paraId="0A920648" w14:textId="77777777" w:rsidR="00241D48" w:rsidRPr="00937EDF" w:rsidRDefault="003649FA" w:rsidP="00DF4719">
      <w:pPr>
        <w:pStyle w:val="ListParagraph"/>
        <w:numPr>
          <w:ilvl w:val="1"/>
          <w:numId w:val="27"/>
        </w:numPr>
        <w:rPr>
          <w:rFonts w:ascii="Arial" w:hAnsi="Arial" w:cs="Arial"/>
          <w:sz w:val="24"/>
        </w:rPr>
      </w:pPr>
      <w:r w:rsidRPr="003649FA">
        <w:rPr>
          <w:rFonts w:ascii="Arial" w:hAnsi="Arial" w:cs="Arial"/>
          <w:sz w:val="24"/>
        </w:rPr>
        <w:t xml:space="preserve">There was </w:t>
      </w:r>
      <w:r w:rsidR="001D5734">
        <w:rPr>
          <w:rFonts w:ascii="Arial" w:hAnsi="Arial" w:cs="Arial"/>
          <w:sz w:val="24"/>
        </w:rPr>
        <w:t>interest in an Outreach Boot</w:t>
      </w:r>
      <w:r w:rsidR="001D5734" w:rsidRPr="003649FA">
        <w:rPr>
          <w:rFonts w:ascii="Arial" w:hAnsi="Arial" w:cs="Arial"/>
          <w:sz w:val="24"/>
        </w:rPr>
        <w:t xml:space="preserve"> Camp</w:t>
      </w:r>
      <w:r w:rsidRPr="003649FA">
        <w:rPr>
          <w:rFonts w:ascii="Arial" w:hAnsi="Arial" w:cs="Arial"/>
          <w:sz w:val="24"/>
        </w:rPr>
        <w:t xml:space="preserve"> </w:t>
      </w:r>
      <w:r w:rsidR="001D5734">
        <w:rPr>
          <w:rFonts w:ascii="Arial" w:hAnsi="Arial" w:cs="Arial"/>
          <w:sz w:val="24"/>
        </w:rPr>
        <w:t xml:space="preserve">for </w:t>
      </w:r>
      <w:r w:rsidRPr="003649FA">
        <w:rPr>
          <w:rFonts w:ascii="Arial" w:hAnsi="Arial" w:cs="Arial"/>
          <w:sz w:val="24"/>
        </w:rPr>
        <w:t xml:space="preserve">newly hired </w:t>
      </w:r>
      <w:r w:rsidR="00062F83">
        <w:rPr>
          <w:rFonts w:ascii="Arial" w:hAnsi="Arial" w:cs="Arial"/>
          <w:sz w:val="24"/>
        </w:rPr>
        <w:t xml:space="preserve">Outreach </w:t>
      </w:r>
      <w:r w:rsidR="00DC1FDC">
        <w:rPr>
          <w:rFonts w:ascii="Arial" w:hAnsi="Arial" w:cs="Arial"/>
          <w:sz w:val="24"/>
        </w:rPr>
        <w:t>Librarians</w:t>
      </w:r>
      <w:r w:rsidR="00937EDF">
        <w:rPr>
          <w:rFonts w:ascii="Arial" w:hAnsi="Arial" w:cs="Arial"/>
          <w:sz w:val="24"/>
        </w:rPr>
        <w:t xml:space="preserve">. These Outreach Librarians </w:t>
      </w:r>
      <w:r w:rsidR="00DC1FDC" w:rsidRPr="003649FA">
        <w:rPr>
          <w:rFonts w:ascii="Arial" w:hAnsi="Arial" w:cs="Arial"/>
          <w:sz w:val="24"/>
        </w:rPr>
        <w:t>would</w:t>
      </w:r>
      <w:r w:rsidRPr="003649FA">
        <w:rPr>
          <w:rFonts w:ascii="Arial" w:hAnsi="Arial" w:cs="Arial"/>
          <w:sz w:val="24"/>
        </w:rPr>
        <w:t xml:space="preserve"> co</w:t>
      </w:r>
      <w:r w:rsidR="001D5734">
        <w:rPr>
          <w:rFonts w:ascii="Arial" w:hAnsi="Arial" w:cs="Arial"/>
          <w:sz w:val="24"/>
        </w:rPr>
        <w:t>me to NLM for intense training o</w:t>
      </w:r>
      <w:r w:rsidRPr="003649FA">
        <w:rPr>
          <w:rFonts w:ascii="Arial" w:hAnsi="Arial" w:cs="Arial"/>
          <w:sz w:val="24"/>
        </w:rPr>
        <w:t xml:space="preserve">n the competencies and characteristics. </w:t>
      </w:r>
      <w:r w:rsidRPr="00937EDF">
        <w:rPr>
          <w:rFonts w:ascii="Arial" w:hAnsi="Arial" w:cs="Arial"/>
          <w:sz w:val="24"/>
        </w:rPr>
        <w:t>This suggestion was also scalable to an online Boot Camp.</w:t>
      </w:r>
    </w:p>
    <w:p w14:paraId="0A920649" w14:textId="77777777" w:rsidR="00B141C3" w:rsidRDefault="00B141C3" w:rsidP="00B141C3">
      <w:pPr>
        <w:pStyle w:val="ListParagraph"/>
        <w:ind w:left="1440"/>
        <w:rPr>
          <w:rFonts w:ascii="Arial" w:hAnsi="Arial" w:cs="Arial"/>
          <w:b/>
          <w:sz w:val="24"/>
        </w:rPr>
      </w:pPr>
    </w:p>
    <w:p w14:paraId="0A92064A" w14:textId="77777777" w:rsidR="003649FA" w:rsidRPr="002342B2" w:rsidRDefault="00241D48" w:rsidP="00DF4719">
      <w:pPr>
        <w:pStyle w:val="ListParagraph"/>
        <w:numPr>
          <w:ilvl w:val="0"/>
          <w:numId w:val="27"/>
        </w:numPr>
        <w:rPr>
          <w:rFonts w:ascii="Arial" w:hAnsi="Arial" w:cs="Arial"/>
          <w:i/>
          <w:sz w:val="24"/>
        </w:rPr>
      </w:pPr>
      <w:r w:rsidRPr="002342B2">
        <w:rPr>
          <w:rFonts w:ascii="Arial" w:hAnsi="Arial" w:cs="Arial"/>
          <w:i/>
          <w:sz w:val="24"/>
        </w:rPr>
        <w:t>Continuing Education Opportunities</w:t>
      </w:r>
    </w:p>
    <w:p w14:paraId="0A92064B" w14:textId="77777777" w:rsidR="00B141C3" w:rsidRPr="002342B2" w:rsidRDefault="00B141C3" w:rsidP="00B141C3">
      <w:pPr>
        <w:pStyle w:val="ListParagraph"/>
        <w:ind w:left="1440"/>
        <w:rPr>
          <w:rFonts w:ascii="Arial" w:hAnsi="Arial" w:cs="Arial"/>
          <w:i/>
          <w:sz w:val="24"/>
        </w:rPr>
      </w:pPr>
    </w:p>
    <w:p w14:paraId="0A92064C" w14:textId="77777777" w:rsidR="00B141C3" w:rsidRPr="002342B2" w:rsidRDefault="00241D48" w:rsidP="00DF4719">
      <w:pPr>
        <w:pStyle w:val="ListParagraph"/>
        <w:numPr>
          <w:ilvl w:val="0"/>
          <w:numId w:val="27"/>
        </w:numPr>
        <w:rPr>
          <w:rFonts w:ascii="Arial" w:hAnsi="Arial" w:cs="Arial"/>
          <w:i/>
          <w:sz w:val="24"/>
        </w:rPr>
      </w:pPr>
      <w:r w:rsidRPr="002342B2">
        <w:rPr>
          <w:rFonts w:ascii="Arial" w:hAnsi="Arial" w:cs="Arial"/>
          <w:i/>
          <w:sz w:val="24"/>
        </w:rPr>
        <w:t>Opportunities to Connect</w:t>
      </w:r>
      <w:r w:rsidR="00B141C3" w:rsidRPr="002342B2">
        <w:rPr>
          <w:rFonts w:ascii="Arial" w:hAnsi="Arial" w:cs="Arial"/>
          <w:i/>
          <w:sz w:val="24"/>
        </w:rPr>
        <w:t>:</w:t>
      </w:r>
    </w:p>
    <w:p w14:paraId="0A92064D" w14:textId="77777777" w:rsidR="00B141C3" w:rsidRPr="00937EDF" w:rsidRDefault="003649FA" w:rsidP="00DF4719">
      <w:pPr>
        <w:pStyle w:val="ListParagraph"/>
        <w:numPr>
          <w:ilvl w:val="1"/>
          <w:numId w:val="27"/>
        </w:numPr>
        <w:rPr>
          <w:rFonts w:ascii="Arial" w:hAnsi="Arial" w:cs="Arial"/>
          <w:sz w:val="24"/>
        </w:rPr>
      </w:pPr>
      <w:r>
        <w:rPr>
          <w:rFonts w:ascii="Arial" w:hAnsi="Arial" w:cs="Arial"/>
          <w:sz w:val="24"/>
        </w:rPr>
        <w:t>T</w:t>
      </w:r>
      <w:r w:rsidRPr="003649FA">
        <w:rPr>
          <w:rFonts w:ascii="Arial" w:hAnsi="Arial" w:cs="Arial"/>
          <w:sz w:val="24"/>
        </w:rPr>
        <w:t>he focus group</w:t>
      </w:r>
      <w:r>
        <w:rPr>
          <w:rFonts w:ascii="Arial" w:hAnsi="Arial" w:cs="Arial"/>
          <w:sz w:val="24"/>
        </w:rPr>
        <w:t>s were</w:t>
      </w:r>
      <w:r w:rsidRPr="003649FA">
        <w:rPr>
          <w:rFonts w:ascii="Arial" w:hAnsi="Arial" w:cs="Arial"/>
          <w:sz w:val="24"/>
        </w:rPr>
        <w:t xml:space="preserve"> a great way to facilitate support</w:t>
      </w:r>
      <w:r>
        <w:rPr>
          <w:rFonts w:ascii="Arial" w:hAnsi="Arial" w:cs="Arial"/>
          <w:sz w:val="24"/>
        </w:rPr>
        <w:t xml:space="preserve">. </w:t>
      </w:r>
      <w:r w:rsidR="00B141C3" w:rsidRPr="00937EDF">
        <w:rPr>
          <w:rFonts w:ascii="Arial" w:hAnsi="Arial" w:cs="Arial"/>
          <w:sz w:val="24"/>
        </w:rPr>
        <w:t>Great way to share feedback and opinions</w:t>
      </w:r>
    </w:p>
    <w:p w14:paraId="0A92064E" w14:textId="77777777" w:rsidR="00B141C3" w:rsidRPr="00B141C3" w:rsidRDefault="00B141C3" w:rsidP="00B141C3">
      <w:pPr>
        <w:pStyle w:val="ListParagraph"/>
        <w:ind w:left="1440"/>
        <w:rPr>
          <w:rFonts w:ascii="Arial" w:hAnsi="Arial" w:cs="Arial"/>
          <w:sz w:val="24"/>
        </w:rPr>
      </w:pPr>
    </w:p>
    <w:p w14:paraId="0A92064F" w14:textId="77777777" w:rsidR="00B141C3" w:rsidRPr="002342B2" w:rsidRDefault="00241D48" w:rsidP="00DF4719">
      <w:pPr>
        <w:pStyle w:val="ListParagraph"/>
        <w:numPr>
          <w:ilvl w:val="0"/>
          <w:numId w:val="27"/>
        </w:numPr>
        <w:rPr>
          <w:rFonts w:ascii="Arial" w:hAnsi="Arial" w:cs="Arial"/>
          <w:i/>
          <w:sz w:val="24"/>
        </w:rPr>
      </w:pPr>
      <w:r w:rsidRPr="002342B2">
        <w:rPr>
          <w:rFonts w:ascii="Arial" w:hAnsi="Arial" w:cs="Arial"/>
          <w:i/>
          <w:sz w:val="24"/>
        </w:rPr>
        <w:t>Peer Review/Performance Review</w:t>
      </w:r>
      <w:r w:rsidR="00B141C3" w:rsidRPr="002342B2">
        <w:rPr>
          <w:rFonts w:ascii="Arial" w:hAnsi="Arial" w:cs="Arial"/>
          <w:i/>
          <w:sz w:val="24"/>
        </w:rPr>
        <w:t>:</w:t>
      </w:r>
    </w:p>
    <w:p w14:paraId="0A920650" w14:textId="77777777" w:rsidR="00813137" w:rsidRPr="00937EDF" w:rsidRDefault="003649FA" w:rsidP="00DF4719">
      <w:pPr>
        <w:pStyle w:val="ListParagraph"/>
        <w:numPr>
          <w:ilvl w:val="1"/>
          <w:numId w:val="27"/>
        </w:numPr>
        <w:rPr>
          <w:rFonts w:ascii="Arial" w:hAnsi="Arial" w:cs="Arial"/>
          <w:sz w:val="24"/>
        </w:rPr>
      </w:pPr>
      <w:r w:rsidRPr="003649FA">
        <w:rPr>
          <w:rFonts w:ascii="Arial" w:hAnsi="Arial" w:cs="Arial"/>
          <w:sz w:val="24"/>
        </w:rPr>
        <w:t xml:space="preserve">Some </w:t>
      </w:r>
      <w:r w:rsidR="00062F83">
        <w:rPr>
          <w:rFonts w:ascii="Arial" w:hAnsi="Arial" w:cs="Arial"/>
          <w:sz w:val="24"/>
        </w:rPr>
        <w:t xml:space="preserve">Outreach </w:t>
      </w:r>
      <w:r w:rsidR="00DC1FDC">
        <w:rPr>
          <w:rFonts w:ascii="Arial" w:hAnsi="Arial" w:cs="Arial"/>
          <w:sz w:val="24"/>
        </w:rPr>
        <w:t xml:space="preserve">Librarians </w:t>
      </w:r>
      <w:r w:rsidR="00DC1FDC" w:rsidRPr="003649FA">
        <w:rPr>
          <w:rFonts w:ascii="Arial" w:hAnsi="Arial" w:cs="Arial"/>
          <w:sz w:val="24"/>
        </w:rPr>
        <w:t>work</w:t>
      </w:r>
      <w:r w:rsidRPr="003649FA">
        <w:rPr>
          <w:rFonts w:ascii="Arial" w:hAnsi="Arial" w:cs="Arial"/>
          <w:sz w:val="24"/>
        </w:rPr>
        <w:t xml:space="preserve"> alone so it is hard for them to be critiqued by other </w:t>
      </w:r>
      <w:r w:rsidR="00062F83">
        <w:rPr>
          <w:rFonts w:ascii="Arial" w:hAnsi="Arial" w:cs="Arial"/>
          <w:sz w:val="24"/>
        </w:rPr>
        <w:t xml:space="preserve">Outreach </w:t>
      </w:r>
      <w:r w:rsidR="00937EDF">
        <w:rPr>
          <w:rFonts w:ascii="Arial" w:hAnsi="Arial" w:cs="Arial"/>
          <w:sz w:val="24"/>
        </w:rPr>
        <w:t>Librarians.</w:t>
      </w:r>
      <w:r w:rsidR="00937EDF" w:rsidRPr="00937EDF">
        <w:rPr>
          <w:rFonts w:ascii="Arial" w:hAnsi="Arial" w:cs="Arial"/>
          <w:sz w:val="24"/>
        </w:rPr>
        <w:t xml:space="preserve"> They</w:t>
      </w:r>
      <w:r w:rsidRPr="00937EDF">
        <w:rPr>
          <w:rFonts w:ascii="Arial" w:hAnsi="Arial" w:cs="Arial"/>
          <w:sz w:val="24"/>
        </w:rPr>
        <w:t xml:space="preserve"> suggested having a way to do peer critiques at conferences or other meetings.</w:t>
      </w:r>
    </w:p>
    <w:p w14:paraId="0A920651" w14:textId="77777777" w:rsidR="00011FE8" w:rsidRPr="00011FE8" w:rsidRDefault="00011FE8" w:rsidP="00011FE8">
      <w:pPr>
        <w:pStyle w:val="ListParagraph"/>
        <w:ind w:left="1440"/>
        <w:rPr>
          <w:rFonts w:ascii="Arial" w:hAnsi="Arial" w:cs="Arial"/>
          <w:sz w:val="24"/>
        </w:rPr>
      </w:pPr>
    </w:p>
    <w:p w14:paraId="0A920652" w14:textId="77777777" w:rsidR="00841368" w:rsidRPr="00664A7C" w:rsidRDefault="00664A7C" w:rsidP="00841368">
      <w:pPr>
        <w:rPr>
          <w:rStyle w:val="IntenseEmphasis"/>
          <w:color w:val="53548A" w:themeColor="accent1"/>
          <w:sz w:val="32"/>
        </w:rPr>
      </w:pPr>
      <w:r w:rsidRPr="00664A7C">
        <w:rPr>
          <w:rStyle w:val="IntenseEmphasis"/>
          <w:color w:val="53548A" w:themeColor="accent1"/>
          <w:sz w:val="32"/>
        </w:rPr>
        <w:t xml:space="preserve">Competency Mapping </w:t>
      </w:r>
    </w:p>
    <w:p w14:paraId="0A920653" w14:textId="77777777" w:rsidR="00BD4BF9" w:rsidRPr="00841368" w:rsidRDefault="00442815" w:rsidP="00BD4BF9">
      <w:pPr>
        <w:pStyle w:val="Heading1"/>
        <w:rPr>
          <w:b/>
          <w:sz w:val="36"/>
        </w:rPr>
      </w:pPr>
      <w:r w:rsidRPr="00841368">
        <w:rPr>
          <w:b/>
          <w:sz w:val="36"/>
        </w:rPr>
        <w:t xml:space="preserve">Data Analysis </w:t>
      </w:r>
    </w:p>
    <w:p w14:paraId="0A920654" w14:textId="77777777" w:rsidR="00BD4BF9" w:rsidRDefault="00BD4BF9" w:rsidP="00863A06">
      <w:pPr>
        <w:spacing w:after="0"/>
        <w:rPr>
          <w:rFonts w:ascii="Arial" w:hAnsi="Arial" w:cs="Arial"/>
          <w:sz w:val="24"/>
          <w:szCs w:val="24"/>
        </w:rPr>
      </w:pPr>
    </w:p>
    <w:p w14:paraId="0A920655" w14:textId="77777777" w:rsidR="00A36359" w:rsidRDefault="00BD4BF9" w:rsidP="00863A06">
      <w:pPr>
        <w:spacing w:after="0"/>
        <w:rPr>
          <w:rFonts w:ascii="Arial" w:hAnsi="Arial" w:cs="Arial"/>
          <w:sz w:val="24"/>
          <w:szCs w:val="24"/>
        </w:rPr>
      </w:pPr>
      <w:r w:rsidRPr="00BD4BF9">
        <w:rPr>
          <w:rFonts w:ascii="Arial" w:hAnsi="Arial" w:cs="Arial"/>
          <w:noProof/>
          <w:sz w:val="24"/>
          <w:szCs w:val="24"/>
        </w:rPr>
        <w:lastRenderedPageBreak/>
        <w:drawing>
          <wp:inline distT="0" distB="0" distL="0" distR="0" wp14:anchorId="0A9206B3" wp14:editId="5F58A973">
            <wp:extent cx="5543550" cy="3650376"/>
            <wp:effectExtent l="0" t="0" r="0" b="7620"/>
            <wp:docPr id="5" name="Picture 5" descr="Pursues follow-up outreach activities, Seeks outreach opportunities, Develops assessment models, Forges community alliances, Promotes library outreach." title="Top five mentioned competencies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7044" b="5158"/>
                    <a:stretch/>
                  </pic:blipFill>
                  <pic:spPr bwMode="auto">
                    <a:xfrm>
                      <a:off x="0" y="0"/>
                      <a:ext cx="5555578" cy="3658296"/>
                    </a:xfrm>
                    <a:prstGeom prst="rect">
                      <a:avLst/>
                    </a:prstGeom>
                    <a:ln>
                      <a:noFill/>
                    </a:ln>
                    <a:extLst>
                      <a:ext uri="{53640926-AAD7-44D8-BBD7-CCE9431645EC}">
                        <a14:shadowObscured xmlns:a14="http://schemas.microsoft.com/office/drawing/2010/main"/>
                      </a:ext>
                    </a:extLst>
                  </pic:spPr>
                </pic:pic>
              </a:graphicData>
            </a:graphic>
          </wp:inline>
        </w:drawing>
      </w:r>
    </w:p>
    <w:p w14:paraId="0A920656" w14:textId="77777777" w:rsidR="00611F43" w:rsidRDefault="00C32EDD" w:rsidP="00C32EDD">
      <w:pPr>
        <w:spacing w:after="0"/>
        <w:jc w:val="center"/>
        <w:rPr>
          <w:rFonts w:ascii="Calibri" w:hAnsi="Calibri" w:cs="Arial"/>
          <w:b/>
          <w:sz w:val="24"/>
          <w:szCs w:val="24"/>
        </w:rPr>
      </w:pPr>
      <w:r w:rsidRPr="00C32EDD">
        <w:rPr>
          <w:rFonts w:ascii="Calibri" w:hAnsi="Calibri" w:cs="Arial"/>
          <w:b/>
          <w:sz w:val="24"/>
          <w:szCs w:val="24"/>
        </w:rPr>
        <w:t>Figure 1-4</w:t>
      </w:r>
    </w:p>
    <w:p w14:paraId="0A920657" w14:textId="77777777" w:rsidR="00937EDF" w:rsidRDefault="00937EDF" w:rsidP="00C32EDD">
      <w:pPr>
        <w:spacing w:after="0"/>
        <w:jc w:val="center"/>
        <w:rPr>
          <w:rFonts w:ascii="Calibri" w:hAnsi="Calibri" w:cs="Arial"/>
          <w:b/>
          <w:sz w:val="24"/>
          <w:szCs w:val="24"/>
        </w:rPr>
      </w:pPr>
    </w:p>
    <w:p w14:paraId="0A920658" w14:textId="77777777" w:rsidR="00937EDF" w:rsidRPr="00C32EDD" w:rsidRDefault="00937EDF" w:rsidP="00C32EDD">
      <w:pPr>
        <w:spacing w:after="0"/>
        <w:jc w:val="center"/>
        <w:rPr>
          <w:rFonts w:ascii="Calibri" w:hAnsi="Calibri" w:cs="Arial"/>
          <w:b/>
          <w:sz w:val="24"/>
          <w:szCs w:val="24"/>
        </w:rPr>
      </w:pPr>
    </w:p>
    <w:p w14:paraId="0A920659" w14:textId="77777777" w:rsidR="00BD4BF9" w:rsidRDefault="009970C3" w:rsidP="0042485E">
      <w:pPr>
        <w:spacing w:after="0"/>
        <w:rPr>
          <w:rFonts w:ascii="Arial" w:hAnsi="Arial" w:cs="Arial"/>
          <w:sz w:val="24"/>
          <w:szCs w:val="24"/>
        </w:rPr>
      </w:pPr>
      <w:r>
        <w:rPr>
          <w:rFonts w:ascii="Arial" w:hAnsi="Arial" w:cs="Arial"/>
          <w:sz w:val="24"/>
          <w:szCs w:val="24"/>
        </w:rPr>
        <w:t>Here are the</w:t>
      </w:r>
      <w:r w:rsidRPr="009970C3">
        <w:rPr>
          <w:rFonts w:ascii="Arial" w:hAnsi="Arial" w:cs="Arial"/>
          <w:sz w:val="24"/>
          <w:szCs w:val="24"/>
        </w:rPr>
        <w:t xml:space="preserve"> top 5 rows of a spreadsheet that has many more rows. These were the top 5 mentioned competencies in the reports. The competencies in gr</w:t>
      </w:r>
      <w:r>
        <w:rPr>
          <w:rFonts w:ascii="Arial" w:hAnsi="Arial" w:cs="Arial"/>
          <w:sz w:val="24"/>
          <w:szCs w:val="24"/>
        </w:rPr>
        <w:t xml:space="preserve">ay are Evaluation and Analysis </w:t>
      </w:r>
      <w:r w:rsidRPr="009970C3">
        <w:rPr>
          <w:rFonts w:ascii="Arial" w:hAnsi="Arial" w:cs="Arial"/>
          <w:sz w:val="24"/>
          <w:szCs w:val="24"/>
        </w:rPr>
        <w:t>Skills and the competencies in Green are Marketing Skills.  These two categories of competencies dominate the top of the spreadsheet, which indicates that they are the competencies which are most required or used in outreach.</w:t>
      </w:r>
    </w:p>
    <w:p w14:paraId="0A92065A" w14:textId="77777777" w:rsidR="00557D43" w:rsidRPr="00611F43" w:rsidRDefault="00557D43" w:rsidP="0042485E">
      <w:pPr>
        <w:spacing w:after="0"/>
        <w:rPr>
          <w:rFonts w:ascii="Arial" w:hAnsi="Arial" w:cs="Arial"/>
          <w:sz w:val="24"/>
          <w:szCs w:val="24"/>
        </w:rPr>
      </w:pPr>
    </w:p>
    <w:p w14:paraId="0A92065B" w14:textId="77777777" w:rsidR="0042485E" w:rsidRDefault="00BD4BF9" w:rsidP="0042485E">
      <w:pPr>
        <w:spacing w:after="0"/>
        <w:rPr>
          <w:rFonts w:asciiTheme="majorHAnsi" w:hAnsiTheme="majorHAnsi" w:cs="Arial"/>
          <w:b/>
          <w:color w:val="438086" w:themeColor="accent2"/>
          <w:sz w:val="28"/>
          <w:szCs w:val="24"/>
        </w:rPr>
      </w:pPr>
      <w:r w:rsidRPr="00BD4BF9">
        <w:rPr>
          <w:rFonts w:asciiTheme="majorHAnsi" w:hAnsiTheme="majorHAnsi" w:cs="Arial"/>
          <w:b/>
          <w:noProof/>
          <w:color w:val="438086" w:themeColor="accent2"/>
          <w:sz w:val="28"/>
          <w:szCs w:val="24"/>
        </w:rPr>
        <w:lastRenderedPageBreak/>
        <w:drawing>
          <wp:inline distT="0" distB="0" distL="0" distR="0" wp14:anchorId="0A9206B5" wp14:editId="483799A1">
            <wp:extent cx="4565812" cy="3071003"/>
            <wp:effectExtent l="0" t="0" r="6350" b="0"/>
            <wp:docPr id="6" name="Picture 6" descr="Pursues follow-up outreach activities, Seeks outreach opportunities, Develops assessment models, Forges community alliances, Promotes library outreach, Staffing and time management, Recognizes demographics of community, Sees role of outreach in organizational mission, Works in teams and collaborates, Evaluates Impact of outreach." title="Additional Findings of top ten mentioned compet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7044" b="3275"/>
                    <a:stretch/>
                  </pic:blipFill>
                  <pic:spPr bwMode="auto">
                    <a:xfrm>
                      <a:off x="0" y="0"/>
                      <a:ext cx="4572638" cy="3075594"/>
                    </a:xfrm>
                    <a:prstGeom prst="rect">
                      <a:avLst/>
                    </a:prstGeom>
                    <a:ln>
                      <a:noFill/>
                    </a:ln>
                    <a:extLst>
                      <a:ext uri="{53640926-AAD7-44D8-BBD7-CCE9431645EC}">
                        <a14:shadowObscured xmlns:a14="http://schemas.microsoft.com/office/drawing/2010/main"/>
                      </a:ext>
                    </a:extLst>
                  </pic:spPr>
                </pic:pic>
              </a:graphicData>
            </a:graphic>
          </wp:inline>
        </w:drawing>
      </w:r>
    </w:p>
    <w:p w14:paraId="0A92065C" w14:textId="77777777" w:rsidR="00611F43" w:rsidRDefault="00C32EDD" w:rsidP="00C32EDD">
      <w:pPr>
        <w:spacing w:after="0"/>
        <w:jc w:val="center"/>
        <w:rPr>
          <w:rFonts w:ascii="Calibri" w:hAnsi="Calibri" w:cs="Arial"/>
          <w:b/>
          <w:sz w:val="24"/>
          <w:szCs w:val="24"/>
        </w:rPr>
      </w:pPr>
      <w:r w:rsidRPr="00C32EDD">
        <w:rPr>
          <w:rFonts w:ascii="Calibri" w:hAnsi="Calibri" w:cs="Arial"/>
          <w:b/>
          <w:sz w:val="24"/>
          <w:szCs w:val="24"/>
        </w:rPr>
        <w:t xml:space="preserve">Figure 1-5 </w:t>
      </w:r>
    </w:p>
    <w:p w14:paraId="0A92065D" w14:textId="77777777" w:rsidR="00C32EDD" w:rsidRPr="00C32EDD" w:rsidRDefault="00C32EDD" w:rsidP="00C32EDD">
      <w:pPr>
        <w:spacing w:after="0"/>
        <w:jc w:val="center"/>
        <w:rPr>
          <w:rFonts w:ascii="Calibri" w:hAnsi="Calibri" w:cs="Arial"/>
          <w:b/>
          <w:sz w:val="24"/>
          <w:szCs w:val="24"/>
        </w:rPr>
      </w:pPr>
    </w:p>
    <w:p w14:paraId="0A92065E" w14:textId="77777777" w:rsidR="00BD4BF9" w:rsidRDefault="00BD4BF9" w:rsidP="00BD4BF9">
      <w:pPr>
        <w:spacing w:after="0"/>
        <w:rPr>
          <w:rFonts w:ascii="Arial" w:hAnsi="Arial" w:cs="Arial"/>
          <w:sz w:val="24"/>
          <w:szCs w:val="24"/>
        </w:rPr>
      </w:pPr>
      <w:r>
        <w:rPr>
          <w:rFonts w:ascii="Arial" w:hAnsi="Arial" w:cs="Arial"/>
          <w:sz w:val="24"/>
          <w:szCs w:val="24"/>
        </w:rPr>
        <w:t xml:space="preserve">These are the top 10 </w:t>
      </w:r>
      <w:r w:rsidR="00557D43">
        <w:rPr>
          <w:rFonts w:ascii="Arial" w:hAnsi="Arial" w:cs="Arial"/>
          <w:sz w:val="24"/>
          <w:szCs w:val="24"/>
        </w:rPr>
        <w:t xml:space="preserve">most mentioned competencies. They further support </w:t>
      </w:r>
      <w:r w:rsidR="00C32EDD">
        <w:rPr>
          <w:rFonts w:ascii="Arial" w:hAnsi="Arial" w:cs="Arial"/>
          <w:sz w:val="24"/>
          <w:szCs w:val="24"/>
        </w:rPr>
        <w:t>the project team’s</w:t>
      </w:r>
      <w:r w:rsidR="00557D43">
        <w:rPr>
          <w:rFonts w:ascii="Arial" w:hAnsi="Arial" w:cs="Arial"/>
          <w:sz w:val="24"/>
          <w:szCs w:val="24"/>
        </w:rPr>
        <w:t xml:space="preserve"> initial findings. </w:t>
      </w:r>
      <w:r w:rsidRPr="00BD4BF9">
        <w:rPr>
          <w:rFonts w:ascii="Arial" w:hAnsi="Arial" w:cs="Arial"/>
          <w:sz w:val="24"/>
          <w:szCs w:val="24"/>
        </w:rPr>
        <w:t>The mapping process further validated what was said in the focus groups.</w:t>
      </w:r>
    </w:p>
    <w:p w14:paraId="0A92065F" w14:textId="77777777" w:rsidR="00BD4BF9" w:rsidRDefault="00BD4BF9" w:rsidP="00BD4BF9">
      <w:pPr>
        <w:spacing w:after="0"/>
        <w:rPr>
          <w:rFonts w:ascii="Arial" w:hAnsi="Arial" w:cs="Arial"/>
          <w:sz w:val="24"/>
          <w:szCs w:val="24"/>
        </w:rPr>
      </w:pPr>
    </w:p>
    <w:p w14:paraId="0A920660" w14:textId="77777777" w:rsidR="00BD4BF9" w:rsidRPr="00BD4BF9" w:rsidRDefault="00BD4BF9" w:rsidP="00BD4BF9">
      <w:pPr>
        <w:spacing w:after="0"/>
        <w:rPr>
          <w:rFonts w:ascii="Arial" w:hAnsi="Arial" w:cs="Arial"/>
          <w:sz w:val="24"/>
          <w:szCs w:val="24"/>
        </w:rPr>
      </w:pPr>
      <w:r w:rsidRPr="00BD4BF9">
        <w:rPr>
          <w:rFonts w:ascii="Arial" w:hAnsi="Arial" w:cs="Arial"/>
          <w:sz w:val="24"/>
          <w:szCs w:val="24"/>
        </w:rPr>
        <w:t xml:space="preserve"> Of the top 10</w:t>
      </w:r>
      <w:r w:rsidR="00937EDF">
        <w:rPr>
          <w:rFonts w:ascii="Arial" w:hAnsi="Arial" w:cs="Arial"/>
          <w:sz w:val="24"/>
          <w:szCs w:val="24"/>
        </w:rPr>
        <w:t xml:space="preserve"> most mentioned </w:t>
      </w:r>
      <w:r w:rsidR="00937EDF" w:rsidRPr="00BD4BF9">
        <w:rPr>
          <w:rFonts w:ascii="Arial" w:hAnsi="Arial" w:cs="Arial"/>
          <w:sz w:val="24"/>
          <w:szCs w:val="24"/>
        </w:rPr>
        <w:t>competencies</w:t>
      </w:r>
      <w:r w:rsidRPr="00BD4BF9">
        <w:rPr>
          <w:rFonts w:ascii="Arial" w:hAnsi="Arial" w:cs="Arial"/>
          <w:sz w:val="24"/>
          <w:szCs w:val="24"/>
        </w:rPr>
        <w:t xml:space="preserve"> in the reports, 3 competencies fall into the Evaluation and Analysis skills category, which is represented in gray.</w:t>
      </w:r>
      <w:r w:rsidR="00112551">
        <w:rPr>
          <w:rFonts w:ascii="Arial" w:hAnsi="Arial" w:cs="Arial"/>
          <w:sz w:val="24"/>
          <w:szCs w:val="24"/>
        </w:rPr>
        <w:t xml:space="preserve"> And </w:t>
      </w:r>
      <w:r w:rsidR="00664A7C" w:rsidRPr="00BD4BF9">
        <w:rPr>
          <w:rFonts w:ascii="Arial" w:hAnsi="Arial" w:cs="Arial"/>
          <w:sz w:val="24"/>
          <w:szCs w:val="24"/>
        </w:rPr>
        <w:t>5 competencies</w:t>
      </w:r>
      <w:r w:rsidRPr="00BD4BF9">
        <w:rPr>
          <w:rFonts w:ascii="Arial" w:hAnsi="Arial" w:cs="Arial"/>
          <w:sz w:val="24"/>
          <w:szCs w:val="24"/>
        </w:rPr>
        <w:t xml:space="preserve"> fall into the Marketing Skills category</w:t>
      </w:r>
      <w:r w:rsidR="00664A7C" w:rsidRPr="00BD4BF9">
        <w:rPr>
          <w:rFonts w:ascii="Arial" w:hAnsi="Arial" w:cs="Arial"/>
          <w:sz w:val="24"/>
          <w:szCs w:val="24"/>
        </w:rPr>
        <w:t>, which</w:t>
      </w:r>
      <w:r w:rsidRPr="00BD4BF9">
        <w:rPr>
          <w:rFonts w:ascii="Arial" w:hAnsi="Arial" w:cs="Arial"/>
          <w:sz w:val="24"/>
          <w:szCs w:val="24"/>
        </w:rPr>
        <w:t xml:space="preserve"> is represented in green. </w:t>
      </w:r>
    </w:p>
    <w:p w14:paraId="0A920661" w14:textId="77777777" w:rsidR="00BD4BF9" w:rsidRDefault="00BD4BF9" w:rsidP="00BD4BF9">
      <w:pPr>
        <w:spacing w:after="0"/>
        <w:rPr>
          <w:rFonts w:ascii="Arial" w:hAnsi="Arial" w:cs="Arial"/>
          <w:sz w:val="24"/>
          <w:szCs w:val="24"/>
        </w:rPr>
      </w:pPr>
    </w:p>
    <w:p w14:paraId="0A920662" w14:textId="46B0087B" w:rsidR="00BD4BF9" w:rsidRDefault="00BD4BF9" w:rsidP="00BD4BF9">
      <w:pPr>
        <w:spacing w:after="0"/>
        <w:rPr>
          <w:rFonts w:ascii="Arial" w:hAnsi="Arial" w:cs="Arial"/>
          <w:sz w:val="24"/>
          <w:szCs w:val="24"/>
        </w:rPr>
      </w:pPr>
      <w:r w:rsidRPr="00BD4BF9">
        <w:rPr>
          <w:rFonts w:ascii="Arial" w:hAnsi="Arial" w:cs="Arial"/>
          <w:sz w:val="24"/>
          <w:szCs w:val="24"/>
        </w:rPr>
        <w:t xml:space="preserve">However, in the top 10 </w:t>
      </w:r>
      <w:r w:rsidR="00E50A02">
        <w:rPr>
          <w:rFonts w:ascii="Arial" w:hAnsi="Arial" w:cs="Arial"/>
          <w:sz w:val="24"/>
          <w:szCs w:val="24"/>
        </w:rPr>
        <w:t xml:space="preserve">there are </w:t>
      </w:r>
      <w:r w:rsidRPr="00BD4BF9">
        <w:rPr>
          <w:rFonts w:ascii="Arial" w:hAnsi="Arial" w:cs="Arial"/>
          <w:sz w:val="24"/>
          <w:szCs w:val="24"/>
        </w:rPr>
        <w:t>some competencies that do not fall into either category. They are not Evaluation and Analysis Skills or Marketing Skills.  Interestingly enough</w:t>
      </w:r>
      <w:r>
        <w:rPr>
          <w:rFonts w:ascii="Arial" w:hAnsi="Arial" w:cs="Arial"/>
          <w:sz w:val="24"/>
          <w:szCs w:val="24"/>
        </w:rPr>
        <w:t>,</w:t>
      </w:r>
      <w:r w:rsidRPr="00BD4BF9">
        <w:rPr>
          <w:rFonts w:ascii="Arial" w:hAnsi="Arial" w:cs="Arial"/>
          <w:sz w:val="24"/>
          <w:szCs w:val="24"/>
        </w:rPr>
        <w:t xml:space="preserve"> these competencies do not fall into the</w:t>
      </w:r>
      <w:r w:rsidR="006F6A0D">
        <w:rPr>
          <w:rFonts w:ascii="Arial" w:hAnsi="Arial" w:cs="Arial"/>
          <w:sz w:val="24"/>
          <w:szCs w:val="24"/>
        </w:rPr>
        <w:t xml:space="preserve"> other three categories either.</w:t>
      </w:r>
    </w:p>
    <w:p w14:paraId="0A920663" w14:textId="77777777" w:rsidR="00BD4BF9" w:rsidRDefault="00BD4BF9" w:rsidP="00BD4BF9">
      <w:pPr>
        <w:spacing w:after="0"/>
        <w:rPr>
          <w:rFonts w:ascii="Arial" w:hAnsi="Arial" w:cs="Arial"/>
          <w:sz w:val="24"/>
          <w:szCs w:val="24"/>
        </w:rPr>
      </w:pPr>
    </w:p>
    <w:p w14:paraId="0A920664" w14:textId="77777777" w:rsidR="00BD4BF9" w:rsidRDefault="00BD4BF9" w:rsidP="00BD4BF9">
      <w:pPr>
        <w:spacing w:after="0"/>
        <w:rPr>
          <w:rFonts w:ascii="Arial" w:hAnsi="Arial" w:cs="Arial"/>
          <w:sz w:val="24"/>
          <w:szCs w:val="24"/>
        </w:rPr>
      </w:pPr>
      <w:r w:rsidRPr="00BD4BF9">
        <w:rPr>
          <w:rFonts w:ascii="Arial" w:hAnsi="Arial" w:cs="Arial"/>
          <w:sz w:val="24"/>
          <w:szCs w:val="24"/>
        </w:rPr>
        <w:t>The new skill areas</w:t>
      </w:r>
      <w:r>
        <w:rPr>
          <w:rFonts w:ascii="Arial" w:hAnsi="Arial" w:cs="Arial"/>
          <w:sz w:val="24"/>
          <w:szCs w:val="24"/>
        </w:rPr>
        <w:t>, shown</w:t>
      </w:r>
      <w:r w:rsidRPr="00BD4BF9">
        <w:rPr>
          <w:rFonts w:ascii="Arial" w:hAnsi="Arial" w:cs="Arial"/>
          <w:sz w:val="24"/>
          <w:szCs w:val="24"/>
        </w:rPr>
        <w:t xml:space="preserve"> in the white rows are</w:t>
      </w:r>
      <w:r>
        <w:rPr>
          <w:rFonts w:ascii="Arial" w:hAnsi="Arial" w:cs="Arial"/>
          <w:sz w:val="24"/>
          <w:szCs w:val="24"/>
        </w:rPr>
        <w:t>:</w:t>
      </w:r>
      <w:r w:rsidRPr="00BD4BF9">
        <w:rPr>
          <w:rFonts w:ascii="Arial" w:hAnsi="Arial" w:cs="Arial"/>
          <w:sz w:val="24"/>
          <w:szCs w:val="24"/>
        </w:rPr>
        <w:t xml:space="preserve"> not</w:t>
      </w:r>
      <w:r>
        <w:rPr>
          <w:rFonts w:ascii="Arial" w:hAnsi="Arial" w:cs="Arial"/>
          <w:sz w:val="24"/>
          <w:szCs w:val="24"/>
        </w:rPr>
        <w:t xml:space="preserve"> </w:t>
      </w:r>
      <w:r w:rsidRPr="00BD4BF9">
        <w:rPr>
          <w:rFonts w:ascii="Arial" w:hAnsi="Arial" w:cs="Arial"/>
          <w:sz w:val="24"/>
          <w:szCs w:val="24"/>
        </w:rPr>
        <w:t>Administrative skills, not Communications skills and not Teaching and Presentation skill</w:t>
      </w:r>
      <w:r w:rsidR="00C32EDD">
        <w:rPr>
          <w:rFonts w:ascii="Arial" w:hAnsi="Arial" w:cs="Arial"/>
          <w:sz w:val="24"/>
          <w:szCs w:val="24"/>
        </w:rPr>
        <w:t xml:space="preserve">s. Thus, the project team </w:t>
      </w:r>
      <w:r w:rsidRPr="00BD4BF9">
        <w:rPr>
          <w:rFonts w:ascii="Arial" w:hAnsi="Arial" w:cs="Arial"/>
          <w:sz w:val="24"/>
          <w:szCs w:val="24"/>
        </w:rPr>
        <w:t>concluded</w:t>
      </w:r>
      <w:r w:rsidR="00E50A02">
        <w:rPr>
          <w:rFonts w:ascii="Arial" w:hAnsi="Arial" w:cs="Arial"/>
          <w:sz w:val="24"/>
          <w:szCs w:val="24"/>
        </w:rPr>
        <w:t xml:space="preserve"> that these are new skill areas, which are being branded </w:t>
      </w:r>
      <w:r w:rsidR="00937EDF">
        <w:rPr>
          <w:rFonts w:ascii="Arial" w:hAnsi="Arial" w:cs="Arial"/>
          <w:sz w:val="24"/>
          <w:szCs w:val="24"/>
        </w:rPr>
        <w:t xml:space="preserve">as </w:t>
      </w:r>
      <w:r w:rsidR="00E50A02">
        <w:rPr>
          <w:rFonts w:ascii="Arial" w:hAnsi="Arial" w:cs="Arial"/>
          <w:sz w:val="24"/>
          <w:szCs w:val="24"/>
        </w:rPr>
        <w:t>“emerging competencies.”</w:t>
      </w:r>
    </w:p>
    <w:p w14:paraId="0A920665" w14:textId="77777777" w:rsidR="0071146B" w:rsidRDefault="0071146B" w:rsidP="00BD4BF9">
      <w:pPr>
        <w:spacing w:after="0"/>
        <w:rPr>
          <w:rFonts w:ascii="Arial" w:hAnsi="Arial" w:cs="Arial"/>
          <w:sz w:val="24"/>
          <w:szCs w:val="24"/>
        </w:rPr>
      </w:pPr>
    </w:p>
    <w:p w14:paraId="0A920666" w14:textId="77777777" w:rsidR="0071146B" w:rsidRPr="00EE6729" w:rsidRDefault="00EE6729" w:rsidP="00BD4BF9">
      <w:pPr>
        <w:spacing w:after="0"/>
        <w:rPr>
          <w:rFonts w:ascii="Arial" w:hAnsi="Arial" w:cs="Arial"/>
          <w:sz w:val="32"/>
          <w:szCs w:val="32"/>
        </w:rPr>
      </w:pPr>
      <w:r w:rsidRPr="00EE6729">
        <w:rPr>
          <w:rFonts w:ascii="Arial" w:hAnsi="Arial" w:cs="Arial"/>
          <w:sz w:val="32"/>
          <w:szCs w:val="32"/>
        </w:rPr>
        <w:t xml:space="preserve">The Full Competency Mapping Spreadsheet </w:t>
      </w:r>
    </w:p>
    <w:p w14:paraId="0A920667" w14:textId="77777777" w:rsidR="0071146B" w:rsidRDefault="00937EDF" w:rsidP="00BD4BF9">
      <w:pPr>
        <w:spacing w:after="0"/>
        <w:rPr>
          <w:noProof/>
          <w:lang w:eastAsia="en-US"/>
        </w:rPr>
      </w:pPr>
      <w:r>
        <w:rPr>
          <w:noProof/>
        </w:rPr>
        <w:lastRenderedPageBreak/>
        <mc:AlternateContent>
          <mc:Choice Requires="wps">
            <w:drawing>
              <wp:anchor distT="0" distB="0" distL="114300" distR="114300" simplePos="0" relativeHeight="251666432" behindDoc="0" locked="0" layoutInCell="1" allowOverlap="1" wp14:anchorId="0A9206B7" wp14:editId="0A9206B8">
                <wp:simplePos x="0" y="0"/>
                <wp:positionH relativeFrom="column">
                  <wp:posOffset>5600700</wp:posOffset>
                </wp:positionH>
                <wp:positionV relativeFrom="paragraph">
                  <wp:posOffset>1737360</wp:posOffset>
                </wp:positionV>
                <wp:extent cx="990600" cy="647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90600" cy="647700"/>
                        </a:xfrm>
                        <a:prstGeom prst="rect">
                          <a:avLst/>
                        </a:prstGeom>
                        <a:solidFill>
                          <a:sysClr val="windowText" lastClr="000000"/>
                        </a:solidFill>
                        <a:ln w="19050" cap="flat" cmpd="sng" algn="ctr">
                          <a:solidFill>
                            <a:sysClr val="windowText" lastClr="000000">
                              <a:shade val="50000"/>
                            </a:sysClr>
                          </a:solidFill>
                          <a:prstDash val="solid"/>
                        </a:ln>
                        <a:effectLst/>
                      </wps:spPr>
                      <wps:txbx>
                        <w:txbxContent>
                          <w:p w14:paraId="0A9206E3" w14:textId="77777777" w:rsidR="000D58FD" w:rsidRDefault="000D58FD" w:rsidP="00937EDF">
                            <w:pPr>
                              <w:spacing w:after="0"/>
                              <w:jc w:val="center"/>
                            </w:pPr>
                            <w:r>
                              <w:t>Moderately Mentioned</w:t>
                            </w:r>
                          </w:p>
                          <w:p w14:paraId="0A9206E4" w14:textId="77777777" w:rsidR="000D58FD" w:rsidRDefault="000D58FD" w:rsidP="00937EDF">
                            <w:pPr>
                              <w:spacing w:after="0"/>
                              <w:jc w:val="center"/>
                            </w:pPr>
                            <w:r>
                              <w:t xml:space="preserve">Competencies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206B7" id="Rectangle 11" o:spid="_x0000_s1027" style="position:absolute;margin-left:441pt;margin-top:136.8pt;width:78pt;height: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" fillcolor="windowText" strokeweight="1.5pt">
                <v:textbox>
                  <w:txbxContent>
                    <w:p w14:paraId="0A9206E3" w14:textId="77777777" w:rsidR="000D58FD" w:rsidRDefault="000D58FD" w:rsidP="00937EDF">
                      <w:pPr>
                        <w:spacing w:after="0"/>
                        <w:jc w:val="center"/>
                      </w:pPr>
                      <w:r>
                        <w:t>Moderately Mentioned</w:t>
                      </w:r>
                    </w:p>
                    <w:p w14:paraId="0A9206E4" w14:textId="77777777" w:rsidR="000D58FD" w:rsidRDefault="000D58FD" w:rsidP="00937EDF">
                      <w:pPr>
                        <w:spacing w:after="0"/>
                        <w:jc w:val="center"/>
                      </w:pPr>
                      <w:r>
                        <w:t xml:space="preserve">Competencies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A9206B9" wp14:editId="0A9206BA">
                <wp:simplePos x="0" y="0"/>
                <wp:positionH relativeFrom="column">
                  <wp:posOffset>5600700</wp:posOffset>
                </wp:positionH>
                <wp:positionV relativeFrom="paragraph">
                  <wp:posOffset>565785</wp:posOffset>
                </wp:positionV>
                <wp:extent cx="990600" cy="647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90600" cy="647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A9206E5" w14:textId="77777777" w:rsidR="000D58FD" w:rsidRDefault="000D58FD" w:rsidP="00937EDF">
                            <w:pPr>
                              <w:spacing w:after="0"/>
                              <w:jc w:val="center"/>
                            </w:pPr>
                            <w:r>
                              <w:t>Most Mentioned</w:t>
                            </w:r>
                          </w:p>
                          <w:p w14:paraId="0A9206E6" w14:textId="77777777" w:rsidR="000D58FD" w:rsidRDefault="000D58FD" w:rsidP="00937EDF">
                            <w:pPr>
                              <w:spacing w:after="0"/>
                              <w:jc w:val="center"/>
                            </w:pPr>
                            <w:r>
                              <w:t xml:space="preserve">Competencies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206B9" id="Rectangle 8" o:spid="_x0000_s1028" style="position:absolute;margin-left:441pt;margin-top:44.55pt;width:78pt;height: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" fillcolor="black [3200]" strokecolor="black [1600]" strokeweight="1.5pt">
                <v:textbox>
                  <w:txbxContent>
                    <w:p w14:paraId="0A9206E5" w14:textId="77777777" w:rsidR="000D58FD" w:rsidRDefault="000D58FD" w:rsidP="00937EDF">
                      <w:pPr>
                        <w:spacing w:after="0"/>
                        <w:jc w:val="center"/>
                      </w:pPr>
                      <w:r>
                        <w:t>Most Mentioned</w:t>
                      </w:r>
                    </w:p>
                    <w:p w14:paraId="0A9206E6" w14:textId="77777777" w:rsidR="000D58FD" w:rsidRDefault="000D58FD" w:rsidP="00937EDF">
                      <w:pPr>
                        <w:spacing w:after="0"/>
                        <w:jc w:val="center"/>
                      </w:pPr>
                      <w:r>
                        <w:t xml:space="preserve">Competencies  </w:t>
                      </w:r>
                    </w:p>
                  </w:txbxContent>
                </v:textbox>
              </v:rect>
            </w:pict>
          </mc:Fallback>
        </mc:AlternateContent>
      </w:r>
      <w:r>
        <w:rPr>
          <w:noProof/>
        </w:rPr>
        <w:drawing>
          <wp:anchor distT="0" distB="0" distL="114300" distR="114300" simplePos="0" relativeHeight="251663360" behindDoc="0" locked="0" layoutInCell="1" allowOverlap="1" wp14:anchorId="0A9206BB" wp14:editId="602D9BAA">
            <wp:simplePos x="0" y="0"/>
            <wp:positionH relativeFrom="column">
              <wp:posOffset>-304800</wp:posOffset>
            </wp:positionH>
            <wp:positionV relativeFrom="paragraph">
              <wp:posOffset>166370</wp:posOffset>
            </wp:positionV>
            <wp:extent cx="6753225" cy="3675380"/>
            <wp:effectExtent l="0" t="0" r="0" b="1270"/>
            <wp:wrapSquare wrapText="bothSides"/>
            <wp:docPr id="4" name="Picture 4" descr="Various cells in the table are color-coded. " title="Full Competency Mapping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r="-1282" b="14342"/>
                    <a:stretch/>
                  </pic:blipFill>
                  <pic:spPr bwMode="auto">
                    <a:xfrm>
                      <a:off x="0" y="0"/>
                      <a:ext cx="6753225" cy="3675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20668" w14:textId="77777777" w:rsidR="0071146B" w:rsidRPr="00813137" w:rsidRDefault="00937EDF" w:rsidP="00BD4BF9">
      <w:pPr>
        <w:spacing w:after="0"/>
        <w:rPr>
          <w:rFonts w:ascii="Calibri" w:hAnsi="Calibri" w:cs="Arial"/>
          <w:b/>
          <w:sz w:val="24"/>
          <w:szCs w:val="24"/>
        </w:rPr>
      </w:pPr>
      <w:r>
        <w:rPr>
          <w:noProof/>
        </w:rPr>
        <mc:AlternateContent>
          <mc:Choice Requires="wps">
            <w:drawing>
              <wp:anchor distT="0" distB="0" distL="114300" distR="114300" simplePos="0" relativeHeight="251668480" behindDoc="0" locked="0" layoutInCell="1" allowOverlap="1" wp14:anchorId="0A9206BD" wp14:editId="0A9206BE">
                <wp:simplePos x="0" y="0"/>
                <wp:positionH relativeFrom="column">
                  <wp:posOffset>5600700</wp:posOffset>
                </wp:positionH>
                <wp:positionV relativeFrom="paragraph">
                  <wp:posOffset>2742565</wp:posOffset>
                </wp:positionV>
                <wp:extent cx="990600" cy="647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90600" cy="647700"/>
                        </a:xfrm>
                        <a:prstGeom prst="rect">
                          <a:avLst/>
                        </a:prstGeom>
                        <a:solidFill>
                          <a:sysClr val="windowText" lastClr="000000"/>
                        </a:solidFill>
                        <a:ln w="19050" cap="flat" cmpd="sng" algn="ctr">
                          <a:solidFill>
                            <a:sysClr val="windowText" lastClr="000000">
                              <a:shade val="50000"/>
                            </a:sysClr>
                          </a:solidFill>
                          <a:prstDash val="solid"/>
                        </a:ln>
                        <a:effectLst/>
                      </wps:spPr>
                      <wps:txbx>
                        <w:txbxContent>
                          <w:p w14:paraId="0A9206E7" w14:textId="77777777" w:rsidR="000D58FD" w:rsidRDefault="000D58FD" w:rsidP="00937EDF">
                            <w:pPr>
                              <w:spacing w:after="0" w:line="240" w:lineRule="auto"/>
                              <w:jc w:val="center"/>
                            </w:pPr>
                            <w:r>
                              <w:t>Least</w:t>
                            </w:r>
                          </w:p>
                          <w:p w14:paraId="0A9206E8" w14:textId="77777777" w:rsidR="000D58FD" w:rsidRDefault="000D58FD" w:rsidP="00937EDF">
                            <w:pPr>
                              <w:spacing w:after="0" w:line="240" w:lineRule="auto"/>
                              <w:jc w:val="center"/>
                            </w:pPr>
                            <w:r>
                              <w:t xml:space="preserve">Mentioned </w:t>
                            </w:r>
                          </w:p>
                          <w:p w14:paraId="0A9206E9" w14:textId="77777777" w:rsidR="000D58FD" w:rsidRDefault="000D58FD" w:rsidP="00937EDF">
                            <w:pPr>
                              <w:spacing w:after="0" w:line="240" w:lineRule="auto"/>
                              <w:jc w:val="center"/>
                            </w:pPr>
                            <w:r>
                              <w:t>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206BD" id="Rectangle 15" o:spid="_x0000_s1029" style="position:absolute;margin-left:441pt;margin-top:215.95pt;width:78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" fillcolor="windowText" strokeweight="1.5pt">
                <v:textbox>
                  <w:txbxContent>
                    <w:p w14:paraId="0A9206E7" w14:textId="77777777" w:rsidR="000D58FD" w:rsidRDefault="000D58FD" w:rsidP="00937EDF">
                      <w:pPr>
                        <w:spacing w:after="0" w:line="240" w:lineRule="auto"/>
                        <w:jc w:val="center"/>
                      </w:pPr>
                      <w:r>
                        <w:t>Least</w:t>
                      </w:r>
                    </w:p>
                    <w:p w14:paraId="0A9206E8" w14:textId="77777777" w:rsidR="000D58FD" w:rsidRDefault="000D58FD" w:rsidP="00937EDF">
                      <w:pPr>
                        <w:spacing w:after="0" w:line="240" w:lineRule="auto"/>
                        <w:jc w:val="center"/>
                      </w:pPr>
                      <w:r>
                        <w:t xml:space="preserve">Mentioned </w:t>
                      </w:r>
                    </w:p>
                    <w:p w14:paraId="0A9206E9" w14:textId="77777777" w:rsidR="000D58FD" w:rsidRDefault="000D58FD" w:rsidP="00937EDF">
                      <w:pPr>
                        <w:spacing w:after="0" w:line="240" w:lineRule="auto"/>
                        <w:jc w:val="center"/>
                      </w:pPr>
                      <w:r>
                        <w:t>Competencies</w:t>
                      </w:r>
                    </w:p>
                  </w:txbxContent>
                </v:textbox>
              </v:rect>
            </w:pict>
          </mc:Fallback>
        </mc:AlternateContent>
      </w:r>
    </w:p>
    <w:p w14:paraId="0A920669" w14:textId="77777777" w:rsidR="0071146B" w:rsidRPr="00813137" w:rsidRDefault="00813137" w:rsidP="00BD4BF9">
      <w:pPr>
        <w:spacing w:after="0"/>
        <w:rPr>
          <w:rFonts w:ascii="Calibri" w:hAnsi="Calibri" w:cs="Arial"/>
          <w:b/>
          <w:sz w:val="24"/>
          <w:szCs w:val="24"/>
        </w:rPr>
      </w:pPr>
      <w:r w:rsidRPr="00813137">
        <w:rPr>
          <w:rFonts w:ascii="Calibri" w:hAnsi="Calibri" w:cs="Arial"/>
          <w:b/>
          <w:sz w:val="24"/>
          <w:szCs w:val="24"/>
        </w:rPr>
        <w:t>Key/Legend</w:t>
      </w:r>
    </w:p>
    <w:p w14:paraId="0A92066A" w14:textId="77777777" w:rsidR="0071146B" w:rsidRDefault="00A9177C" w:rsidP="00BD4BF9">
      <w:pPr>
        <w:spacing w:after="0"/>
        <w:rPr>
          <w:rFonts w:ascii="Arial" w:hAnsi="Arial" w:cs="Arial"/>
          <w:sz w:val="24"/>
          <w:szCs w:val="24"/>
        </w:rPr>
      </w:pPr>
      <w:r w:rsidRPr="00632BB7">
        <w:rPr>
          <w:noProof/>
        </w:rPr>
        <w:drawing>
          <wp:inline distT="0" distB="0" distL="0" distR="0" wp14:anchorId="0A9206BF" wp14:editId="4DB2D1F6">
            <wp:extent cx="2190750" cy="1056740"/>
            <wp:effectExtent l="0" t="0" r="0" b="0"/>
            <wp:docPr id="10" name="Picture 10" descr="Gray: Evaluation and Analysis Skills&#10;Green: Marketing Skills&#10;Blue: Administrative Skills&#10;Red: Communication Skills&#10;Orange: Teaching and Presentation Skills&#10;White: New Skill Area / Emerging Competency" title="Key/Legend to the Full Competency Mapping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4622" r="81257"/>
                    <a:stretch/>
                  </pic:blipFill>
                  <pic:spPr bwMode="auto">
                    <a:xfrm>
                      <a:off x="0" y="0"/>
                      <a:ext cx="2207663" cy="1064898"/>
                    </a:xfrm>
                    <a:prstGeom prst="rect">
                      <a:avLst/>
                    </a:prstGeom>
                    <a:noFill/>
                    <a:ln>
                      <a:noFill/>
                    </a:ln>
                    <a:extLst>
                      <a:ext uri="{53640926-AAD7-44D8-BBD7-CCE9431645EC}">
                        <a14:shadowObscured xmlns:a14="http://schemas.microsoft.com/office/drawing/2010/main"/>
                      </a:ext>
                    </a:extLst>
                  </pic:spPr>
                </pic:pic>
              </a:graphicData>
            </a:graphic>
          </wp:inline>
        </w:drawing>
      </w:r>
    </w:p>
    <w:p w14:paraId="0A92066B" w14:textId="77777777" w:rsidR="00A9177C" w:rsidRPr="00A9177C" w:rsidRDefault="00A9177C" w:rsidP="00A9177C">
      <w:pPr>
        <w:spacing w:after="0"/>
        <w:jc w:val="center"/>
        <w:rPr>
          <w:rFonts w:ascii="Calibri" w:hAnsi="Calibri" w:cs="Arial"/>
          <w:b/>
          <w:sz w:val="24"/>
          <w:szCs w:val="24"/>
        </w:rPr>
      </w:pPr>
      <w:r w:rsidRPr="00A9177C">
        <w:rPr>
          <w:rFonts w:ascii="Calibri" w:hAnsi="Calibri" w:cs="Arial"/>
          <w:b/>
          <w:sz w:val="24"/>
          <w:szCs w:val="24"/>
        </w:rPr>
        <w:t>Figure 1-6</w:t>
      </w:r>
    </w:p>
    <w:p w14:paraId="0A92066C" w14:textId="77777777" w:rsidR="0071146B" w:rsidRDefault="0071146B" w:rsidP="00BD4BF9">
      <w:pPr>
        <w:spacing w:after="0"/>
        <w:rPr>
          <w:rFonts w:ascii="Arial" w:hAnsi="Arial" w:cs="Arial"/>
          <w:sz w:val="24"/>
          <w:szCs w:val="24"/>
        </w:rPr>
      </w:pPr>
    </w:p>
    <w:p w14:paraId="0A92066D" w14:textId="77777777" w:rsidR="0071146B" w:rsidRDefault="0071146B" w:rsidP="00BD4BF9">
      <w:pPr>
        <w:spacing w:after="0"/>
        <w:rPr>
          <w:rFonts w:ascii="Arial" w:hAnsi="Arial" w:cs="Arial"/>
          <w:sz w:val="24"/>
          <w:szCs w:val="24"/>
        </w:rPr>
      </w:pPr>
    </w:p>
    <w:p w14:paraId="0A92066E" w14:textId="77777777" w:rsidR="006860C2" w:rsidRDefault="006860C2" w:rsidP="006860C2">
      <w:pPr>
        <w:spacing w:after="0"/>
        <w:rPr>
          <w:rFonts w:ascii="Arial" w:hAnsi="Arial" w:cs="Arial"/>
          <w:sz w:val="24"/>
          <w:szCs w:val="24"/>
        </w:rPr>
      </w:pPr>
      <w:r>
        <w:rPr>
          <w:rFonts w:ascii="Arial" w:hAnsi="Arial" w:cs="Arial"/>
          <w:sz w:val="24"/>
          <w:szCs w:val="24"/>
        </w:rPr>
        <w:t>Figure 1-6 sows the entire spreadsheet. The top third of the spreadsheet features the most mentioned competencies, which</w:t>
      </w:r>
      <w:r w:rsidR="00813137">
        <w:rPr>
          <w:rFonts w:ascii="Arial" w:hAnsi="Arial" w:cs="Arial"/>
          <w:sz w:val="24"/>
          <w:szCs w:val="24"/>
        </w:rPr>
        <w:t xml:space="preserve"> happened to</w:t>
      </w:r>
      <w:r>
        <w:rPr>
          <w:rFonts w:ascii="Arial" w:hAnsi="Arial" w:cs="Arial"/>
          <w:sz w:val="24"/>
          <w:szCs w:val="24"/>
        </w:rPr>
        <w:t xml:space="preserve"> </w:t>
      </w:r>
      <w:r w:rsidR="00813137">
        <w:rPr>
          <w:rFonts w:ascii="Arial" w:hAnsi="Arial" w:cs="Arial"/>
          <w:sz w:val="24"/>
          <w:szCs w:val="24"/>
        </w:rPr>
        <w:t xml:space="preserve">fall into the </w:t>
      </w:r>
      <w:r>
        <w:rPr>
          <w:rFonts w:ascii="Arial" w:hAnsi="Arial" w:cs="Arial"/>
          <w:sz w:val="24"/>
          <w:szCs w:val="24"/>
        </w:rPr>
        <w:t>Evaluation and Analysis Skills as well as Marketing Skills</w:t>
      </w:r>
      <w:r w:rsidR="00813137">
        <w:rPr>
          <w:rFonts w:ascii="Arial" w:hAnsi="Arial" w:cs="Arial"/>
          <w:sz w:val="24"/>
          <w:szCs w:val="24"/>
        </w:rPr>
        <w:t xml:space="preserve"> categories</w:t>
      </w:r>
      <w:r>
        <w:rPr>
          <w:rFonts w:ascii="Arial" w:hAnsi="Arial" w:cs="Arial"/>
          <w:sz w:val="24"/>
          <w:szCs w:val="24"/>
        </w:rPr>
        <w:t xml:space="preserve">. The middle third of the spreadsheet are the moderately mentioned competencies from the reports. It is made up of a mixture of all of the competencies and some new skill areas. Interestingly enough, all Administrative Skills reside in the middle third of the spreadsheet. </w:t>
      </w:r>
    </w:p>
    <w:p w14:paraId="0A92066F" w14:textId="77777777" w:rsidR="006860C2" w:rsidRDefault="006860C2" w:rsidP="006860C2">
      <w:pPr>
        <w:spacing w:after="0"/>
        <w:rPr>
          <w:rFonts w:ascii="Arial" w:hAnsi="Arial" w:cs="Arial"/>
          <w:sz w:val="24"/>
          <w:szCs w:val="24"/>
        </w:rPr>
      </w:pPr>
    </w:p>
    <w:p w14:paraId="0A920670" w14:textId="6A423CBC" w:rsidR="006860C2" w:rsidRDefault="00E50A02" w:rsidP="006860C2">
      <w:pPr>
        <w:spacing w:after="0"/>
        <w:rPr>
          <w:rFonts w:ascii="Arial" w:hAnsi="Arial" w:cs="Arial"/>
          <w:sz w:val="24"/>
          <w:szCs w:val="24"/>
        </w:rPr>
      </w:pPr>
      <w:r>
        <w:rPr>
          <w:rFonts w:ascii="Arial" w:hAnsi="Arial" w:cs="Arial"/>
          <w:sz w:val="24"/>
          <w:szCs w:val="24"/>
        </w:rPr>
        <w:lastRenderedPageBreak/>
        <w:t>T</w:t>
      </w:r>
      <w:r w:rsidR="006860C2">
        <w:rPr>
          <w:rFonts w:ascii="Arial" w:hAnsi="Arial" w:cs="Arial"/>
          <w:sz w:val="24"/>
          <w:szCs w:val="24"/>
        </w:rPr>
        <w:t>he competencies that are mentioned the least in the reports</w:t>
      </w:r>
      <w:r>
        <w:rPr>
          <w:rFonts w:ascii="Arial" w:hAnsi="Arial" w:cs="Arial"/>
          <w:sz w:val="24"/>
          <w:szCs w:val="24"/>
        </w:rPr>
        <w:t xml:space="preserve"> fall in the bottom third of the excel spreadsheet</w:t>
      </w:r>
      <w:r w:rsidR="006860C2">
        <w:rPr>
          <w:rFonts w:ascii="Arial" w:hAnsi="Arial" w:cs="Arial"/>
          <w:sz w:val="24"/>
          <w:szCs w:val="24"/>
        </w:rPr>
        <w:t>. The bottom third is made up</w:t>
      </w:r>
      <w:r>
        <w:rPr>
          <w:rFonts w:ascii="Arial" w:hAnsi="Arial" w:cs="Arial"/>
          <w:sz w:val="24"/>
          <w:szCs w:val="24"/>
        </w:rPr>
        <w:t>,</w:t>
      </w:r>
      <w:r w:rsidR="006860C2">
        <w:rPr>
          <w:rFonts w:ascii="Arial" w:hAnsi="Arial" w:cs="Arial"/>
          <w:sz w:val="24"/>
          <w:szCs w:val="24"/>
        </w:rPr>
        <w:t xml:space="preserve"> </w:t>
      </w:r>
      <w:r w:rsidR="00813137">
        <w:rPr>
          <w:rFonts w:ascii="Arial" w:hAnsi="Arial" w:cs="Arial"/>
          <w:sz w:val="24"/>
          <w:szCs w:val="24"/>
        </w:rPr>
        <w:t>almost exclusively</w:t>
      </w:r>
      <w:r>
        <w:rPr>
          <w:rFonts w:ascii="Arial" w:hAnsi="Arial" w:cs="Arial"/>
          <w:sz w:val="24"/>
          <w:szCs w:val="24"/>
        </w:rPr>
        <w:t>,</w:t>
      </w:r>
      <w:r w:rsidR="00813137">
        <w:rPr>
          <w:rFonts w:ascii="Arial" w:hAnsi="Arial" w:cs="Arial"/>
          <w:sz w:val="24"/>
          <w:szCs w:val="24"/>
        </w:rPr>
        <w:t xml:space="preserve"> </w:t>
      </w:r>
      <w:r w:rsidR="006860C2">
        <w:rPr>
          <w:rFonts w:ascii="Arial" w:hAnsi="Arial" w:cs="Arial"/>
          <w:sz w:val="24"/>
          <w:szCs w:val="24"/>
        </w:rPr>
        <w:t>of Teaching and Presentation Skills as well as Communication Skills.</w:t>
      </w:r>
    </w:p>
    <w:p w14:paraId="0A920671" w14:textId="77777777" w:rsidR="006860C2" w:rsidRDefault="006860C2" w:rsidP="006860C2">
      <w:pPr>
        <w:spacing w:after="0"/>
        <w:rPr>
          <w:rFonts w:ascii="Arial" w:hAnsi="Arial" w:cs="Arial"/>
          <w:sz w:val="24"/>
          <w:szCs w:val="24"/>
        </w:rPr>
      </w:pPr>
    </w:p>
    <w:p w14:paraId="0A920672" w14:textId="77777777" w:rsidR="00664A7C" w:rsidRPr="00664A7C" w:rsidRDefault="006860C2" w:rsidP="00664A7C">
      <w:pPr>
        <w:spacing w:after="0"/>
        <w:rPr>
          <w:rFonts w:ascii="Arial" w:hAnsi="Arial" w:cs="Arial"/>
          <w:sz w:val="24"/>
          <w:szCs w:val="24"/>
        </w:rPr>
      </w:pPr>
      <w:r>
        <w:rPr>
          <w:rFonts w:ascii="Arial" w:hAnsi="Arial" w:cs="Arial"/>
          <w:sz w:val="24"/>
          <w:szCs w:val="24"/>
        </w:rPr>
        <w:t>In total</w:t>
      </w:r>
      <w:r w:rsidR="00813137">
        <w:rPr>
          <w:rFonts w:ascii="Arial" w:hAnsi="Arial" w:cs="Arial"/>
          <w:sz w:val="24"/>
          <w:szCs w:val="24"/>
        </w:rPr>
        <w:t>,</w:t>
      </w:r>
      <w:r>
        <w:rPr>
          <w:rFonts w:ascii="Arial" w:hAnsi="Arial" w:cs="Arial"/>
          <w:sz w:val="24"/>
          <w:szCs w:val="24"/>
        </w:rPr>
        <w:t xml:space="preserve"> 19 of the original competencies did not map in th</w:t>
      </w:r>
      <w:r w:rsidR="00813137">
        <w:rPr>
          <w:rFonts w:ascii="Arial" w:hAnsi="Arial" w:cs="Arial"/>
          <w:sz w:val="24"/>
          <w:szCs w:val="24"/>
        </w:rPr>
        <w:t xml:space="preserve">e reports that were reviewed.  </w:t>
      </w:r>
      <w:r w:rsidR="00937EDF">
        <w:rPr>
          <w:rFonts w:ascii="Arial" w:hAnsi="Arial" w:cs="Arial"/>
          <w:sz w:val="24"/>
          <w:szCs w:val="24"/>
        </w:rPr>
        <w:t xml:space="preserve">However, </w:t>
      </w:r>
      <w:r w:rsidR="00664A7C" w:rsidRPr="00664A7C">
        <w:rPr>
          <w:rFonts w:ascii="Arial" w:hAnsi="Arial" w:cs="Arial"/>
          <w:sz w:val="24"/>
          <w:szCs w:val="24"/>
        </w:rPr>
        <w:t>5</w:t>
      </w:r>
      <w:r w:rsidR="00664A7C">
        <w:rPr>
          <w:rFonts w:ascii="Arial" w:hAnsi="Arial" w:cs="Arial"/>
          <w:sz w:val="24"/>
          <w:szCs w:val="24"/>
        </w:rPr>
        <w:t xml:space="preserve"> new skill areas </w:t>
      </w:r>
      <w:r w:rsidR="00C32EDD">
        <w:rPr>
          <w:rFonts w:ascii="Arial" w:hAnsi="Arial" w:cs="Arial"/>
          <w:sz w:val="24"/>
          <w:szCs w:val="24"/>
        </w:rPr>
        <w:t xml:space="preserve">were identified </w:t>
      </w:r>
      <w:r w:rsidR="00664A7C">
        <w:rPr>
          <w:rFonts w:ascii="Arial" w:hAnsi="Arial" w:cs="Arial"/>
          <w:sz w:val="24"/>
          <w:szCs w:val="24"/>
        </w:rPr>
        <w:t xml:space="preserve">in the reports. These </w:t>
      </w:r>
      <w:r w:rsidR="00E50A02">
        <w:rPr>
          <w:rFonts w:ascii="Arial" w:hAnsi="Arial" w:cs="Arial"/>
          <w:sz w:val="24"/>
          <w:szCs w:val="24"/>
        </w:rPr>
        <w:t xml:space="preserve">new </w:t>
      </w:r>
      <w:r w:rsidR="003014A9">
        <w:rPr>
          <w:rFonts w:ascii="Arial" w:hAnsi="Arial" w:cs="Arial"/>
          <w:sz w:val="24"/>
          <w:szCs w:val="24"/>
        </w:rPr>
        <w:t xml:space="preserve">skill areas are: </w:t>
      </w:r>
    </w:p>
    <w:p w14:paraId="0A920673" w14:textId="77777777" w:rsidR="00664A7C" w:rsidRPr="00664A7C" w:rsidRDefault="00664A7C" w:rsidP="00DF4719">
      <w:pPr>
        <w:pStyle w:val="ListParagraph"/>
        <w:numPr>
          <w:ilvl w:val="0"/>
          <w:numId w:val="30"/>
        </w:numPr>
        <w:spacing w:after="0"/>
        <w:rPr>
          <w:rFonts w:ascii="Arial" w:hAnsi="Arial" w:cs="Arial"/>
          <w:sz w:val="24"/>
          <w:szCs w:val="24"/>
        </w:rPr>
      </w:pPr>
      <w:r w:rsidRPr="00664A7C">
        <w:rPr>
          <w:rFonts w:ascii="Arial" w:hAnsi="Arial" w:cs="Arial"/>
          <w:sz w:val="24"/>
          <w:szCs w:val="24"/>
        </w:rPr>
        <w:t xml:space="preserve">Staffing and Time Management </w:t>
      </w:r>
    </w:p>
    <w:p w14:paraId="0A920674" w14:textId="77777777" w:rsidR="00664A7C" w:rsidRPr="00664A7C" w:rsidRDefault="00664A7C" w:rsidP="00DF4719">
      <w:pPr>
        <w:pStyle w:val="ListParagraph"/>
        <w:numPr>
          <w:ilvl w:val="0"/>
          <w:numId w:val="30"/>
        </w:numPr>
        <w:spacing w:after="0"/>
        <w:rPr>
          <w:rFonts w:ascii="Arial" w:hAnsi="Arial" w:cs="Arial"/>
          <w:sz w:val="24"/>
          <w:szCs w:val="24"/>
        </w:rPr>
      </w:pPr>
      <w:r w:rsidRPr="00664A7C">
        <w:rPr>
          <w:rFonts w:ascii="Arial" w:hAnsi="Arial" w:cs="Arial"/>
          <w:sz w:val="24"/>
          <w:szCs w:val="24"/>
        </w:rPr>
        <w:t xml:space="preserve">Teamwork and Collaboration </w:t>
      </w:r>
    </w:p>
    <w:p w14:paraId="0A920675" w14:textId="77777777" w:rsidR="00664A7C" w:rsidRPr="00664A7C" w:rsidRDefault="00664A7C" w:rsidP="00DF4719">
      <w:pPr>
        <w:pStyle w:val="ListParagraph"/>
        <w:numPr>
          <w:ilvl w:val="0"/>
          <w:numId w:val="30"/>
        </w:numPr>
        <w:spacing w:after="0"/>
        <w:rPr>
          <w:rFonts w:ascii="Arial" w:hAnsi="Arial" w:cs="Arial"/>
          <w:sz w:val="24"/>
          <w:szCs w:val="24"/>
        </w:rPr>
      </w:pPr>
      <w:r w:rsidRPr="00664A7C">
        <w:rPr>
          <w:rFonts w:ascii="Arial" w:hAnsi="Arial" w:cs="Arial"/>
          <w:sz w:val="24"/>
          <w:szCs w:val="24"/>
        </w:rPr>
        <w:t xml:space="preserve">Budgeting and Funds Management  </w:t>
      </w:r>
    </w:p>
    <w:p w14:paraId="0A920676" w14:textId="77777777" w:rsidR="00664A7C" w:rsidRPr="00664A7C" w:rsidRDefault="00BA1D8F" w:rsidP="00DF4719">
      <w:pPr>
        <w:pStyle w:val="ListParagraph"/>
        <w:numPr>
          <w:ilvl w:val="0"/>
          <w:numId w:val="30"/>
        </w:numPr>
        <w:spacing w:after="0"/>
        <w:rPr>
          <w:rFonts w:ascii="Arial" w:hAnsi="Arial" w:cs="Arial"/>
          <w:sz w:val="24"/>
          <w:szCs w:val="24"/>
        </w:rPr>
      </w:pPr>
      <w:r>
        <w:rPr>
          <w:rFonts w:ascii="Arial" w:hAnsi="Arial" w:cs="Arial"/>
          <w:sz w:val="24"/>
          <w:szCs w:val="24"/>
        </w:rPr>
        <w:t xml:space="preserve">Seeking </w:t>
      </w:r>
      <w:r w:rsidR="00664A7C" w:rsidRPr="00664A7C">
        <w:rPr>
          <w:rFonts w:ascii="Arial" w:hAnsi="Arial" w:cs="Arial"/>
          <w:sz w:val="24"/>
          <w:szCs w:val="24"/>
        </w:rPr>
        <w:t>Additional Training</w:t>
      </w:r>
    </w:p>
    <w:p w14:paraId="0A920677" w14:textId="77777777" w:rsidR="00664A7C" w:rsidRDefault="00664A7C" w:rsidP="00DF4719">
      <w:pPr>
        <w:pStyle w:val="ListParagraph"/>
        <w:numPr>
          <w:ilvl w:val="0"/>
          <w:numId w:val="30"/>
        </w:numPr>
        <w:spacing w:after="0"/>
        <w:rPr>
          <w:rFonts w:ascii="Arial" w:hAnsi="Arial" w:cs="Arial"/>
          <w:sz w:val="24"/>
          <w:szCs w:val="24"/>
        </w:rPr>
      </w:pPr>
      <w:r w:rsidRPr="00664A7C">
        <w:rPr>
          <w:rFonts w:ascii="Arial" w:hAnsi="Arial" w:cs="Arial"/>
          <w:sz w:val="24"/>
          <w:szCs w:val="24"/>
        </w:rPr>
        <w:t>Engaging the Public</w:t>
      </w:r>
    </w:p>
    <w:p w14:paraId="0A920678" w14:textId="77777777" w:rsidR="00325FD8" w:rsidRPr="00325FD8" w:rsidRDefault="00325FD8" w:rsidP="00325FD8">
      <w:pPr>
        <w:pStyle w:val="ListParagraph"/>
        <w:spacing w:after="0"/>
        <w:rPr>
          <w:rFonts w:ascii="Arial" w:hAnsi="Arial" w:cs="Arial"/>
          <w:sz w:val="24"/>
          <w:szCs w:val="24"/>
        </w:rPr>
      </w:pPr>
    </w:p>
    <w:p w14:paraId="0A92067B" w14:textId="1E0CF73F" w:rsidR="00BD4BF9" w:rsidRDefault="00EE6729" w:rsidP="006F6A0D">
      <w:pPr>
        <w:spacing w:after="480"/>
        <w:rPr>
          <w:rFonts w:ascii="Arial" w:hAnsi="Arial" w:cs="Arial"/>
          <w:sz w:val="24"/>
          <w:szCs w:val="24"/>
        </w:rPr>
      </w:pPr>
      <w:r>
        <w:rPr>
          <w:rFonts w:ascii="Arial" w:hAnsi="Arial" w:cs="Arial"/>
          <w:sz w:val="24"/>
          <w:szCs w:val="24"/>
        </w:rPr>
        <w:t>The new skill</w:t>
      </w:r>
      <w:r w:rsidR="00813137">
        <w:rPr>
          <w:rFonts w:ascii="Arial" w:hAnsi="Arial" w:cs="Arial"/>
          <w:sz w:val="24"/>
          <w:szCs w:val="24"/>
        </w:rPr>
        <w:t xml:space="preserve"> areas were in the top and mi</w:t>
      </w:r>
      <w:r>
        <w:rPr>
          <w:rFonts w:ascii="Arial" w:hAnsi="Arial" w:cs="Arial"/>
          <w:sz w:val="24"/>
          <w:szCs w:val="24"/>
        </w:rPr>
        <w:t xml:space="preserve">ddle thirds of the spreadsheet. This means they are moderately to highly important to health </w:t>
      </w:r>
      <w:r w:rsidR="006F6A0D">
        <w:rPr>
          <w:rFonts w:ascii="Arial" w:hAnsi="Arial" w:cs="Arial"/>
          <w:sz w:val="24"/>
          <w:szCs w:val="24"/>
        </w:rPr>
        <w:t>information outreach practice.</w:t>
      </w:r>
    </w:p>
    <w:p w14:paraId="0A920688" w14:textId="5EDF70CB" w:rsidR="006F6A0D" w:rsidRDefault="00EF4A24" w:rsidP="006F6A0D">
      <w:pPr>
        <w:spacing w:after="0"/>
        <w:rPr>
          <w:rFonts w:ascii="Arial" w:hAnsi="Arial" w:cs="Arial"/>
          <w:i/>
          <w:sz w:val="24"/>
          <w:szCs w:val="24"/>
        </w:rPr>
      </w:pPr>
      <w:r>
        <w:rPr>
          <w:rFonts w:ascii="Arial" w:hAnsi="Arial" w:cs="Arial"/>
          <w:i/>
          <w:sz w:val="24"/>
          <w:szCs w:val="24"/>
        </w:rPr>
        <w:t>(</w:t>
      </w:r>
      <w:r w:rsidR="00EE6729">
        <w:rPr>
          <w:rFonts w:ascii="Arial" w:hAnsi="Arial" w:cs="Arial"/>
          <w:i/>
          <w:sz w:val="24"/>
          <w:szCs w:val="24"/>
        </w:rPr>
        <w:t>S</w:t>
      </w:r>
      <w:r w:rsidR="003014A9">
        <w:rPr>
          <w:rFonts w:ascii="Arial" w:hAnsi="Arial" w:cs="Arial"/>
          <w:i/>
          <w:sz w:val="24"/>
          <w:szCs w:val="24"/>
        </w:rPr>
        <w:t>ee</w:t>
      </w:r>
      <w:r w:rsidRPr="00EF4A24">
        <w:rPr>
          <w:rFonts w:ascii="Arial" w:hAnsi="Arial" w:cs="Arial"/>
          <w:i/>
          <w:sz w:val="24"/>
          <w:szCs w:val="24"/>
        </w:rPr>
        <w:t xml:space="preserve"> the appendices to </w:t>
      </w:r>
      <w:r w:rsidR="003014A9">
        <w:rPr>
          <w:rFonts w:ascii="Arial" w:hAnsi="Arial" w:cs="Arial"/>
          <w:i/>
          <w:sz w:val="24"/>
          <w:szCs w:val="24"/>
        </w:rPr>
        <w:t xml:space="preserve">view </w:t>
      </w:r>
      <w:r w:rsidRPr="00EF4A24">
        <w:rPr>
          <w:rFonts w:ascii="Arial" w:hAnsi="Arial" w:cs="Arial"/>
          <w:i/>
          <w:sz w:val="24"/>
          <w:szCs w:val="24"/>
        </w:rPr>
        <w:t xml:space="preserve">the entire competency mapping </w:t>
      </w:r>
      <w:r w:rsidR="003014A9">
        <w:rPr>
          <w:rFonts w:ascii="Arial" w:hAnsi="Arial" w:cs="Arial"/>
          <w:i/>
          <w:sz w:val="24"/>
          <w:szCs w:val="24"/>
        </w:rPr>
        <w:t xml:space="preserve">excel </w:t>
      </w:r>
      <w:r w:rsidR="00EE6729">
        <w:rPr>
          <w:rFonts w:ascii="Arial" w:hAnsi="Arial" w:cs="Arial"/>
          <w:i/>
          <w:sz w:val="24"/>
          <w:szCs w:val="24"/>
        </w:rPr>
        <w:t>spreadsheet</w:t>
      </w:r>
      <w:r>
        <w:rPr>
          <w:rFonts w:ascii="Arial" w:hAnsi="Arial" w:cs="Arial"/>
          <w:i/>
          <w:sz w:val="24"/>
          <w:szCs w:val="24"/>
        </w:rPr>
        <w:t>)</w:t>
      </w:r>
      <w:r w:rsidRPr="00EF4A24">
        <w:rPr>
          <w:rFonts w:ascii="Arial" w:hAnsi="Arial" w:cs="Arial"/>
          <w:i/>
          <w:sz w:val="24"/>
          <w:szCs w:val="24"/>
        </w:rPr>
        <w:t xml:space="preserve"> </w:t>
      </w:r>
      <w:r w:rsidR="006F6A0D">
        <w:rPr>
          <w:rFonts w:ascii="Arial" w:hAnsi="Arial" w:cs="Arial"/>
          <w:i/>
          <w:sz w:val="24"/>
          <w:szCs w:val="24"/>
        </w:rPr>
        <w:br w:type="page"/>
      </w:r>
    </w:p>
    <w:p w14:paraId="0A920689" w14:textId="77777777" w:rsidR="000A7168" w:rsidRDefault="000A7168" w:rsidP="000A7168">
      <w:pPr>
        <w:pStyle w:val="Title"/>
      </w:pPr>
      <w:r>
        <w:lastRenderedPageBreak/>
        <w:t>Discussion</w:t>
      </w:r>
    </w:p>
    <w:p w14:paraId="0A92068A" w14:textId="77777777" w:rsidR="000A7168" w:rsidRDefault="0097605F" w:rsidP="000A7168">
      <w:pPr>
        <w:pStyle w:val="Heading1"/>
        <w:rPr>
          <w:b/>
        </w:rPr>
      </w:pPr>
      <w:r>
        <w:rPr>
          <w:b/>
        </w:rPr>
        <w:t>What was significant</w:t>
      </w:r>
      <w:r w:rsidR="000A7168" w:rsidRPr="00E32E00">
        <w:rPr>
          <w:b/>
        </w:rPr>
        <w:t xml:space="preserve"> about the results?</w:t>
      </w:r>
    </w:p>
    <w:p w14:paraId="0A92068B" w14:textId="77777777" w:rsidR="00D62891" w:rsidRDefault="00D62891" w:rsidP="00D62891"/>
    <w:p w14:paraId="0A92068C" w14:textId="77777777" w:rsidR="006860C2" w:rsidRDefault="003E486E" w:rsidP="00D62891">
      <w:pPr>
        <w:rPr>
          <w:rFonts w:ascii="Arial" w:hAnsi="Arial" w:cs="Arial"/>
          <w:sz w:val="24"/>
          <w:szCs w:val="24"/>
        </w:rPr>
      </w:pPr>
      <w:r w:rsidRPr="003E486E">
        <w:rPr>
          <w:rFonts w:ascii="Arial" w:hAnsi="Arial" w:cs="Arial"/>
          <w:sz w:val="24"/>
          <w:szCs w:val="24"/>
        </w:rPr>
        <w:t>This project was significant because it validated a previous study on professi</w:t>
      </w:r>
      <w:r w:rsidR="00BA1F05">
        <w:rPr>
          <w:rFonts w:ascii="Arial" w:hAnsi="Arial" w:cs="Arial"/>
          <w:sz w:val="24"/>
          <w:szCs w:val="24"/>
        </w:rPr>
        <w:t>onal competencies.</w:t>
      </w:r>
      <w:r w:rsidR="00D32C80">
        <w:rPr>
          <w:rFonts w:ascii="Arial" w:hAnsi="Arial" w:cs="Arial"/>
          <w:sz w:val="24"/>
          <w:szCs w:val="24"/>
        </w:rPr>
        <w:t xml:space="preserve"> The previous study was validated by focus groups with </w:t>
      </w:r>
      <w:r w:rsidR="00062F83">
        <w:rPr>
          <w:rFonts w:ascii="Arial" w:hAnsi="Arial" w:cs="Arial"/>
          <w:sz w:val="24"/>
          <w:szCs w:val="24"/>
        </w:rPr>
        <w:t xml:space="preserve">Outreach </w:t>
      </w:r>
      <w:r w:rsidR="00DC1FDC">
        <w:rPr>
          <w:rFonts w:ascii="Arial" w:hAnsi="Arial" w:cs="Arial"/>
          <w:sz w:val="24"/>
          <w:szCs w:val="24"/>
        </w:rPr>
        <w:t>Librarians and</w:t>
      </w:r>
      <w:r w:rsidR="00D32C80">
        <w:rPr>
          <w:rFonts w:ascii="Arial" w:hAnsi="Arial" w:cs="Arial"/>
          <w:sz w:val="24"/>
          <w:szCs w:val="24"/>
        </w:rPr>
        <w:t xml:space="preserve"> Outreach</w:t>
      </w:r>
      <w:r w:rsidR="00DC1FDC">
        <w:rPr>
          <w:rFonts w:ascii="Arial" w:hAnsi="Arial" w:cs="Arial"/>
          <w:sz w:val="24"/>
          <w:szCs w:val="24"/>
        </w:rPr>
        <w:t xml:space="preserve"> Library Directors </w:t>
      </w:r>
      <w:r w:rsidR="006860C2">
        <w:rPr>
          <w:rFonts w:ascii="Arial" w:hAnsi="Arial" w:cs="Arial"/>
          <w:sz w:val="24"/>
          <w:szCs w:val="24"/>
        </w:rPr>
        <w:t>from the GMR</w:t>
      </w:r>
      <w:r w:rsidR="00D32C80">
        <w:rPr>
          <w:rFonts w:ascii="Arial" w:hAnsi="Arial" w:cs="Arial"/>
          <w:sz w:val="24"/>
          <w:szCs w:val="24"/>
        </w:rPr>
        <w:t xml:space="preserve">. This initial validation was further </w:t>
      </w:r>
      <w:r w:rsidR="006860C2">
        <w:rPr>
          <w:rFonts w:ascii="Arial" w:hAnsi="Arial" w:cs="Arial"/>
          <w:sz w:val="24"/>
          <w:szCs w:val="24"/>
        </w:rPr>
        <w:t xml:space="preserve">supported </w:t>
      </w:r>
      <w:r w:rsidR="00D32C80">
        <w:rPr>
          <w:rFonts w:ascii="Arial" w:hAnsi="Arial" w:cs="Arial"/>
          <w:sz w:val="24"/>
          <w:szCs w:val="24"/>
        </w:rPr>
        <w:t xml:space="preserve">by data analysis done on outreach reports. The data analysis resulted in a color-coded competency mapping spreadsheet. </w:t>
      </w:r>
      <w:r w:rsidR="006860C2">
        <w:rPr>
          <w:rFonts w:ascii="Arial" w:hAnsi="Arial" w:cs="Arial"/>
          <w:sz w:val="24"/>
          <w:szCs w:val="24"/>
        </w:rPr>
        <w:t>This spreadsheet is broken down into thirds. The thirds include: most mentioned competencies, moderately mentioned competencies and l</w:t>
      </w:r>
      <w:r w:rsidR="00813137">
        <w:rPr>
          <w:rFonts w:ascii="Arial" w:hAnsi="Arial" w:cs="Arial"/>
          <w:sz w:val="24"/>
          <w:szCs w:val="24"/>
        </w:rPr>
        <w:t>e</w:t>
      </w:r>
      <w:r w:rsidR="006860C2">
        <w:rPr>
          <w:rFonts w:ascii="Arial" w:hAnsi="Arial" w:cs="Arial"/>
          <w:sz w:val="24"/>
          <w:szCs w:val="24"/>
        </w:rPr>
        <w:t>ast mentioned competencies. Overall, t</w:t>
      </w:r>
      <w:r w:rsidR="00D32C80">
        <w:rPr>
          <w:rFonts w:ascii="Arial" w:hAnsi="Arial" w:cs="Arial"/>
          <w:sz w:val="24"/>
          <w:szCs w:val="24"/>
        </w:rPr>
        <w:t xml:space="preserve">his spreadsheet allows for a visual validation. </w:t>
      </w:r>
      <w:r w:rsidR="00BA1F05">
        <w:rPr>
          <w:rFonts w:ascii="Arial" w:hAnsi="Arial" w:cs="Arial"/>
          <w:sz w:val="24"/>
          <w:szCs w:val="24"/>
        </w:rPr>
        <w:t xml:space="preserve"> </w:t>
      </w:r>
      <w:r w:rsidR="00813137">
        <w:rPr>
          <w:rFonts w:ascii="Arial" w:hAnsi="Arial" w:cs="Arial"/>
          <w:sz w:val="24"/>
          <w:szCs w:val="24"/>
        </w:rPr>
        <w:t>It also illustrates where the emerging competencies</w:t>
      </w:r>
      <w:r w:rsidR="006860C2">
        <w:rPr>
          <w:rFonts w:ascii="Arial" w:hAnsi="Arial" w:cs="Arial"/>
          <w:sz w:val="24"/>
          <w:szCs w:val="24"/>
        </w:rPr>
        <w:t xml:space="preserve"> fall in terms of how frequently they were mentioned in outreach reports</w:t>
      </w:r>
      <w:r w:rsidR="00813137">
        <w:rPr>
          <w:rFonts w:ascii="Arial" w:hAnsi="Arial" w:cs="Arial"/>
          <w:sz w:val="24"/>
          <w:szCs w:val="24"/>
        </w:rPr>
        <w:t>. These</w:t>
      </w:r>
      <w:r w:rsidRPr="00664A7C">
        <w:rPr>
          <w:rFonts w:ascii="Arial" w:hAnsi="Arial" w:cs="Arial"/>
          <w:sz w:val="24"/>
          <w:szCs w:val="24"/>
        </w:rPr>
        <w:t xml:space="preserve"> </w:t>
      </w:r>
      <w:r>
        <w:rPr>
          <w:rFonts w:ascii="Arial" w:hAnsi="Arial" w:cs="Arial"/>
          <w:sz w:val="24"/>
          <w:szCs w:val="24"/>
        </w:rPr>
        <w:t>new skill areas</w:t>
      </w:r>
      <w:r w:rsidR="00813137">
        <w:rPr>
          <w:rFonts w:ascii="Arial" w:hAnsi="Arial" w:cs="Arial"/>
          <w:sz w:val="24"/>
          <w:szCs w:val="24"/>
        </w:rPr>
        <w:t>/ emerging competencies</w:t>
      </w:r>
      <w:r w:rsidRPr="00664A7C">
        <w:rPr>
          <w:rFonts w:ascii="Arial" w:hAnsi="Arial" w:cs="Arial"/>
          <w:sz w:val="24"/>
          <w:szCs w:val="24"/>
        </w:rPr>
        <w:t xml:space="preserve"> have added to the comprehensiveness and timeliness of the competencies list.</w:t>
      </w:r>
    </w:p>
    <w:p w14:paraId="0A92068D" w14:textId="77777777" w:rsidR="00664A7C" w:rsidRPr="00617675" w:rsidRDefault="003E486E" w:rsidP="00D62891">
      <w:pPr>
        <w:rPr>
          <w:rFonts w:ascii="Arial" w:hAnsi="Arial" w:cs="Arial"/>
          <w:sz w:val="24"/>
          <w:szCs w:val="24"/>
        </w:rPr>
      </w:pPr>
      <w:r w:rsidRPr="00617675">
        <w:rPr>
          <w:rFonts w:ascii="Arial" w:hAnsi="Arial" w:cs="Arial"/>
          <w:sz w:val="24"/>
          <w:szCs w:val="24"/>
        </w:rPr>
        <w:t xml:space="preserve">This project was also significant because it proved that other skills, in addition to professional competencies, are needed to conduct </w:t>
      </w:r>
      <w:r w:rsidR="00617675">
        <w:rPr>
          <w:rFonts w:ascii="Arial" w:hAnsi="Arial" w:cs="Arial"/>
          <w:sz w:val="24"/>
          <w:szCs w:val="24"/>
        </w:rPr>
        <w:t xml:space="preserve">health information </w:t>
      </w:r>
      <w:r w:rsidRPr="00617675">
        <w:rPr>
          <w:rFonts w:ascii="Arial" w:hAnsi="Arial" w:cs="Arial"/>
          <w:sz w:val="24"/>
          <w:szCs w:val="24"/>
        </w:rPr>
        <w:t xml:space="preserve">outreach.  </w:t>
      </w:r>
      <w:r w:rsidR="0022507B">
        <w:rPr>
          <w:rFonts w:ascii="Arial" w:hAnsi="Arial" w:cs="Arial"/>
          <w:sz w:val="24"/>
          <w:szCs w:val="24"/>
        </w:rPr>
        <w:t xml:space="preserve">Thus, </w:t>
      </w:r>
      <w:r w:rsidR="00EF4A24">
        <w:rPr>
          <w:rFonts w:ascii="Arial" w:hAnsi="Arial" w:cs="Arial"/>
          <w:sz w:val="24"/>
          <w:szCs w:val="24"/>
        </w:rPr>
        <w:t xml:space="preserve">the project team </w:t>
      </w:r>
      <w:r w:rsidR="00617675" w:rsidRPr="00617675">
        <w:rPr>
          <w:rFonts w:ascii="Arial" w:hAnsi="Arial" w:cs="Arial"/>
          <w:sz w:val="24"/>
          <w:szCs w:val="24"/>
        </w:rPr>
        <w:t xml:space="preserve">was able to </w:t>
      </w:r>
      <w:r w:rsidRPr="00617675">
        <w:rPr>
          <w:rFonts w:ascii="Arial" w:hAnsi="Arial" w:cs="Arial"/>
          <w:sz w:val="24"/>
          <w:szCs w:val="24"/>
        </w:rPr>
        <w:t>identify personal characteristics that support the competencies.</w:t>
      </w:r>
    </w:p>
    <w:p w14:paraId="0A92068E" w14:textId="108BE293" w:rsidR="00664A7C" w:rsidRPr="00617675" w:rsidRDefault="003E486E" w:rsidP="00D62891">
      <w:pPr>
        <w:rPr>
          <w:rFonts w:ascii="Arial" w:hAnsi="Arial" w:cs="Arial"/>
          <w:sz w:val="24"/>
          <w:szCs w:val="24"/>
        </w:rPr>
      </w:pPr>
      <w:r w:rsidRPr="00617675">
        <w:rPr>
          <w:rFonts w:ascii="Arial" w:hAnsi="Arial" w:cs="Arial"/>
          <w:sz w:val="24"/>
          <w:szCs w:val="24"/>
        </w:rPr>
        <w:t xml:space="preserve">This project also uncovered </w:t>
      </w:r>
      <w:r w:rsidR="006E31EA">
        <w:rPr>
          <w:rFonts w:ascii="Arial" w:hAnsi="Arial" w:cs="Arial"/>
          <w:sz w:val="24"/>
          <w:szCs w:val="24"/>
        </w:rPr>
        <w:t>that the</w:t>
      </w:r>
      <w:r w:rsidRPr="00617675">
        <w:rPr>
          <w:rFonts w:ascii="Arial" w:hAnsi="Arial" w:cs="Arial"/>
          <w:sz w:val="24"/>
          <w:szCs w:val="24"/>
        </w:rPr>
        <w:t xml:space="preserve"> training and support the GMR is currently offering its </w:t>
      </w:r>
      <w:r w:rsidR="00062F83">
        <w:rPr>
          <w:rFonts w:ascii="Arial" w:hAnsi="Arial" w:cs="Arial"/>
          <w:sz w:val="24"/>
          <w:szCs w:val="24"/>
        </w:rPr>
        <w:t xml:space="preserve">Outreach </w:t>
      </w:r>
      <w:r w:rsidR="00937EDF">
        <w:rPr>
          <w:rFonts w:ascii="Arial" w:hAnsi="Arial" w:cs="Arial"/>
          <w:sz w:val="24"/>
          <w:szCs w:val="24"/>
        </w:rPr>
        <w:t>Librarians,</w:t>
      </w:r>
      <w:r w:rsidR="006E31EA">
        <w:rPr>
          <w:rFonts w:ascii="Arial" w:hAnsi="Arial" w:cs="Arial"/>
          <w:sz w:val="24"/>
          <w:szCs w:val="24"/>
        </w:rPr>
        <w:t xml:space="preserve"> is working</w:t>
      </w:r>
      <w:r w:rsidRPr="00617675">
        <w:rPr>
          <w:rFonts w:ascii="Arial" w:hAnsi="Arial" w:cs="Arial"/>
          <w:sz w:val="24"/>
          <w:szCs w:val="24"/>
        </w:rPr>
        <w:t xml:space="preserve">. </w:t>
      </w:r>
      <w:r w:rsidR="00617675" w:rsidRPr="00617675">
        <w:rPr>
          <w:rFonts w:ascii="Arial" w:hAnsi="Arial" w:cs="Arial"/>
          <w:sz w:val="24"/>
          <w:szCs w:val="24"/>
        </w:rPr>
        <w:t xml:space="preserve">Nevertheless, feedback was generated that </w:t>
      </w:r>
      <w:r w:rsidR="00617675">
        <w:rPr>
          <w:rFonts w:ascii="Arial" w:hAnsi="Arial" w:cs="Arial"/>
          <w:sz w:val="24"/>
          <w:szCs w:val="24"/>
        </w:rPr>
        <w:t>provide</w:t>
      </w:r>
      <w:r w:rsidR="0022507B">
        <w:rPr>
          <w:rFonts w:ascii="Arial" w:hAnsi="Arial" w:cs="Arial"/>
          <w:sz w:val="24"/>
          <w:szCs w:val="24"/>
        </w:rPr>
        <w:t>d</w:t>
      </w:r>
      <w:r w:rsidR="00617675">
        <w:rPr>
          <w:rFonts w:ascii="Arial" w:hAnsi="Arial" w:cs="Arial"/>
          <w:sz w:val="24"/>
          <w:szCs w:val="24"/>
        </w:rPr>
        <w:t xml:space="preserve"> suggestions for </w:t>
      </w:r>
      <w:r w:rsidR="00617675" w:rsidRPr="00617675">
        <w:rPr>
          <w:rFonts w:ascii="Arial" w:hAnsi="Arial" w:cs="Arial"/>
          <w:sz w:val="24"/>
          <w:szCs w:val="24"/>
        </w:rPr>
        <w:t>additional support</w:t>
      </w:r>
      <w:r w:rsidR="00617675">
        <w:rPr>
          <w:rFonts w:ascii="Arial" w:hAnsi="Arial" w:cs="Arial"/>
          <w:sz w:val="24"/>
          <w:szCs w:val="24"/>
        </w:rPr>
        <w:t xml:space="preserve"> and training</w:t>
      </w:r>
      <w:r w:rsidR="00D23C56">
        <w:rPr>
          <w:rFonts w:ascii="Arial" w:hAnsi="Arial" w:cs="Arial"/>
          <w:sz w:val="24"/>
          <w:szCs w:val="24"/>
        </w:rPr>
        <w:t>.</w:t>
      </w:r>
    </w:p>
    <w:p w14:paraId="0A92068F" w14:textId="77777777" w:rsidR="00D62891" w:rsidRPr="00D62891" w:rsidRDefault="00D62891" w:rsidP="00D62891"/>
    <w:p w14:paraId="0A920690" w14:textId="77777777" w:rsidR="000A7168" w:rsidRPr="00E32E00" w:rsidRDefault="00E32E00" w:rsidP="000A7168">
      <w:pPr>
        <w:pStyle w:val="Heading1"/>
        <w:rPr>
          <w:b/>
        </w:rPr>
      </w:pPr>
      <w:r>
        <w:rPr>
          <w:b/>
        </w:rPr>
        <w:t>Were there b</w:t>
      </w:r>
      <w:r w:rsidR="000A7168" w:rsidRPr="00E32E00">
        <w:rPr>
          <w:b/>
        </w:rPr>
        <w:t>enef</w:t>
      </w:r>
      <w:r>
        <w:rPr>
          <w:b/>
        </w:rPr>
        <w:t xml:space="preserve">its to the </w:t>
      </w:r>
      <w:r w:rsidR="00882A24">
        <w:rPr>
          <w:b/>
        </w:rPr>
        <w:t>Associate</w:t>
      </w:r>
      <w:r>
        <w:rPr>
          <w:b/>
        </w:rPr>
        <w:t xml:space="preserve">?  </w:t>
      </w:r>
      <w:r w:rsidR="000A7168" w:rsidRPr="00E32E00">
        <w:rPr>
          <w:b/>
        </w:rPr>
        <w:t>What was learned?</w:t>
      </w:r>
    </w:p>
    <w:p w14:paraId="0A920691" w14:textId="77777777" w:rsidR="00D41B7A" w:rsidRDefault="00D41B7A" w:rsidP="000A7168">
      <w:pPr>
        <w:pStyle w:val="Heading2"/>
        <w:rPr>
          <w:rFonts w:asciiTheme="minorHAnsi" w:hAnsiTheme="minorHAnsi"/>
          <w:sz w:val="24"/>
          <w:szCs w:val="24"/>
        </w:rPr>
      </w:pPr>
    </w:p>
    <w:p w14:paraId="0A920692" w14:textId="77777777" w:rsidR="00D41B7A" w:rsidRDefault="00D41B7A" w:rsidP="005A2F1C">
      <w:pPr>
        <w:pStyle w:val="Heading2"/>
        <w:rPr>
          <w:b/>
        </w:rPr>
      </w:pPr>
      <w:r w:rsidRPr="005A2F1C">
        <w:rPr>
          <w:b/>
        </w:rPr>
        <w:t xml:space="preserve">Benefit to </w:t>
      </w:r>
      <w:r w:rsidR="005F7E59">
        <w:rPr>
          <w:b/>
        </w:rPr>
        <w:t xml:space="preserve">the </w:t>
      </w:r>
      <w:r w:rsidR="00882A24">
        <w:rPr>
          <w:b/>
        </w:rPr>
        <w:t>Associate</w:t>
      </w:r>
    </w:p>
    <w:p w14:paraId="0A920693" w14:textId="77777777" w:rsidR="00E50A02" w:rsidRDefault="00E50A02" w:rsidP="00D62891">
      <w:pPr>
        <w:rPr>
          <w:rFonts w:ascii="Arial" w:hAnsi="Arial" w:cs="Arial"/>
          <w:sz w:val="24"/>
          <w:szCs w:val="24"/>
        </w:rPr>
      </w:pPr>
      <w:r>
        <w:rPr>
          <w:rFonts w:ascii="Arial" w:hAnsi="Arial" w:cs="Arial"/>
          <w:sz w:val="24"/>
          <w:szCs w:val="24"/>
        </w:rPr>
        <w:t xml:space="preserve">The Associate enjoyed the National Network Offices’ unit during the curriculum phase of the Associate Fellowship Program.  More specifically, the Associate was interested in the NNO’s approach to outreach. </w:t>
      </w:r>
      <w:r w:rsidR="001D7571">
        <w:rPr>
          <w:rFonts w:ascii="Arial" w:hAnsi="Arial" w:cs="Arial"/>
          <w:sz w:val="24"/>
          <w:szCs w:val="24"/>
        </w:rPr>
        <w:t xml:space="preserve">From the unit he learned that the NNO contracts outreach to its 8 Regional Medical Libraries who then subcontract the outreach to their regions in different ways. </w:t>
      </w:r>
      <w:r w:rsidR="00DF4719">
        <w:rPr>
          <w:rFonts w:ascii="Arial" w:hAnsi="Arial" w:cs="Arial"/>
          <w:sz w:val="24"/>
          <w:szCs w:val="24"/>
        </w:rPr>
        <w:t>The</w:t>
      </w:r>
      <w:r w:rsidR="00B07A84">
        <w:rPr>
          <w:rFonts w:ascii="Arial" w:hAnsi="Arial" w:cs="Arial"/>
          <w:sz w:val="24"/>
          <w:szCs w:val="24"/>
        </w:rPr>
        <w:t xml:space="preserve"> </w:t>
      </w:r>
      <w:r w:rsidR="00EE6729">
        <w:rPr>
          <w:rFonts w:ascii="Arial" w:hAnsi="Arial" w:cs="Arial"/>
          <w:sz w:val="24"/>
          <w:szCs w:val="24"/>
        </w:rPr>
        <w:t xml:space="preserve">Region the Associate </w:t>
      </w:r>
      <w:r w:rsidR="00DF4719">
        <w:rPr>
          <w:rFonts w:ascii="Arial" w:hAnsi="Arial" w:cs="Arial"/>
          <w:sz w:val="24"/>
          <w:szCs w:val="24"/>
        </w:rPr>
        <w:t>was most interest in learning about was the Greater Midwest Region</w:t>
      </w:r>
      <w:r w:rsidR="00EE6729">
        <w:rPr>
          <w:rFonts w:ascii="Arial" w:hAnsi="Arial" w:cs="Arial"/>
          <w:sz w:val="24"/>
          <w:szCs w:val="24"/>
        </w:rPr>
        <w:t>, because he</w:t>
      </w:r>
      <w:r w:rsidR="00B07A84">
        <w:rPr>
          <w:rFonts w:ascii="Arial" w:hAnsi="Arial" w:cs="Arial"/>
          <w:sz w:val="24"/>
          <w:szCs w:val="24"/>
        </w:rPr>
        <w:t xml:space="preserve"> worked in that</w:t>
      </w:r>
      <w:r w:rsidR="00DF4719">
        <w:rPr>
          <w:rFonts w:ascii="Arial" w:hAnsi="Arial" w:cs="Arial"/>
          <w:sz w:val="24"/>
          <w:szCs w:val="24"/>
        </w:rPr>
        <w:t xml:space="preserve"> </w:t>
      </w:r>
      <w:r w:rsidR="00B07A84">
        <w:rPr>
          <w:rFonts w:ascii="Arial" w:hAnsi="Arial" w:cs="Arial"/>
          <w:sz w:val="24"/>
          <w:szCs w:val="24"/>
        </w:rPr>
        <w:t>R</w:t>
      </w:r>
      <w:r w:rsidR="00DF4719">
        <w:rPr>
          <w:rFonts w:ascii="Arial" w:hAnsi="Arial" w:cs="Arial"/>
          <w:sz w:val="24"/>
          <w:szCs w:val="24"/>
        </w:rPr>
        <w:t>egion before</w:t>
      </w:r>
      <w:r w:rsidR="00B07A84">
        <w:rPr>
          <w:rFonts w:ascii="Arial" w:hAnsi="Arial" w:cs="Arial"/>
          <w:sz w:val="24"/>
          <w:szCs w:val="24"/>
        </w:rPr>
        <w:t xml:space="preserve"> accepting </w:t>
      </w:r>
      <w:r w:rsidR="00B07A84">
        <w:rPr>
          <w:rFonts w:ascii="Arial" w:hAnsi="Arial" w:cs="Arial"/>
          <w:sz w:val="24"/>
          <w:szCs w:val="24"/>
        </w:rPr>
        <w:lastRenderedPageBreak/>
        <w:t>his Associate Fellowship with NLM</w:t>
      </w:r>
      <w:r w:rsidR="00DF4719">
        <w:rPr>
          <w:rFonts w:ascii="Arial" w:hAnsi="Arial" w:cs="Arial"/>
          <w:sz w:val="24"/>
          <w:szCs w:val="24"/>
        </w:rPr>
        <w:t xml:space="preserve">. He wanted to learn more about how the NNO awards outreach contracts to the </w:t>
      </w:r>
      <w:r w:rsidR="00EE6729">
        <w:rPr>
          <w:rFonts w:ascii="Arial" w:hAnsi="Arial" w:cs="Arial"/>
          <w:sz w:val="24"/>
          <w:szCs w:val="24"/>
        </w:rPr>
        <w:t>NN/LM GMR</w:t>
      </w:r>
      <w:r w:rsidR="00DF4719">
        <w:rPr>
          <w:rFonts w:ascii="Arial" w:hAnsi="Arial" w:cs="Arial"/>
          <w:sz w:val="24"/>
          <w:szCs w:val="24"/>
        </w:rPr>
        <w:t xml:space="preserve"> and how the GMR then subcontracts outreach to its 15 Outreach Libraries. </w:t>
      </w:r>
      <w:r w:rsidR="001D7571">
        <w:rPr>
          <w:rFonts w:ascii="Arial" w:hAnsi="Arial" w:cs="Arial"/>
          <w:sz w:val="24"/>
          <w:szCs w:val="24"/>
        </w:rPr>
        <w:t xml:space="preserve">The Associate used a spring project </w:t>
      </w:r>
      <w:r w:rsidR="00937EDF">
        <w:rPr>
          <w:rFonts w:ascii="Arial" w:hAnsi="Arial" w:cs="Arial"/>
          <w:sz w:val="24"/>
          <w:szCs w:val="24"/>
        </w:rPr>
        <w:t>with the NNO as a vehicle to gain</w:t>
      </w:r>
      <w:r w:rsidR="001D7571">
        <w:rPr>
          <w:rFonts w:ascii="Arial" w:hAnsi="Arial" w:cs="Arial"/>
          <w:sz w:val="24"/>
          <w:szCs w:val="24"/>
        </w:rPr>
        <w:t xml:space="preserve"> this knowledge. </w:t>
      </w:r>
    </w:p>
    <w:p w14:paraId="0A920694" w14:textId="77777777" w:rsidR="00BA1D8F" w:rsidRDefault="00E50A02" w:rsidP="00D62891">
      <w:pPr>
        <w:rPr>
          <w:rFonts w:ascii="Arial" w:hAnsi="Arial" w:cs="Arial"/>
          <w:sz w:val="24"/>
          <w:szCs w:val="24"/>
        </w:rPr>
      </w:pPr>
      <w:r>
        <w:rPr>
          <w:rFonts w:ascii="Arial" w:hAnsi="Arial" w:cs="Arial"/>
          <w:sz w:val="24"/>
          <w:szCs w:val="24"/>
        </w:rPr>
        <w:br/>
      </w:r>
      <w:r w:rsidR="00DF4719">
        <w:rPr>
          <w:rFonts w:ascii="Arial" w:hAnsi="Arial" w:cs="Arial"/>
          <w:sz w:val="24"/>
          <w:szCs w:val="24"/>
        </w:rPr>
        <w:t>In addition</w:t>
      </w:r>
      <w:r w:rsidR="001D7571">
        <w:rPr>
          <w:rFonts w:ascii="Arial" w:hAnsi="Arial" w:cs="Arial"/>
          <w:sz w:val="24"/>
          <w:szCs w:val="24"/>
        </w:rPr>
        <w:t>, t</w:t>
      </w:r>
      <w:r>
        <w:rPr>
          <w:rFonts w:ascii="Arial" w:hAnsi="Arial" w:cs="Arial"/>
          <w:sz w:val="24"/>
          <w:szCs w:val="24"/>
        </w:rPr>
        <w:t xml:space="preserve">he Associate </w:t>
      </w:r>
      <w:r w:rsidR="00A52121" w:rsidRPr="00911349">
        <w:rPr>
          <w:rFonts w:ascii="Arial" w:hAnsi="Arial" w:cs="Arial"/>
          <w:sz w:val="24"/>
          <w:szCs w:val="24"/>
        </w:rPr>
        <w:t xml:space="preserve">selected the </w:t>
      </w:r>
      <w:r w:rsidR="00E2036E" w:rsidRPr="00911349">
        <w:rPr>
          <w:rFonts w:ascii="Arial" w:hAnsi="Arial" w:cs="Arial"/>
          <w:sz w:val="24"/>
          <w:szCs w:val="24"/>
        </w:rPr>
        <w:t>project</w:t>
      </w:r>
      <w:r w:rsidR="00911349" w:rsidRPr="00911349">
        <w:rPr>
          <w:rFonts w:ascii="Arial" w:hAnsi="Arial" w:cs="Arial"/>
          <w:sz w:val="24"/>
          <w:szCs w:val="24"/>
        </w:rPr>
        <w:t>,</w:t>
      </w:r>
      <w:r w:rsidR="00A52121" w:rsidRPr="00911349">
        <w:rPr>
          <w:rFonts w:ascii="Arial" w:hAnsi="Arial" w:cs="Arial"/>
          <w:sz w:val="24"/>
          <w:szCs w:val="24"/>
        </w:rPr>
        <w:t xml:space="preserve"> in-part</w:t>
      </w:r>
      <w:r w:rsidR="00911349" w:rsidRPr="00911349">
        <w:rPr>
          <w:rFonts w:ascii="Arial" w:hAnsi="Arial" w:cs="Arial"/>
          <w:sz w:val="24"/>
          <w:szCs w:val="24"/>
        </w:rPr>
        <w:t>,</w:t>
      </w:r>
      <w:r w:rsidR="00A52121" w:rsidRPr="00911349">
        <w:rPr>
          <w:rFonts w:ascii="Arial" w:hAnsi="Arial" w:cs="Arial"/>
          <w:sz w:val="24"/>
          <w:szCs w:val="24"/>
        </w:rPr>
        <w:t xml:space="preserve"> because </w:t>
      </w:r>
      <w:r w:rsidR="00911349" w:rsidRPr="00911349">
        <w:rPr>
          <w:rFonts w:ascii="Arial" w:hAnsi="Arial" w:cs="Arial"/>
          <w:sz w:val="24"/>
          <w:szCs w:val="24"/>
        </w:rPr>
        <w:t>o</w:t>
      </w:r>
      <w:r>
        <w:rPr>
          <w:rFonts w:ascii="Arial" w:hAnsi="Arial" w:cs="Arial"/>
          <w:sz w:val="24"/>
          <w:szCs w:val="24"/>
        </w:rPr>
        <w:t xml:space="preserve">f the networking opportunities </w:t>
      </w:r>
      <w:r w:rsidR="00911349" w:rsidRPr="00911349">
        <w:rPr>
          <w:rFonts w:ascii="Arial" w:hAnsi="Arial" w:cs="Arial"/>
          <w:sz w:val="24"/>
          <w:szCs w:val="24"/>
        </w:rPr>
        <w:t>it would provide</w:t>
      </w:r>
      <w:r w:rsidR="00A52121" w:rsidRPr="00911349">
        <w:rPr>
          <w:rFonts w:ascii="Arial" w:hAnsi="Arial" w:cs="Arial"/>
          <w:sz w:val="24"/>
          <w:szCs w:val="24"/>
        </w:rPr>
        <w:t>.</w:t>
      </w:r>
      <w:r w:rsidR="00911349" w:rsidRPr="00911349">
        <w:rPr>
          <w:rFonts w:ascii="Arial" w:hAnsi="Arial" w:cs="Arial"/>
          <w:sz w:val="24"/>
          <w:szCs w:val="24"/>
        </w:rPr>
        <w:t xml:space="preserve"> </w:t>
      </w:r>
      <w:r>
        <w:rPr>
          <w:rFonts w:ascii="Arial" w:hAnsi="Arial" w:cs="Arial"/>
          <w:sz w:val="24"/>
          <w:szCs w:val="24"/>
        </w:rPr>
        <w:t xml:space="preserve">This project gave </w:t>
      </w:r>
      <w:r w:rsidR="00911349" w:rsidRPr="00911349">
        <w:rPr>
          <w:rFonts w:ascii="Arial" w:hAnsi="Arial" w:cs="Arial"/>
          <w:sz w:val="24"/>
          <w:szCs w:val="24"/>
        </w:rPr>
        <w:t>the</w:t>
      </w:r>
      <w:r>
        <w:rPr>
          <w:rFonts w:ascii="Arial" w:hAnsi="Arial" w:cs="Arial"/>
          <w:sz w:val="24"/>
          <w:szCs w:val="24"/>
        </w:rPr>
        <w:t xml:space="preserve"> Associate the</w:t>
      </w:r>
      <w:r w:rsidR="00911349" w:rsidRPr="00911349">
        <w:rPr>
          <w:rFonts w:ascii="Arial" w:hAnsi="Arial" w:cs="Arial"/>
          <w:sz w:val="24"/>
          <w:szCs w:val="24"/>
        </w:rPr>
        <w:t xml:space="preserve"> opportunity to meet a wide variety of Network</w:t>
      </w:r>
      <w:r w:rsidR="00B42D65">
        <w:rPr>
          <w:rFonts w:ascii="Arial" w:hAnsi="Arial" w:cs="Arial"/>
          <w:sz w:val="24"/>
          <w:szCs w:val="24"/>
        </w:rPr>
        <w:t xml:space="preserve"> members</w:t>
      </w:r>
      <w:r>
        <w:rPr>
          <w:rFonts w:ascii="Arial" w:hAnsi="Arial" w:cs="Arial"/>
          <w:sz w:val="24"/>
          <w:szCs w:val="24"/>
        </w:rPr>
        <w:t>.  He</w:t>
      </w:r>
      <w:r w:rsidR="00911349" w:rsidRPr="00911349">
        <w:rPr>
          <w:rFonts w:ascii="Arial" w:hAnsi="Arial" w:cs="Arial"/>
          <w:sz w:val="24"/>
          <w:szCs w:val="24"/>
        </w:rPr>
        <w:t xml:space="preserve"> was able to </w:t>
      </w:r>
      <w:r w:rsidR="00DF4719">
        <w:rPr>
          <w:rFonts w:ascii="Arial" w:hAnsi="Arial" w:cs="Arial"/>
          <w:sz w:val="24"/>
          <w:szCs w:val="24"/>
        </w:rPr>
        <w:t>arrive early at</w:t>
      </w:r>
      <w:r w:rsidR="00112551" w:rsidRPr="00911349">
        <w:rPr>
          <w:rFonts w:ascii="Arial" w:hAnsi="Arial" w:cs="Arial"/>
          <w:sz w:val="24"/>
          <w:szCs w:val="24"/>
        </w:rPr>
        <w:t xml:space="preserve"> the </w:t>
      </w:r>
      <w:r w:rsidR="00911349" w:rsidRPr="00911349">
        <w:rPr>
          <w:rFonts w:ascii="Arial" w:hAnsi="Arial" w:cs="Arial"/>
          <w:sz w:val="24"/>
          <w:szCs w:val="24"/>
        </w:rPr>
        <w:t>Medical</w:t>
      </w:r>
      <w:r w:rsidR="00112551" w:rsidRPr="00911349">
        <w:rPr>
          <w:rFonts w:ascii="Arial" w:hAnsi="Arial" w:cs="Arial"/>
          <w:sz w:val="24"/>
          <w:szCs w:val="24"/>
        </w:rPr>
        <w:t xml:space="preserve"> Library Association </w:t>
      </w:r>
      <w:r w:rsidR="00911349" w:rsidRPr="00911349">
        <w:rPr>
          <w:rFonts w:ascii="Arial" w:hAnsi="Arial" w:cs="Arial"/>
          <w:sz w:val="24"/>
          <w:szCs w:val="24"/>
        </w:rPr>
        <w:t xml:space="preserve">Conference </w:t>
      </w:r>
      <w:r w:rsidR="00112551" w:rsidRPr="00911349">
        <w:rPr>
          <w:rFonts w:ascii="Arial" w:hAnsi="Arial" w:cs="Arial"/>
          <w:sz w:val="24"/>
          <w:szCs w:val="24"/>
        </w:rPr>
        <w:t xml:space="preserve">in Chicago, IL </w:t>
      </w:r>
      <w:r w:rsidR="00B42D65">
        <w:rPr>
          <w:rFonts w:ascii="Arial" w:hAnsi="Arial" w:cs="Arial"/>
          <w:sz w:val="24"/>
          <w:szCs w:val="24"/>
        </w:rPr>
        <w:t xml:space="preserve">in order </w:t>
      </w:r>
      <w:r w:rsidR="00911349">
        <w:rPr>
          <w:rFonts w:ascii="Arial" w:hAnsi="Arial" w:cs="Arial"/>
          <w:sz w:val="24"/>
          <w:szCs w:val="24"/>
        </w:rPr>
        <w:t>to</w:t>
      </w:r>
      <w:r w:rsidR="00911349" w:rsidRPr="00911349">
        <w:rPr>
          <w:rFonts w:ascii="Arial" w:hAnsi="Arial" w:cs="Arial"/>
          <w:sz w:val="24"/>
          <w:szCs w:val="24"/>
        </w:rPr>
        <w:t xml:space="preserve"> present at the Regional Medical Library (RML) Directors’ Meeting</w:t>
      </w:r>
      <w:r w:rsidR="00112551" w:rsidRPr="00911349">
        <w:rPr>
          <w:rFonts w:ascii="Arial" w:hAnsi="Arial" w:cs="Arial"/>
          <w:sz w:val="24"/>
          <w:szCs w:val="24"/>
        </w:rPr>
        <w:t xml:space="preserve">. </w:t>
      </w:r>
      <w:r w:rsidR="00911349" w:rsidRPr="00911349">
        <w:rPr>
          <w:rFonts w:ascii="Arial" w:hAnsi="Arial" w:cs="Arial"/>
          <w:sz w:val="24"/>
          <w:szCs w:val="24"/>
        </w:rPr>
        <w:t xml:space="preserve">The act of presenting and answering questions began preparing </w:t>
      </w:r>
      <w:r>
        <w:rPr>
          <w:rFonts w:ascii="Arial" w:hAnsi="Arial" w:cs="Arial"/>
          <w:sz w:val="24"/>
          <w:szCs w:val="24"/>
        </w:rPr>
        <w:t xml:space="preserve">him </w:t>
      </w:r>
      <w:r w:rsidR="00911349" w:rsidRPr="00911349">
        <w:rPr>
          <w:rFonts w:ascii="Arial" w:hAnsi="Arial" w:cs="Arial"/>
          <w:sz w:val="24"/>
          <w:szCs w:val="24"/>
        </w:rPr>
        <w:t xml:space="preserve">for the </w:t>
      </w:r>
      <w:r w:rsidR="00BA1D8F">
        <w:rPr>
          <w:rFonts w:ascii="Arial" w:hAnsi="Arial" w:cs="Arial"/>
          <w:sz w:val="24"/>
          <w:szCs w:val="24"/>
        </w:rPr>
        <w:t xml:space="preserve">capstone </w:t>
      </w:r>
      <w:r>
        <w:rPr>
          <w:rFonts w:ascii="Arial" w:hAnsi="Arial" w:cs="Arial"/>
          <w:sz w:val="24"/>
          <w:szCs w:val="24"/>
        </w:rPr>
        <w:t>presentation he was required</w:t>
      </w:r>
      <w:r w:rsidR="00911349" w:rsidRPr="00911349">
        <w:rPr>
          <w:rFonts w:ascii="Arial" w:hAnsi="Arial" w:cs="Arial"/>
          <w:sz w:val="24"/>
          <w:szCs w:val="24"/>
        </w:rPr>
        <w:t xml:space="preserve"> to give </w:t>
      </w:r>
      <w:r>
        <w:rPr>
          <w:rFonts w:ascii="Arial" w:hAnsi="Arial" w:cs="Arial"/>
          <w:sz w:val="24"/>
          <w:szCs w:val="24"/>
        </w:rPr>
        <w:t>at the</w:t>
      </w:r>
      <w:r w:rsidR="00911349" w:rsidRPr="00911349">
        <w:rPr>
          <w:rFonts w:ascii="Arial" w:hAnsi="Arial" w:cs="Arial"/>
          <w:sz w:val="24"/>
          <w:szCs w:val="24"/>
        </w:rPr>
        <w:t xml:space="preserve"> end of </w:t>
      </w:r>
      <w:r>
        <w:rPr>
          <w:rFonts w:ascii="Arial" w:hAnsi="Arial" w:cs="Arial"/>
          <w:sz w:val="24"/>
          <w:szCs w:val="24"/>
        </w:rPr>
        <w:t>his Associate F</w:t>
      </w:r>
      <w:r w:rsidR="00911349" w:rsidRPr="00911349">
        <w:rPr>
          <w:rFonts w:ascii="Arial" w:hAnsi="Arial" w:cs="Arial"/>
          <w:sz w:val="24"/>
          <w:szCs w:val="24"/>
        </w:rPr>
        <w:t>ellowship.</w:t>
      </w:r>
      <w:r w:rsidR="00911349">
        <w:rPr>
          <w:rFonts w:ascii="Arial" w:hAnsi="Arial" w:cs="Arial"/>
          <w:sz w:val="24"/>
          <w:szCs w:val="24"/>
        </w:rPr>
        <w:t xml:space="preserve"> </w:t>
      </w:r>
    </w:p>
    <w:p w14:paraId="0A920695" w14:textId="77777777" w:rsidR="00D62891" w:rsidRPr="00911349" w:rsidRDefault="00911349" w:rsidP="00D62891">
      <w:pPr>
        <w:rPr>
          <w:rFonts w:ascii="Arial" w:hAnsi="Arial" w:cs="Arial"/>
          <w:sz w:val="24"/>
          <w:szCs w:val="24"/>
        </w:rPr>
      </w:pPr>
      <w:r w:rsidRPr="00911349">
        <w:rPr>
          <w:rFonts w:ascii="Arial" w:hAnsi="Arial" w:cs="Arial"/>
          <w:sz w:val="24"/>
          <w:szCs w:val="24"/>
        </w:rPr>
        <w:t>In addition, t</w:t>
      </w:r>
      <w:r w:rsidR="00112551" w:rsidRPr="00911349">
        <w:rPr>
          <w:rFonts w:ascii="Arial" w:hAnsi="Arial" w:cs="Arial"/>
          <w:sz w:val="24"/>
          <w:szCs w:val="24"/>
        </w:rPr>
        <w:t>he presentation</w:t>
      </w:r>
      <w:r w:rsidRPr="00911349">
        <w:rPr>
          <w:rFonts w:ascii="Arial" w:hAnsi="Arial" w:cs="Arial"/>
          <w:sz w:val="24"/>
          <w:szCs w:val="24"/>
        </w:rPr>
        <w:t xml:space="preserve"> at the RML Director’s Meeting</w:t>
      </w:r>
      <w:r w:rsidR="00E50A02">
        <w:rPr>
          <w:rFonts w:ascii="Arial" w:hAnsi="Arial" w:cs="Arial"/>
          <w:sz w:val="24"/>
          <w:szCs w:val="24"/>
        </w:rPr>
        <w:t xml:space="preserve"> opened the door for the Associate</w:t>
      </w:r>
      <w:r w:rsidR="00112551" w:rsidRPr="00911349">
        <w:rPr>
          <w:rFonts w:ascii="Arial" w:hAnsi="Arial" w:cs="Arial"/>
          <w:sz w:val="24"/>
          <w:szCs w:val="24"/>
        </w:rPr>
        <w:t xml:space="preserve"> to </w:t>
      </w:r>
      <w:r w:rsidR="00E50A02">
        <w:rPr>
          <w:rFonts w:ascii="Arial" w:hAnsi="Arial" w:cs="Arial"/>
          <w:sz w:val="24"/>
          <w:szCs w:val="24"/>
        </w:rPr>
        <w:t>meet the</w:t>
      </w:r>
      <w:r w:rsidRPr="00911349">
        <w:rPr>
          <w:rFonts w:ascii="Arial" w:hAnsi="Arial" w:cs="Arial"/>
          <w:sz w:val="24"/>
          <w:szCs w:val="24"/>
        </w:rPr>
        <w:t xml:space="preserve"> entire project team face-to-face. </w:t>
      </w:r>
      <w:r w:rsidR="00BA1D8F">
        <w:rPr>
          <w:rFonts w:ascii="Arial" w:hAnsi="Arial" w:cs="Arial"/>
          <w:sz w:val="24"/>
          <w:szCs w:val="24"/>
        </w:rPr>
        <w:t>Before that mee</w:t>
      </w:r>
      <w:r w:rsidR="00E50A02">
        <w:rPr>
          <w:rFonts w:ascii="Arial" w:hAnsi="Arial" w:cs="Arial"/>
          <w:sz w:val="24"/>
          <w:szCs w:val="24"/>
        </w:rPr>
        <w:t>ting he</w:t>
      </w:r>
      <w:r w:rsidR="00BA1D8F">
        <w:rPr>
          <w:rFonts w:ascii="Arial" w:hAnsi="Arial" w:cs="Arial"/>
          <w:sz w:val="24"/>
          <w:szCs w:val="24"/>
        </w:rPr>
        <w:t xml:space="preserve"> had only corresponded with them via conference call</w:t>
      </w:r>
      <w:r w:rsidR="006E31EA">
        <w:rPr>
          <w:rFonts w:ascii="Arial" w:hAnsi="Arial" w:cs="Arial"/>
          <w:sz w:val="24"/>
          <w:szCs w:val="24"/>
        </w:rPr>
        <w:t>s</w:t>
      </w:r>
      <w:r w:rsidR="00BA1D8F">
        <w:rPr>
          <w:rFonts w:ascii="Arial" w:hAnsi="Arial" w:cs="Arial"/>
          <w:sz w:val="24"/>
          <w:szCs w:val="24"/>
        </w:rPr>
        <w:t xml:space="preserve"> and email</w:t>
      </w:r>
      <w:r w:rsidR="006E31EA">
        <w:rPr>
          <w:rFonts w:ascii="Arial" w:hAnsi="Arial" w:cs="Arial"/>
          <w:sz w:val="24"/>
          <w:szCs w:val="24"/>
        </w:rPr>
        <w:t>s</w:t>
      </w:r>
      <w:r w:rsidR="00BA1D8F">
        <w:rPr>
          <w:rFonts w:ascii="Arial" w:hAnsi="Arial" w:cs="Arial"/>
          <w:sz w:val="24"/>
          <w:szCs w:val="24"/>
        </w:rPr>
        <w:t xml:space="preserve">. </w:t>
      </w:r>
    </w:p>
    <w:p w14:paraId="0A920696" w14:textId="77777777" w:rsidR="00710FE8" w:rsidRDefault="00710FE8" w:rsidP="005A2F1C">
      <w:pPr>
        <w:pStyle w:val="Heading2"/>
        <w:rPr>
          <w:b/>
        </w:rPr>
      </w:pPr>
    </w:p>
    <w:p w14:paraId="0A920697" w14:textId="77777777" w:rsidR="00BE6435" w:rsidRPr="00670F29" w:rsidRDefault="005A2F1C" w:rsidP="00670F29">
      <w:pPr>
        <w:pStyle w:val="Heading2"/>
        <w:rPr>
          <w:b/>
        </w:rPr>
      </w:pPr>
      <w:r w:rsidRPr="005A2F1C">
        <w:rPr>
          <w:b/>
        </w:rPr>
        <w:t>What was learned</w:t>
      </w:r>
    </w:p>
    <w:p w14:paraId="0A920698" w14:textId="77777777" w:rsidR="002342B2" w:rsidRDefault="001D5734" w:rsidP="00670F29">
      <w:pPr>
        <w:rPr>
          <w:rFonts w:ascii="Arial" w:hAnsi="Arial" w:cs="Arial"/>
          <w:sz w:val="24"/>
          <w:szCs w:val="24"/>
        </w:rPr>
      </w:pPr>
      <w:r>
        <w:rPr>
          <w:rFonts w:ascii="Arial" w:hAnsi="Arial" w:cs="Arial"/>
          <w:sz w:val="24"/>
          <w:szCs w:val="24"/>
        </w:rPr>
        <w:t xml:space="preserve">The Associate </w:t>
      </w:r>
      <w:r w:rsidR="002342B2">
        <w:rPr>
          <w:rFonts w:ascii="Arial" w:hAnsi="Arial" w:cs="Arial"/>
          <w:sz w:val="24"/>
          <w:szCs w:val="24"/>
        </w:rPr>
        <w:t xml:space="preserve">learned that competencies and characteristics are very timely topics. </w:t>
      </w:r>
      <w:r>
        <w:rPr>
          <w:rFonts w:ascii="Arial" w:hAnsi="Arial" w:cs="Arial"/>
          <w:sz w:val="24"/>
          <w:szCs w:val="24"/>
        </w:rPr>
        <w:t>Professional o</w:t>
      </w:r>
      <w:r w:rsidR="002342B2">
        <w:rPr>
          <w:rFonts w:ascii="Arial" w:hAnsi="Arial" w:cs="Arial"/>
          <w:sz w:val="24"/>
          <w:szCs w:val="24"/>
        </w:rPr>
        <w:t>rganizations such as</w:t>
      </w:r>
      <w:r w:rsidR="006E31EA">
        <w:rPr>
          <w:rFonts w:ascii="Arial" w:hAnsi="Arial" w:cs="Arial"/>
          <w:sz w:val="24"/>
          <w:szCs w:val="24"/>
        </w:rPr>
        <w:t>:</w:t>
      </w:r>
      <w:r w:rsidR="002342B2">
        <w:rPr>
          <w:rFonts w:ascii="Arial" w:hAnsi="Arial" w:cs="Arial"/>
          <w:sz w:val="24"/>
          <w:szCs w:val="24"/>
        </w:rPr>
        <w:t xml:space="preserve"> the Medical Library Association, the American Medical Informatics Association as well as the U.S. National Institutes of Health have taken an</w:t>
      </w:r>
      <w:r w:rsidR="00BA1D8F">
        <w:rPr>
          <w:rFonts w:ascii="Arial" w:hAnsi="Arial" w:cs="Arial"/>
          <w:sz w:val="24"/>
          <w:szCs w:val="24"/>
        </w:rPr>
        <w:t xml:space="preserve"> interest in these topics. These organizations </w:t>
      </w:r>
      <w:r w:rsidR="002342B2">
        <w:rPr>
          <w:rFonts w:ascii="Arial" w:hAnsi="Arial" w:cs="Arial"/>
          <w:sz w:val="24"/>
          <w:szCs w:val="24"/>
        </w:rPr>
        <w:t xml:space="preserve">have devoted their time and expertise to defining competencies and characteristics, in an effort to improve member or employee efficiency and performance. </w:t>
      </w:r>
    </w:p>
    <w:p w14:paraId="0A920699" w14:textId="77777777" w:rsidR="00670F29" w:rsidRPr="00670F29" w:rsidRDefault="002342B2" w:rsidP="00670F29">
      <w:pPr>
        <w:rPr>
          <w:rFonts w:ascii="Arial" w:hAnsi="Arial" w:cs="Arial"/>
          <w:sz w:val="24"/>
          <w:szCs w:val="24"/>
        </w:rPr>
      </w:pPr>
      <w:r>
        <w:rPr>
          <w:rFonts w:ascii="Arial" w:hAnsi="Arial" w:cs="Arial"/>
          <w:sz w:val="24"/>
          <w:szCs w:val="24"/>
        </w:rPr>
        <w:t xml:space="preserve">Finally, </w:t>
      </w:r>
      <w:r w:rsidR="001D5734">
        <w:rPr>
          <w:rFonts w:ascii="Arial" w:hAnsi="Arial" w:cs="Arial"/>
          <w:sz w:val="24"/>
          <w:szCs w:val="24"/>
        </w:rPr>
        <w:t xml:space="preserve">this project allowed the Associate </w:t>
      </w:r>
      <w:r w:rsidR="00841368">
        <w:rPr>
          <w:rFonts w:ascii="Arial" w:hAnsi="Arial" w:cs="Arial"/>
          <w:sz w:val="24"/>
          <w:szCs w:val="24"/>
        </w:rPr>
        <w:t xml:space="preserve">to expand </w:t>
      </w:r>
      <w:r w:rsidR="001D5734">
        <w:rPr>
          <w:rFonts w:ascii="Arial" w:hAnsi="Arial" w:cs="Arial"/>
          <w:sz w:val="24"/>
          <w:szCs w:val="24"/>
        </w:rPr>
        <w:t>his</w:t>
      </w:r>
      <w:r w:rsidR="00670F29" w:rsidRPr="00670F29">
        <w:rPr>
          <w:rFonts w:ascii="Arial" w:hAnsi="Arial" w:cs="Arial"/>
          <w:sz w:val="24"/>
          <w:szCs w:val="24"/>
        </w:rPr>
        <w:t xml:space="preserve"> knowledge of the Network. The NN/LM unit during the Associate Fellowship Program curriculum was very informative and provided a baseline of knowledge</w:t>
      </w:r>
      <w:r w:rsidR="00670F29">
        <w:rPr>
          <w:rFonts w:ascii="Arial" w:hAnsi="Arial" w:cs="Arial"/>
          <w:sz w:val="24"/>
          <w:szCs w:val="24"/>
        </w:rPr>
        <w:t xml:space="preserve"> on the Network</w:t>
      </w:r>
      <w:r w:rsidR="00670F29" w:rsidRPr="00670F29">
        <w:rPr>
          <w:rFonts w:ascii="Arial" w:hAnsi="Arial" w:cs="Arial"/>
          <w:sz w:val="24"/>
          <w:szCs w:val="24"/>
        </w:rPr>
        <w:t xml:space="preserve">. However, </w:t>
      </w:r>
      <w:r w:rsidR="0022507B">
        <w:rPr>
          <w:rFonts w:ascii="Arial" w:hAnsi="Arial" w:cs="Arial"/>
          <w:sz w:val="24"/>
          <w:szCs w:val="24"/>
        </w:rPr>
        <w:t xml:space="preserve">working with the NNO </w:t>
      </w:r>
      <w:r w:rsidR="00670F29">
        <w:rPr>
          <w:rFonts w:ascii="Arial" w:hAnsi="Arial" w:cs="Arial"/>
          <w:sz w:val="24"/>
          <w:szCs w:val="24"/>
        </w:rPr>
        <w:t>furthered</w:t>
      </w:r>
      <w:r w:rsidR="001D5734">
        <w:rPr>
          <w:rFonts w:ascii="Arial" w:hAnsi="Arial" w:cs="Arial"/>
          <w:sz w:val="24"/>
          <w:szCs w:val="24"/>
        </w:rPr>
        <w:t xml:space="preserve"> his understanding. He</w:t>
      </w:r>
      <w:r w:rsidR="00670F29" w:rsidRPr="00670F29">
        <w:rPr>
          <w:rFonts w:ascii="Arial" w:hAnsi="Arial" w:cs="Arial"/>
          <w:sz w:val="24"/>
          <w:szCs w:val="24"/>
        </w:rPr>
        <w:t xml:space="preserve"> went from knowing what the Network does, to learning first-hand how the Ne</w:t>
      </w:r>
      <w:r w:rsidR="001D5734">
        <w:rPr>
          <w:rFonts w:ascii="Arial" w:hAnsi="Arial" w:cs="Arial"/>
          <w:sz w:val="24"/>
          <w:szCs w:val="24"/>
        </w:rPr>
        <w:t>twork accomplished its goals. He received</w:t>
      </w:r>
      <w:r w:rsidR="00670F29" w:rsidRPr="00670F29">
        <w:rPr>
          <w:rFonts w:ascii="Arial" w:hAnsi="Arial" w:cs="Arial"/>
          <w:sz w:val="24"/>
          <w:szCs w:val="24"/>
        </w:rPr>
        <w:t xml:space="preserve"> a better understa</w:t>
      </w:r>
      <w:r w:rsidR="00BA1D8F">
        <w:rPr>
          <w:rFonts w:ascii="Arial" w:hAnsi="Arial" w:cs="Arial"/>
          <w:sz w:val="24"/>
          <w:szCs w:val="24"/>
        </w:rPr>
        <w:t>nding of the: resources sharing</w:t>
      </w:r>
      <w:r w:rsidR="00670F29" w:rsidRPr="00670F29">
        <w:rPr>
          <w:rFonts w:ascii="Arial" w:hAnsi="Arial" w:cs="Arial"/>
          <w:sz w:val="24"/>
          <w:szCs w:val="24"/>
        </w:rPr>
        <w:t xml:space="preserve"> </w:t>
      </w:r>
      <w:r w:rsidR="00670F29">
        <w:rPr>
          <w:rFonts w:ascii="Arial" w:hAnsi="Arial" w:cs="Arial"/>
          <w:sz w:val="24"/>
          <w:szCs w:val="24"/>
        </w:rPr>
        <w:t xml:space="preserve">and the Network funding model that enables </w:t>
      </w:r>
      <w:r w:rsidR="00670F29" w:rsidRPr="00670F29">
        <w:rPr>
          <w:rFonts w:ascii="Arial" w:hAnsi="Arial" w:cs="Arial"/>
          <w:sz w:val="24"/>
          <w:szCs w:val="24"/>
        </w:rPr>
        <w:t>outreach</w:t>
      </w:r>
      <w:r w:rsidR="00670F29">
        <w:rPr>
          <w:rFonts w:ascii="Arial" w:hAnsi="Arial" w:cs="Arial"/>
          <w:sz w:val="24"/>
          <w:szCs w:val="24"/>
        </w:rPr>
        <w:t xml:space="preserve"> to occur across America. </w:t>
      </w:r>
      <w:r w:rsidR="00670F29" w:rsidRPr="00670F29">
        <w:rPr>
          <w:rFonts w:ascii="Arial" w:hAnsi="Arial" w:cs="Arial"/>
          <w:sz w:val="24"/>
          <w:szCs w:val="24"/>
        </w:rPr>
        <w:t xml:space="preserve"> </w:t>
      </w:r>
    </w:p>
    <w:p w14:paraId="0A92069B" w14:textId="404E21EB" w:rsidR="00D23C56" w:rsidRDefault="006E31EA" w:rsidP="00E45F86">
      <w:pPr>
        <w:rPr>
          <w:rFonts w:ascii="Arial" w:hAnsi="Arial" w:cs="Arial"/>
          <w:sz w:val="24"/>
          <w:szCs w:val="24"/>
        </w:rPr>
      </w:pPr>
      <w:r>
        <w:rPr>
          <w:rFonts w:ascii="Arial" w:hAnsi="Arial" w:cs="Arial"/>
          <w:sz w:val="24"/>
          <w:szCs w:val="24"/>
        </w:rPr>
        <w:t>In conclusion, this</w:t>
      </w:r>
      <w:r w:rsidR="0022507B">
        <w:rPr>
          <w:rFonts w:ascii="Arial" w:hAnsi="Arial" w:cs="Arial"/>
          <w:sz w:val="24"/>
          <w:szCs w:val="24"/>
        </w:rPr>
        <w:t xml:space="preserve"> project presented </w:t>
      </w:r>
      <w:r w:rsidR="001D5734">
        <w:rPr>
          <w:rFonts w:ascii="Arial" w:hAnsi="Arial" w:cs="Arial"/>
          <w:sz w:val="24"/>
          <w:szCs w:val="24"/>
        </w:rPr>
        <w:t xml:space="preserve">the Associate with </w:t>
      </w:r>
      <w:r w:rsidR="0022507B">
        <w:rPr>
          <w:rFonts w:ascii="Arial" w:hAnsi="Arial" w:cs="Arial"/>
          <w:sz w:val="24"/>
          <w:szCs w:val="24"/>
        </w:rPr>
        <w:t xml:space="preserve">countless opportunities to learn as well as many opportunities </w:t>
      </w:r>
      <w:r w:rsidR="00BA1D8F">
        <w:rPr>
          <w:rFonts w:ascii="Arial" w:hAnsi="Arial" w:cs="Arial"/>
          <w:sz w:val="24"/>
          <w:szCs w:val="24"/>
        </w:rPr>
        <w:t>for profe</w:t>
      </w:r>
      <w:r w:rsidR="00D23C56">
        <w:rPr>
          <w:rFonts w:ascii="Arial" w:hAnsi="Arial" w:cs="Arial"/>
          <w:sz w:val="24"/>
          <w:szCs w:val="24"/>
        </w:rPr>
        <w:t>ssional growth and development.</w:t>
      </w:r>
      <w:r w:rsidR="00D23C56">
        <w:rPr>
          <w:rFonts w:ascii="Arial" w:hAnsi="Arial" w:cs="Arial"/>
          <w:sz w:val="24"/>
          <w:szCs w:val="24"/>
        </w:rPr>
        <w:br w:type="page"/>
      </w:r>
    </w:p>
    <w:p w14:paraId="0A92069C" w14:textId="77777777" w:rsidR="000E3F8E" w:rsidRDefault="000E3F8E" w:rsidP="00E45F86">
      <w:pPr>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Recommendations</w:t>
      </w:r>
    </w:p>
    <w:p w14:paraId="0A92069D" w14:textId="77777777" w:rsidR="00112551" w:rsidRPr="00B07A84" w:rsidRDefault="00B07A84" w:rsidP="00B07A84">
      <w:pPr>
        <w:pStyle w:val="Heading1"/>
      </w:pPr>
      <w:r>
        <w:t>Future Steps</w:t>
      </w:r>
    </w:p>
    <w:p w14:paraId="0A92069E" w14:textId="77777777" w:rsidR="00895EC7" w:rsidRDefault="00112551" w:rsidP="00112551">
      <w:pPr>
        <w:spacing w:after="0"/>
        <w:rPr>
          <w:rFonts w:ascii="Arial" w:hAnsi="Arial" w:cs="Arial"/>
          <w:sz w:val="24"/>
          <w:szCs w:val="24"/>
        </w:rPr>
      </w:pPr>
      <w:r>
        <w:rPr>
          <w:rFonts w:ascii="Arial" w:hAnsi="Arial" w:cs="Arial"/>
          <w:sz w:val="24"/>
          <w:szCs w:val="24"/>
        </w:rPr>
        <w:t>T</w:t>
      </w:r>
      <w:r w:rsidR="00895EC7" w:rsidRPr="00112551">
        <w:rPr>
          <w:rFonts w:ascii="Arial" w:hAnsi="Arial" w:cs="Arial"/>
          <w:sz w:val="24"/>
          <w:szCs w:val="24"/>
        </w:rPr>
        <w:t xml:space="preserve">he research on competencies and characteristics will not end </w:t>
      </w:r>
      <w:r>
        <w:rPr>
          <w:rFonts w:ascii="Arial" w:hAnsi="Arial" w:cs="Arial"/>
          <w:sz w:val="24"/>
          <w:szCs w:val="24"/>
        </w:rPr>
        <w:t>with this project</w:t>
      </w:r>
      <w:r w:rsidR="00B07A84">
        <w:rPr>
          <w:rFonts w:ascii="Arial" w:hAnsi="Arial" w:cs="Arial"/>
          <w:sz w:val="24"/>
          <w:szCs w:val="24"/>
        </w:rPr>
        <w:t xml:space="preserve">. The Associate and an Outreach Librarian who participated in the </w:t>
      </w:r>
      <w:r w:rsidR="00895EC7" w:rsidRPr="00112551">
        <w:rPr>
          <w:rFonts w:ascii="Arial" w:hAnsi="Arial" w:cs="Arial"/>
          <w:sz w:val="24"/>
          <w:szCs w:val="24"/>
        </w:rPr>
        <w:t>study</w:t>
      </w:r>
      <w:r w:rsidR="00B07A84">
        <w:rPr>
          <w:rFonts w:ascii="Arial" w:hAnsi="Arial" w:cs="Arial"/>
          <w:sz w:val="24"/>
          <w:szCs w:val="24"/>
        </w:rPr>
        <w:t xml:space="preserve"> will present</w:t>
      </w:r>
      <w:r w:rsidR="00895EC7" w:rsidRPr="00112551">
        <w:rPr>
          <w:rFonts w:ascii="Arial" w:hAnsi="Arial" w:cs="Arial"/>
          <w:sz w:val="24"/>
          <w:szCs w:val="24"/>
        </w:rPr>
        <w:t xml:space="preserve"> on professional competencies and personal characteristics</w:t>
      </w:r>
      <w:r w:rsidR="00B07A84">
        <w:rPr>
          <w:rFonts w:ascii="Arial" w:hAnsi="Arial" w:cs="Arial"/>
          <w:sz w:val="24"/>
          <w:szCs w:val="24"/>
        </w:rPr>
        <w:t xml:space="preserve"> in the fall of 2014</w:t>
      </w:r>
      <w:r w:rsidR="006E31EA">
        <w:rPr>
          <w:rFonts w:ascii="Arial" w:hAnsi="Arial" w:cs="Arial"/>
          <w:sz w:val="24"/>
          <w:szCs w:val="24"/>
        </w:rPr>
        <w:t xml:space="preserve">. This will occur during </w:t>
      </w:r>
      <w:r w:rsidR="00895EC7" w:rsidRPr="00112551">
        <w:rPr>
          <w:rFonts w:ascii="Arial" w:hAnsi="Arial" w:cs="Arial"/>
          <w:sz w:val="24"/>
          <w:szCs w:val="24"/>
        </w:rPr>
        <w:t xml:space="preserve">the October 2014 meeting of the Midwest chapter of the Medical Library Association. </w:t>
      </w:r>
    </w:p>
    <w:p w14:paraId="0A92069F" w14:textId="77777777" w:rsidR="00112551" w:rsidRPr="00112551" w:rsidRDefault="00112551" w:rsidP="00112551">
      <w:pPr>
        <w:spacing w:after="0"/>
        <w:rPr>
          <w:rFonts w:ascii="Arial" w:hAnsi="Arial" w:cs="Arial"/>
          <w:sz w:val="24"/>
          <w:szCs w:val="24"/>
        </w:rPr>
      </w:pPr>
    </w:p>
    <w:p w14:paraId="0A9206A0" w14:textId="77777777" w:rsidR="00895EC7" w:rsidRDefault="00B07A84" w:rsidP="00112551">
      <w:pPr>
        <w:spacing w:after="0"/>
        <w:rPr>
          <w:rFonts w:ascii="Arial" w:hAnsi="Arial" w:cs="Arial"/>
          <w:sz w:val="24"/>
          <w:szCs w:val="24"/>
        </w:rPr>
      </w:pPr>
      <w:r>
        <w:rPr>
          <w:rFonts w:ascii="Arial" w:hAnsi="Arial" w:cs="Arial"/>
          <w:sz w:val="24"/>
          <w:szCs w:val="24"/>
        </w:rPr>
        <w:t>In addition, the results of the current</w:t>
      </w:r>
      <w:r w:rsidR="00895EC7" w:rsidRPr="00112551">
        <w:rPr>
          <w:rFonts w:ascii="Arial" w:hAnsi="Arial" w:cs="Arial"/>
          <w:sz w:val="24"/>
          <w:szCs w:val="24"/>
        </w:rPr>
        <w:t xml:space="preserve"> study will be provided to the Regional Medical Libraries to assist them in further defining their support of outreach</w:t>
      </w:r>
      <w:r w:rsidR="00EE6729">
        <w:rPr>
          <w:rFonts w:ascii="Arial" w:hAnsi="Arial" w:cs="Arial"/>
          <w:sz w:val="24"/>
          <w:szCs w:val="24"/>
        </w:rPr>
        <w:t>,</w:t>
      </w:r>
      <w:r w:rsidR="00895EC7" w:rsidRPr="00112551">
        <w:rPr>
          <w:rFonts w:ascii="Arial" w:hAnsi="Arial" w:cs="Arial"/>
          <w:sz w:val="24"/>
          <w:szCs w:val="24"/>
        </w:rPr>
        <w:t xml:space="preserve"> in their Regions. </w:t>
      </w:r>
    </w:p>
    <w:p w14:paraId="0A9206A1" w14:textId="77777777" w:rsidR="00B07A84" w:rsidRDefault="00B07A84" w:rsidP="00112551">
      <w:pPr>
        <w:spacing w:after="0"/>
        <w:rPr>
          <w:rFonts w:ascii="Arial" w:hAnsi="Arial" w:cs="Arial"/>
          <w:sz w:val="24"/>
          <w:szCs w:val="24"/>
        </w:rPr>
      </w:pPr>
    </w:p>
    <w:p w14:paraId="0A9206A2" w14:textId="77777777" w:rsidR="00B07A84" w:rsidRDefault="00B07A84" w:rsidP="00B07A84">
      <w:pPr>
        <w:spacing w:after="0"/>
        <w:rPr>
          <w:rFonts w:ascii="Arial" w:hAnsi="Arial" w:cs="Arial"/>
          <w:sz w:val="24"/>
          <w:szCs w:val="24"/>
        </w:rPr>
      </w:pPr>
      <w:r>
        <w:rPr>
          <w:rFonts w:ascii="Arial" w:hAnsi="Arial" w:cs="Arial"/>
          <w:sz w:val="24"/>
          <w:szCs w:val="24"/>
        </w:rPr>
        <w:t>It is important to remember that t</w:t>
      </w:r>
      <w:r w:rsidRPr="00112551">
        <w:rPr>
          <w:rFonts w:ascii="Arial" w:hAnsi="Arial" w:cs="Arial"/>
          <w:sz w:val="24"/>
          <w:szCs w:val="24"/>
        </w:rPr>
        <w:t>he insights explored in this report were generated from the Greater Midwest Reg</w:t>
      </w:r>
      <w:r>
        <w:rPr>
          <w:rFonts w:ascii="Arial" w:hAnsi="Arial" w:cs="Arial"/>
          <w:sz w:val="24"/>
          <w:szCs w:val="24"/>
        </w:rPr>
        <w:t>ion</w:t>
      </w:r>
      <w:r w:rsidR="00EE6729">
        <w:rPr>
          <w:rFonts w:ascii="Arial" w:hAnsi="Arial" w:cs="Arial"/>
          <w:sz w:val="24"/>
          <w:szCs w:val="24"/>
        </w:rPr>
        <w:t xml:space="preserve"> alone</w:t>
      </w:r>
      <w:r>
        <w:rPr>
          <w:rFonts w:ascii="Arial" w:hAnsi="Arial" w:cs="Arial"/>
          <w:sz w:val="24"/>
          <w:szCs w:val="24"/>
        </w:rPr>
        <w:t xml:space="preserve">. </w:t>
      </w:r>
      <w:r w:rsidR="00EE6729">
        <w:rPr>
          <w:rFonts w:ascii="Arial" w:hAnsi="Arial" w:cs="Arial"/>
          <w:sz w:val="24"/>
          <w:szCs w:val="24"/>
        </w:rPr>
        <w:t xml:space="preserve">The NN/LM GMR </w:t>
      </w:r>
      <w:r>
        <w:rPr>
          <w:rFonts w:ascii="Arial" w:hAnsi="Arial" w:cs="Arial"/>
          <w:sz w:val="24"/>
          <w:szCs w:val="24"/>
        </w:rPr>
        <w:t>is only one R</w:t>
      </w:r>
      <w:r w:rsidRPr="00112551">
        <w:rPr>
          <w:rFonts w:ascii="Arial" w:hAnsi="Arial" w:cs="Arial"/>
          <w:sz w:val="24"/>
          <w:szCs w:val="24"/>
        </w:rPr>
        <w:t xml:space="preserve">egion </w:t>
      </w:r>
      <w:r>
        <w:rPr>
          <w:rFonts w:ascii="Arial" w:hAnsi="Arial" w:cs="Arial"/>
          <w:sz w:val="24"/>
          <w:szCs w:val="24"/>
        </w:rPr>
        <w:t>out of 8 total R</w:t>
      </w:r>
      <w:r w:rsidRPr="00112551">
        <w:rPr>
          <w:rFonts w:ascii="Arial" w:hAnsi="Arial" w:cs="Arial"/>
          <w:sz w:val="24"/>
          <w:szCs w:val="24"/>
        </w:rPr>
        <w:t>egions</w:t>
      </w:r>
      <w:r w:rsidR="00EE6729">
        <w:rPr>
          <w:rFonts w:ascii="Arial" w:hAnsi="Arial" w:cs="Arial"/>
          <w:sz w:val="24"/>
          <w:szCs w:val="24"/>
        </w:rPr>
        <w:t xml:space="preserve"> that make</w:t>
      </w:r>
      <w:r w:rsidRPr="00112551">
        <w:rPr>
          <w:rFonts w:ascii="Arial" w:hAnsi="Arial" w:cs="Arial"/>
          <w:sz w:val="24"/>
          <w:szCs w:val="24"/>
        </w:rPr>
        <w:t xml:space="preserve"> up the Network. </w:t>
      </w:r>
    </w:p>
    <w:p w14:paraId="0A9206A3" w14:textId="77777777" w:rsidR="00B07A84" w:rsidRPr="00112551" w:rsidRDefault="00B07A84" w:rsidP="00B07A84">
      <w:pPr>
        <w:spacing w:after="0"/>
        <w:rPr>
          <w:rFonts w:ascii="Arial" w:hAnsi="Arial" w:cs="Arial"/>
          <w:sz w:val="24"/>
          <w:szCs w:val="24"/>
        </w:rPr>
      </w:pPr>
    </w:p>
    <w:p w14:paraId="3B73F407" w14:textId="6A657E64" w:rsidR="007101BE" w:rsidRDefault="00EE6729" w:rsidP="00D23C56">
      <w:pPr>
        <w:spacing w:after="600"/>
        <w:rPr>
          <w:noProof/>
          <w:lang w:eastAsia="en-US"/>
        </w:rPr>
        <w:sectPr w:rsidR="007101BE" w:rsidSect="00611F43">
          <w:footerReference w:type="even" r:id="rId20"/>
          <w:footerReference w:type="default" r:id="rId21"/>
          <w:pgSz w:w="12240" w:h="15840"/>
          <w:pgMar w:top="1440" w:right="1440" w:bottom="1440" w:left="1440" w:header="720" w:footer="720" w:gutter="0"/>
          <w:pgNumType w:start="0"/>
          <w:cols w:space="720"/>
          <w:titlePg/>
          <w:docGrid w:linePitch="360"/>
        </w:sectPr>
      </w:pPr>
      <w:r>
        <w:rPr>
          <w:rFonts w:ascii="Arial" w:hAnsi="Arial" w:cs="Arial"/>
          <w:sz w:val="24"/>
          <w:szCs w:val="24"/>
        </w:rPr>
        <w:t>As figure 1-7 illustrates</w:t>
      </w:r>
      <w:r w:rsidR="00B07A84">
        <w:rPr>
          <w:rFonts w:ascii="Arial" w:hAnsi="Arial" w:cs="Arial"/>
          <w:sz w:val="24"/>
          <w:szCs w:val="24"/>
        </w:rPr>
        <w:t>, t</w:t>
      </w:r>
      <w:r w:rsidR="00B07A84" w:rsidRPr="00112551">
        <w:rPr>
          <w:rFonts w:ascii="Arial" w:hAnsi="Arial" w:cs="Arial"/>
          <w:sz w:val="24"/>
          <w:szCs w:val="24"/>
        </w:rPr>
        <w:t>his study (focus groups and competency mapping from reports)</w:t>
      </w:r>
      <w:r w:rsidR="00B07A84">
        <w:rPr>
          <w:rFonts w:ascii="Arial" w:hAnsi="Arial" w:cs="Arial"/>
          <w:sz w:val="24"/>
          <w:szCs w:val="24"/>
        </w:rPr>
        <w:t xml:space="preserve"> should be replicated in other </w:t>
      </w:r>
      <w:r>
        <w:rPr>
          <w:rFonts w:ascii="Arial" w:hAnsi="Arial" w:cs="Arial"/>
          <w:sz w:val="24"/>
          <w:szCs w:val="24"/>
        </w:rPr>
        <w:t>R</w:t>
      </w:r>
      <w:r w:rsidR="00B07A84" w:rsidRPr="00112551">
        <w:rPr>
          <w:rFonts w:ascii="Arial" w:hAnsi="Arial" w:cs="Arial"/>
          <w:sz w:val="24"/>
          <w:szCs w:val="24"/>
        </w:rPr>
        <w:t>egions to further define competencies and characteristics essential for health information outreach.</w:t>
      </w:r>
    </w:p>
    <w:p w14:paraId="6CB17D24" w14:textId="77777777" w:rsidR="007101BE" w:rsidRPr="00D23C56" w:rsidRDefault="007101BE" w:rsidP="007101BE">
      <w:pPr>
        <w:spacing w:before="1680" w:after="0"/>
        <w:rPr>
          <w:rFonts w:ascii="Arial" w:hAnsi="Arial" w:cs="Arial"/>
          <w:sz w:val="24"/>
          <w:szCs w:val="24"/>
        </w:rPr>
      </w:pPr>
    </w:p>
    <w:p w14:paraId="701ACE5A" w14:textId="52408E24" w:rsidR="007101BE" w:rsidRDefault="00B42D65" w:rsidP="00B42D65">
      <w:pPr>
        <w:rPr>
          <w:sz w:val="24"/>
          <w:szCs w:val="24"/>
        </w:rPr>
      </w:pPr>
      <w:r>
        <w:rPr>
          <w:noProof/>
          <w:sz w:val="24"/>
          <w:szCs w:val="24"/>
        </w:rPr>
        <w:drawing>
          <wp:inline distT="0" distB="0" distL="0" distR="0" wp14:anchorId="0A9206C3" wp14:editId="72D6B1B0">
            <wp:extent cx="1101852" cy="804672"/>
            <wp:effectExtent l="0" t="0" r="3175" b="0"/>
            <wp:docPr id="12" name="Picture 12" descr="Cutout of North Dakota, South Dakota, Minnesota, Iowa, Wisconsin, Illinois, Indiana, Michigan, Ohio, and Kentucky." title="Scope of Curren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map_2007_sm.jpg"/>
                    <pic:cNvPicPr/>
                  </pic:nvPicPr>
                  <pic:blipFill>
                    <a:blip r:embed="rId22">
                      <a:extLst>
                        <a:ext uri="{28A0092B-C50C-407E-A947-70E740481C1C}">
                          <a14:useLocalDpi xmlns:a14="http://schemas.microsoft.com/office/drawing/2010/main" val="0"/>
                        </a:ext>
                      </a:extLst>
                    </a:blip>
                    <a:stretch>
                      <a:fillRect/>
                    </a:stretch>
                  </pic:blipFill>
                  <pic:spPr>
                    <a:xfrm>
                      <a:off x="0" y="0"/>
                      <a:ext cx="1101852" cy="804672"/>
                    </a:xfrm>
                    <a:prstGeom prst="rect">
                      <a:avLst/>
                    </a:prstGeom>
                  </pic:spPr>
                </pic:pic>
              </a:graphicData>
            </a:graphic>
          </wp:inline>
        </w:drawing>
      </w:r>
      <w:r w:rsidR="007101BE">
        <w:rPr>
          <w:sz w:val="24"/>
          <w:szCs w:val="24"/>
        </w:rPr>
        <w:tab/>
      </w:r>
      <w:r w:rsidR="007101BE">
        <w:rPr>
          <w:noProof/>
        </w:rPr>
        <mc:AlternateContent>
          <mc:Choice Requires="wps">
            <w:drawing>
              <wp:inline distT="0" distB="0" distL="0" distR="0" wp14:anchorId="004A7A65" wp14:editId="44462685">
                <wp:extent cx="1181100" cy="209550"/>
                <wp:effectExtent l="0" t="19050" r="38100" b="38100"/>
                <wp:docPr id="14" name="Right Arrow 2" title="Arrow transitioning &quot;Scope of Current Study&quot; to &quot;Directions for Future Study&quot;"/>
                <wp:cNvGraphicFramePr/>
                <a:graphic xmlns:a="http://schemas.openxmlformats.org/drawingml/2006/main">
                  <a:graphicData uri="http://schemas.microsoft.com/office/word/2010/wordprocessingShape">
                    <wps:wsp>
                      <wps:cNvSpPr/>
                      <wps:spPr>
                        <a:xfrm>
                          <a:off x="0" y="0"/>
                          <a:ext cx="11811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inline>
            </w:drawing>
          </mc:Choice>
          <mc:Fallback>
            <w:pict>
              <v:shapetype w14:anchorId="68DC46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alt="Title: Arrow transitioning &quot;Scope of Current Study&quot; to &quot;Directions for Future Study&quot;" style="width:93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" adj="19684" fillcolor="#53548a [3204]" strokecolor="#292944 [1604]" strokeweight="1.5pt">
                <w10:anchorlock/>
              </v:shape>
            </w:pict>
          </mc:Fallback>
        </mc:AlternateContent>
      </w:r>
    </w:p>
    <w:p w14:paraId="327267C5" w14:textId="2FD371D2" w:rsidR="007101BE" w:rsidRDefault="007101BE" w:rsidP="00B42D65">
      <w:pPr>
        <w:rPr>
          <w:sz w:val="24"/>
          <w:szCs w:val="24"/>
        </w:rPr>
      </w:pPr>
      <w:r>
        <w:rPr>
          <w:noProof/>
        </w:rPr>
        <mc:AlternateContent>
          <mc:Choice Requires="wps">
            <w:drawing>
              <wp:inline distT="0" distB="0" distL="0" distR="0" wp14:anchorId="0B354F97" wp14:editId="173B107A">
                <wp:extent cx="1104900" cy="647700"/>
                <wp:effectExtent l="0" t="0" r="19050" b="19050"/>
                <wp:docPr id="17" name="Rectangle 17"/>
                <wp:cNvGraphicFramePr/>
                <a:graphic xmlns:a="http://schemas.openxmlformats.org/drawingml/2006/main">
                  <a:graphicData uri="http://schemas.microsoft.com/office/word/2010/wordprocessingShape">
                    <wps:wsp>
                      <wps:cNvSpPr/>
                      <wps:spPr>
                        <a:xfrm>
                          <a:off x="0" y="0"/>
                          <a:ext cx="1104900" cy="647700"/>
                        </a:xfrm>
                        <a:prstGeom prst="rect">
                          <a:avLst/>
                        </a:prstGeom>
                        <a:solidFill>
                          <a:sysClr val="windowText" lastClr="000000"/>
                        </a:solidFill>
                        <a:ln w="19050" cap="flat" cmpd="sng" algn="ctr">
                          <a:solidFill>
                            <a:sysClr val="windowText" lastClr="000000">
                              <a:shade val="50000"/>
                            </a:sysClr>
                          </a:solidFill>
                          <a:prstDash val="solid"/>
                        </a:ln>
                        <a:effectLst/>
                      </wps:spPr>
                      <wps:txbx>
                        <w:txbxContent>
                          <w:p w14:paraId="126FE0F6" w14:textId="77777777" w:rsidR="007101BE" w:rsidRDefault="007101BE" w:rsidP="007101BE">
                            <w:pPr>
                              <w:spacing w:after="0"/>
                              <w:jc w:val="center"/>
                            </w:pPr>
                            <w:r>
                              <w:t xml:space="preserve">Scope of Current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54F97" id="Rectangle 17" o:spid="_x0000_s1030" style="width:87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" fillcolor="windowText" strokeweight="1.5pt">
                <v:textbox>
                  <w:txbxContent>
                    <w:p w14:paraId="126FE0F6" w14:textId="77777777" w:rsidR="007101BE" w:rsidRDefault="007101BE" w:rsidP="007101BE">
                      <w:pPr>
                        <w:spacing w:after="0"/>
                        <w:jc w:val="center"/>
                      </w:pPr>
                      <w:r>
                        <w:t xml:space="preserve">Scope of Current Study  </w:t>
                      </w:r>
                    </w:p>
                  </w:txbxContent>
                </v:textbox>
                <w10:anchorlock/>
              </v:rect>
            </w:pict>
          </mc:Fallback>
        </mc:AlternateContent>
      </w:r>
    </w:p>
    <w:p w14:paraId="0A9206A7" w14:textId="4F6B51B3" w:rsidR="005E00F2" w:rsidRDefault="00B42D65" w:rsidP="007101BE">
      <w:pPr>
        <w:spacing w:before="480"/>
        <w:rPr>
          <w:sz w:val="24"/>
          <w:szCs w:val="24"/>
        </w:rPr>
      </w:pPr>
      <w:r>
        <w:rPr>
          <w:noProof/>
          <w:sz w:val="24"/>
          <w:szCs w:val="24"/>
        </w:rPr>
        <w:drawing>
          <wp:inline distT="0" distB="0" distL="0" distR="0" wp14:anchorId="0A9206C5" wp14:editId="2AEFBE8D">
            <wp:extent cx="2345495" cy="1562100"/>
            <wp:effectExtent l="0" t="0" r="0" b="0"/>
            <wp:docPr id="13" name="Picture 13" descr="Shows segments of the USA chopped into 8 color-coded regions." title="Directions for Futur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lmmap_2007.jpg"/>
                    <pic:cNvPicPr/>
                  </pic:nvPicPr>
                  <pic:blipFill>
                    <a:blip r:embed="rId13">
                      <a:extLst>
                        <a:ext uri="{28A0092B-C50C-407E-A947-70E740481C1C}">
                          <a14:useLocalDpi xmlns:a14="http://schemas.microsoft.com/office/drawing/2010/main" val="0"/>
                        </a:ext>
                      </a:extLst>
                    </a:blip>
                    <a:stretch>
                      <a:fillRect/>
                    </a:stretch>
                  </pic:blipFill>
                  <pic:spPr>
                    <a:xfrm>
                      <a:off x="0" y="0"/>
                      <a:ext cx="2346502" cy="1562771"/>
                    </a:xfrm>
                    <a:prstGeom prst="rect">
                      <a:avLst/>
                    </a:prstGeom>
                  </pic:spPr>
                </pic:pic>
              </a:graphicData>
            </a:graphic>
          </wp:inline>
        </w:drawing>
      </w:r>
    </w:p>
    <w:p w14:paraId="0A9206A8" w14:textId="580DD19F" w:rsidR="00B07A84" w:rsidRDefault="00B07A84" w:rsidP="007101BE">
      <w:pPr>
        <w:jc w:val="center"/>
      </w:pPr>
      <w:r>
        <w:rPr>
          <w:noProof/>
        </w:rPr>
        <mc:AlternateContent>
          <mc:Choice Requires="wps">
            <w:drawing>
              <wp:inline distT="0" distB="0" distL="0" distR="0" wp14:anchorId="428857C5" wp14:editId="252FB653">
                <wp:extent cx="1057275" cy="647700"/>
                <wp:effectExtent l="0" t="0" r="28575" b="19050"/>
                <wp:docPr id="18" name="Rectangle 18"/>
                <wp:cNvGraphicFramePr/>
                <a:graphic xmlns:a="http://schemas.openxmlformats.org/drawingml/2006/main">
                  <a:graphicData uri="http://schemas.microsoft.com/office/word/2010/wordprocessingShape">
                    <wps:wsp>
                      <wps:cNvSpPr/>
                      <wps:spPr>
                        <a:xfrm>
                          <a:off x="0" y="0"/>
                          <a:ext cx="1057275" cy="647700"/>
                        </a:xfrm>
                        <a:prstGeom prst="rect">
                          <a:avLst/>
                        </a:prstGeom>
                        <a:solidFill>
                          <a:sysClr val="windowText" lastClr="000000"/>
                        </a:solidFill>
                        <a:ln w="19050" cap="flat" cmpd="sng" algn="ctr">
                          <a:solidFill>
                            <a:sysClr val="windowText" lastClr="000000">
                              <a:shade val="50000"/>
                            </a:sysClr>
                          </a:solidFill>
                          <a:prstDash val="solid"/>
                        </a:ln>
                        <a:effectLst/>
                      </wps:spPr>
                      <wps:txbx>
                        <w:txbxContent>
                          <w:p w14:paraId="0A9206EB" w14:textId="77777777" w:rsidR="000D58FD" w:rsidRDefault="000D58FD" w:rsidP="007101BE">
                            <w:pPr>
                              <w:spacing w:after="0"/>
                              <w:jc w:val="center"/>
                            </w:pPr>
                            <w:r>
                              <w:t xml:space="preserve">Directions for Future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857C5" id="Rectangle 18" o:spid="_x0000_s1031" style="width:83.2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" fillcolor="windowText" strokeweight="1.5pt">
                <v:textbox>
                  <w:txbxContent>
                    <w:p w14:paraId="0A9206EB" w14:textId="77777777" w:rsidR="000D58FD" w:rsidRDefault="000D58FD" w:rsidP="007101BE">
                      <w:pPr>
                        <w:spacing w:after="0"/>
                        <w:jc w:val="center"/>
                      </w:pPr>
                      <w:r>
                        <w:t xml:space="preserve">Directions for Future Study  </w:t>
                      </w:r>
                    </w:p>
                  </w:txbxContent>
                </v:textbox>
                <w10:anchorlock/>
              </v:rect>
            </w:pict>
          </mc:Fallback>
        </mc:AlternateContent>
      </w:r>
    </w:p>
    <w:p w14:paraId="0A9206AA" w14:textId="77777777" w:rsidR="00863A06" w:rsidRPr="00EE6729" w:rsidRDefault="00B07A84" w:rsidP="007101BE">
      <w:pPr>
        <w:rPr>
          <w:rFonts w:ascii="Calibri" w:hAnsi="Calibri"/>
          <w:b/>
          <w:sz w:val="24"/>
          <w:szCs w:val="24"/>
        </w:rPr>
      </w:pPr>
      <w:r w:rsidRPr="00B07A84">
        <w:rPr>
          <w:rFonts w:ascii="Calibri" w:hAnsi="Calibri"/>
          <w:b/>
          <w:sz w:val="24"/>
          <w:szCs w:val="24"/>
        </w:rPr>
        <w:t>Figure 1-7</w:t>
      </w:r>
    </w:p>
    <w:sectPr w:rsidR="00863A06" w:rsidRPr="00EE6729" w:rsidSect="007101BE">
      <w:type w:val="continuous"/>
      <w:pgSz w:w="12240" w:h="15840"/>
      <w:pgMar w:top="1440" w:right="1440" w:bottom="1440" w:left="1440" w:header="720" w:footer="720" w:gutter="0"/>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06CD" w14:textId="77777777" w:rsidR="000D58FD" w:rsidRDefault="000D58FD">
      <w:pPr>
        <w:spacing w:after="0" w:line="240" w:lineRule="auto"/>
      </w:pPr>
      <w:r>
        <w:separator/>
      </w:r>
    </w:p>
    <w:p w14:paraId="41CA884E" w14:textId="77777777" w:rsidR="00DD50F2" w:rsidRDefault="00DD50F2"/>
  </w:endnote>
  <w:endnote w:type="continuationSeparator" w:id="0">
    <w:p w14:paraId="0A9206CE" w14:textId="77777777" w:rsidR="000D58FD" w:rsidRDefault="000D58FD">
      <w:pPr>
        <w:spacing w:after="0" w:line="240" w:lineRule="auto"/>
      </w:pPr>
      <w:r>
        <w:continuationSeparator/>
      </w:r>
    </w:p>
    <w:p w14:paraId="59C2EA20" w14:textId="77777777" w:rsidR="00DD50F2" w:rsidRDefault="00DD5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altName w:val="MS Gothic"/>
    <w:charset w:val="80"/>
    <w:family w:val="modern"/>
    <w:pitch w:val="fixed"/>
    <w:sig w:usb0="00000000"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06CF" w14:textId="77777777" w:rsidR="000D58FD" w:rsidRDefault="000D58FD">
    <w:r>
      <w:fldChar w:fldCharType="begin"/>
    </w:r>
    <w:r>
      <w:instrText xml:space="preserve"> PAGE   \* MERGEFORMAT </w:instrText>
    </w:r>
    <w:r>
      <w:fldChar w:fldCharType="separate"/>
    </w:r>
    <w:r w:rsidR="007101BE">
      <w:rPr>
        <w:noProof/>
      </w:rPr>
      <w:t>20</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718"/>
      <w:gridCol w:w="1017"/>
    </w:tblGrid>
    <w:tr w:rsidR="000D58FD" w14:paraId="0A9206D2" w14:textId="77777777">
      <w:trPr>
        <w:trHeight w:hRule="exact" w:val="72"/>
      </w:trPr>
      <w:tc>
        <w:tcPr>
          <w:tcW w:w="2718" w:type="dxa"/>
          <w:tcBorders>
            <w:top w:val="single" w:sz="12" w:space="0" w:color="438086" w:themeColor="accent2"/>
            <w:bottom w:val="single" w:sz="2" w:space="0" w:color="438086" w:themeColor="accent2"/>
          </w:tcBorders>
        </w:tcPr>
        <w:p w14:paraId="0A9206D0" w14:textId="77777777" w:rsidR="000D58FD" w:rsidRDefault="000D58FD">
          <w:pPr>
            <w:pStyle w:val="NoSpacing"/>
          </w:pPr>
        </w:p>
      </w:tc>
      <w:tc>
        <w:tcPr>
          <w:tcW w:w="1017" w:type="dxa"/>
          <w:tcBorders>
            <w:bottom w:val="single" w:sz="2" w:space="0" w:color="438086" w:themeColor="accent2"/>
          </w:tcBorders>
        </w:tcPr>
        <w:p w14:paraId="0A9206D1" w14:textId="77777777" w:rsidR="000D58FD" w:rsidRDefault="000D58FD">
          <w:pPr>
            <w:pStyle w:val="NoSpacing"/>
          </w:pPr>
        </w:p>
      </w:tc>
    </w:tr>
  </w:tbl>
  <w:p w14:paraId="0A9206D3" w14:textId="77777777" w:rsidR="000D58FD" w:rsidRDefault="000D58FD">
    <w:pPr>
      <w:pStyle w:val="Footer"/>
    </w:pPr>
  </w:p>
  <w:p w14:paraId="36E457AF" w14:textId="77777777" w:rsidR="00DD50F2" w:rsidRDefault="00DD50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06D4" w14:textId="77777777" w:rsidR="000D58FD" w:rsidRDefault="000D58FD">
    <w:pPr>
      <w:jc w:val="right"/>
    </w:pPr>
    <w:r>
      <w:fldChar w:fldCharType="begin"/>
    </w:r>
    <w:r>
      <w:instrText xml:space="preserve"> PAGE   \* MERGEFORMAT </w:instrText>
    </w:r>
    <w:r>
      <w:fldChar w:fldCharType="separate"/>
    </w:r>
    <w:r w:rsidR="007101BE">
      <w:rPr>
        <w:noProof/>
      </w:rPr>
      <w:t>1</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073"/>
      <w:gridCol w:w="2662"/>
    </w:tblGrid>
    <w:tr w:rsidR="000D58FD" w14:paraId="0A9206D7" w14:textId="77777777">
      <w:trPr>
        <w:trHeight w:hRule="exact" w:val="72"/>
        <w:jc w:val="right"/>
      </w:trPr>
      <w:tc>
        <w:tcPr>
          <w:tcW w:w="1098" w:type="dxa"/>
          <w:tcBorders>
            <w:bottom w:val="single" w:sz="2" w:space="0" w:color="438086" w:themeColor="accent2"/>
          </w:tcBorders>
        </w:tcPr>
        <w:p w14:paraId="0A9206D5" w14:textId="77777777" w:rsidR="000D58FD" w:rsidRDefault="000D58FD">
          <w:pPr>
            <w:pStyle w:val="NoSpacing"/>
          </w:pPr>
        </w:p>
      </w:tc>
      <w:tc>
        <w:tcPr>
          <w:tcW w:w="2732" w:type="dxa"/>
          <w:tcBorders>
            <w:top w:val="single" w:sz="12" w:space="0" w:color="438086" w:themeColor="accent2"/>
            <w:bottom w:val="single" w:sz="2" w:space="0" w:color="438086" w:themeColor="accent2"/>
          </w:tcBorders>
        </w:tcPr>
        <w:p w14:paraId="0A9206D6" w14:textId="77777777" w:rsidR="000D58FD" w:rsidRDefault="000D58FD">
          <w:pPr>
            <w:pStyle w:val="NoSpacing"/>
          </w:pPr>
        </w:p>
      </w:tc>
    </w:tr>
  </w:tbl>
  <w:p w14:paraId="0A9206D8" w14:textId="77777777" w:rsidR="000D58FD" w:rsidRDefault="000D58FD">
    <w:pPr>
      <w:pStyle w:val="Footer"/>
    </w:pPr>
  </w:p>
  <w:p w14:paraId="586DE89A" w14:textId="77777777" w:rsidR="00DD50F2" w:rsidRDefault="00DD5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206CB" w14:textId="77777777" w:rsidR="000D58FD" w:rsidRDefault="000D58FD">
      <w:pPr>
        <w:spacing w:after="0" w:line="240" w:lineRule="auto"/>
      </w:pPr>
      <w:r>
        <w:separator/>
      </w:r>
    </w:p>
    <w:p w14:paraId="7D16A976" w14:textId="77777777" w:rsidR="00DD50F2" w:rsidRDefault="00DD50F2"/>
  </w:footnote>
  <w:footnote w:type="continuationSeparator" w:id="0">
    <w:p w14:paraId="0A9206CC" w14:textId="77777777" w:rsidR="000D58FD" w:rsidRDefault="000D58FD">
      <w:pPr>
        <w:spacing w:after="0" w:line="240" w:lineRule="auto"/>
      </w:pPr>
      <w:r>
        <w:continuationSeparator/>
      </w:r>
    </w:p>
    <w:p w14:paraId="387BAA14" w14:textId="77777777" w:rsidR="00DD50F2" w:rsidRDefault="00DD50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035"/>
    <w:multiLevelType w:val="hybridMultilevel"/>
    <w:tmpl w:val="076034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44248D8" w:tentative="1">
      <w:start w:val="1"/>
      <w:numFmt w:val="bullet"/>
      <w:lvlText w:val=""/>
      <w:lvlJc w:val="left"/>
      <w:pPr>
        <w:tabs>
          <w:tab w:val="num" w:pos="2160"/>
        </w:tabs>
        <w:ind w:left="2160" w:hanging="360"/>
      </w:pPr>
      <w:rPr>
        <w:rFonts w:ascii="Wingdings" w:hAnsi="Wingdings" w:hint="default"/>
      </w:rPr>
    </w:lvl>
    <w:lvl w:ilvl="3" w:tplc="FFAAE8B4" w:tentative="1">
      <w:start w:val="1"/>
      <w:numFmt w:val="bullet"/>
      <w:lvlText w:val=""/>
      <w:lvlJc w:val="left"/>
      <w:pPr>
        <w:tabs>
          <w:tab w:val="num" w:pos="2880"/>
        </w:tabs>
        <w:ind w:left="2880" w:hanging="360"/>
      </w:pPr>
      <w:rPr>
        <w:rFonts w:ascii="Wingdings" w:hAnsi="Wingdings" w:hint="default"/>
      </w:rPr>
    </w:lvl>
    <w:lvl w:ilvl="4" w:tplc="CF4406FC" w:tentative="1">
      <w:start w:val="1"/>
      <w:numFmt w:val="bullet"/>
      <w:lvlText w:val=""/>
      <w:lvlJc w:val="left"/>
      <w:pPr>
        <w:tabs>
          <w:tab w:val="num" w:pos="3600"/>
        </w:tabs>
        <w:ind w:left="3600" w:hanging="360"/>
      </w:pPr>
      <w:rPr>
        <w:rFonts w:ascii="Wingdings" w:hAnsi="Wingdings" w:hint="default"/>
      </w:rPr>
    </w:lvl>
    <w:lvl w:ilvl="5" w:tplc="2F4CDF0C" w:tentative="1">
      <w:start w:val="1"/>
      <w:numFmt w:val="bullet"/>
      <w:lvlText w:val=""/>
      <w:lvlJc w:val="left"/>
      <w:pPr>
        <w:tabs>
          <w:tab w:val="num" w:pos="4320"/>
        </w:tabs>
        <w:ind w:left="4320" w:hanging="360"/>
      </w:pPr>
      <w:rPr>
        <w:rFonts w:ascii="Wingdings" w:hAnsi="Wingdings" w:hint="default"/>
      </w:rPr>
    </w:lvl>
    <w:lvl w:ilvl="6" w:tplc="6D7ED23A" w:tentative="1">
      <w:start w:val="1"/>
      <w:numFmt w:val="bullet"/>
      <w:lvlText w:val=""/>
      <w:lvlJc w:val="left"/>
      <w:pPr>
        <w:tabs>
          <w:tab w:val="num" w:pos="5040"/>
        </w:tabs>
        <w:ind w:left="5040" w:hanging="360"/>
      </w:pPr>
      <w:rPr>
        <w:rFonts w:ascii="Wingdings" w:hAnsi="Wingdings" w:hint="default"/>
      </w:rPr>
    </w:lvl>
    <w:lvl w:ilvl="7" w:tplc="74FA35B0" w:tentative="1">
      <w:start w:val="1"/>
      <w:numFmt w:val="bullet"/>
      <w:lvlText w:val=""/>
      <w:lvlJc w:val="left"/>
      <w:pPr>
        <w:tabs>
          <w:tab w:val="num" w:pos="5760"/>
        </w:tabs>
        <w:ind w:left="5760" w:hanging="360"/>
      </w:pPr>
      <w:rPr>
        <w:rFonts w:ascii="Wingdings" w:hAnsi="Wingdings" w:hint="default"/>
      </w:rPr>
    </w:lvl>
    <w:lvl w:ilvl="8" w:tplc="01D459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616F1"/>
    <w:multiLevelType w:val="hybridMultilevel"/>
    <w:tmpl w:val="91D8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1B72"/>
    <w:multiLevelType w:val="hybridMultilevel"/>
    <w:tmpl w:val="389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144B3"/>
    <w:multiLevelType w:val="hybridMultilevel"/>
    <w:tmpl w:val="7EDE7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B555D"/>
    <w:multiLevelType w:val="hybridMultilevel"/>
    <w:tmpl w:val="2EFA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639A"/>
    <w:multiLevelType w:val="hybridMultilevel"/>
    <w:tmpl w:val="8F8C9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150EE"/>
    <w:multiLevelType w:val="hybridMultilevel"/>
    <w:tmpl w:val="2420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17E8D"/>
    <w:multiLevelType w:val="hybridMultilevel"/>
    <w:tmpl w:val="D1DE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9" w15:restartNumberingAfterBreak="0">
    <w:nsid w:val="126C5F5C"/>
    <w:multiLevelType w:val="hybridMultilevel"/>
    <w:tmpl w:val="7E96C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E0CB4"/>
    <w:multiLevelType w:val="hybridMultilevel"/>
    <w:tmpl w:val="EECE0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53D12"/>
    <w:multiLevelType w:val="hybridMultilevel"/>
    <w:tmpl w:val="585E9FE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80268EF6" w:tentative="1">
      <w:start w:val="1"/>
      <w:numFmt w:val="bullet"/>
      <w:lvlText w:val=""/>
      <w:lvlJc w:val="left"/>
      <w:pPr>
        <w:tabs>
          <w:tab w:val="num" w:pos="2880"/>
        </w:tabs>
        <w:ind w:left="2880" w:hanging="360"/>
      </w:pPr>
      <w:rPr>
        <w:rFonts w:ascii="Wingdings" w:hAnsi="Wingdings" w:hint="default"/>
      </w:rPr>
    </w:lvl>
    <w:lvl w:ilvl="3" w:tplc="FFB45016" w:tentative="1">
      <w:start w:val="1"/>
      <w:numFmt w:val="bullet"/>
      <w:lvlText w:val=""/>
      <w:lvlJc w:val="left"/>
      <w:pPr>
        <w:tabs>
          <w:tab w:val="num" w:pos="3600"/>
        </w:tabs>
        <w:ind w:left="3600" w:hanging="360"/>
      </w:pPr>
      <w:rPr>
        <w:rFonts w:ascii="Wingdings" w:hAnsi="Wingdings" w:hint="default"/>
      </w:rPr>
    </w:lvl>
    <w:lvl w:ilvl="4" w:tplc="E87C8B82" w:tentative="1">
      <w:start w:val="1"/>
      <w:numFmt w:val="bullet"/>
      <w:lvlText w:val=""/>
      <w:lvlJc w:val="left"/>
      <w:pPr>
        <w:tabs>
          <w:tab w:val="num" w:pos="4320"/>
        </w:tabs>
        <w:ind w:left="4320" w:hanging="360"/>
      </w:pPr>
      <w:rPr>
        <w:rFonts w:ascii="Wingdings" w:hAnsi="Wingdings" w:hint="default"/>
      </w:rPr>
    </w:lvl>
    <w:lvl w:ilvl="5" w:tplc="97D2C112" w:tentative="1">
      <w:start w:val="1"/>
      <w:numFmt w:val="bullet"/>
      <w:lvlText w:val=""/>
      <w:lvlJc w:val="left"/>
      <w:pPr>
        <w:tabs>
          <w:tab w:val="num" w:pos="5040"/>
        </w:tabs>
        <w:ind w:left="5040" w:hanging="360"/>
      </w:pPr>
      <w:rPr>
        <w:rFonts w:ascii="Wingdings" w:hAnsi="Wingdings" w:hint="default"/>
      </w:rPr>
    </w:lvl>
    <w:lvl w:ilvl="6" w:tplc="6D3ACC0A" w:tentative="1">
      <w:start w:val="1"/>
      <w:numFmt w:val="bullet"/>
      <w:lvlText w:val=""/>
      <w:lvlJc w:val="left"/>
      <w:pPr>
        <w:tabs>
          <w:tab w:val="num" w:pos="5760"/>
        </w:tabs>
        <w:ind w:left="5760" w:hanging="360"/>
      </w:pPr>
      <w:rPr>
        <w:rFonts w:ascii="Wingdings" w:hAnsi="Wingdings" w:hint="default"/>
      </w:rPr>
    </w:lvl>
    <w:lvl w:ilvl="7" w:tplc="19680618" w:tentative="1">
      <w:start w:val="1"/>
      <w:numFmt w:val="bullet"/>
      <w:lvlText w:val=""/>
      <w:lvlJc w:val="left"/>
      <w:pPr>
        <w:tabs>
          <w:tab w:val="num" w:pos="6480"/>
        </w:tabs>
        <w:ind w:left="6480" w:hanging="360"/>
      </w:pPr>
      <w:rPr>
        <w:rFonts w:ascii="Wingdings" w:hAnsi="Wingdings" w:hint="default"/>
      </w:rPr>
    </w:lvl>
    <w:lvl w:ilvl="8" w:tplc="0F98A22A"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C65550"/>
    <w:multiLevelType w:val="hybridMultilevel"/>
    <w:tmpl w:val="6F72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C6F67"/>
    <w:multiLevelType w:val="hybridMultilevel"/>
    <w:tmpl w:val="222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15BC5"/>
    <w:multiLevelType w:val="hybridMultilevel"/>
    <w:tmpl w:val="CD1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E018C"/>
    <w:multiLevelType w:val="hybridMultilevel"/>
    <w:tmpl w:val="7EB0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733A4"/>
    <w:multiLevelType w:val="hybridMultilevel"/>
    <w:tmpl w:val="A630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063D0"/>
    <w:multiLevelType w:val="hybridMultilevel"/>
    <w:tmpl w:val="F48E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11A92"/>
    <w:multiLevelType w:val="hybridMultilevel"/>
    <w:tmpl w:val="FF7CB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0" w15:restartNumberingAfterBreak="0">
    <w:nsid w:val="3E7600D0"/>
    <w:multiLevelType w:val="hybridMultilevel"/>
    <w:tmpl w:val="A5AE6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C24C5E"/>
    <w:multiLevelType w:val="hybridMultilevel"/>
    <w:tmpl w:val="C8B45A0A"/>
    <w:lvl w:ilvl="0" w:tplc="04090001">
      <w:start w:val="1"/>
      <w:numFmt w:val="bullet"/>
      <w:lvlText w:val=""/>
      <w:lvlJc w:val="left"/>
      <w:pPr>
        <w:tabs>
          <w:tab w:val="num" w:pos="720"/>
        </w:tabs>
        <w:ind w:left="720" w:hanging="360"/>
      </w:pPr>
      <w:rPr>
        <w:rFonts w:ascii="Symbol" w:hAnsi="Symbol" w:hint="default"/>
      </w:rPr>
    </w:lvl>
    <w:lvl w:ilvl="1" w:tplc="5874B772">
      <w:start w:val="1"/>
      <w:numFmt w:val="bullet"/>
      <w:lvlText w:val=""/>
      <w:lvlJc w:val="left"/>
      <w:pPr>
        <w:tabs>
          <w:tab w:val="num" w:pos="1440"/>
        </w:tabs>
        <w:ind w:left="1440" w:hanging="360"/>
      </w:pPr>
      <w:rPr>
        <w:rFonts w:ascii="Wingdings" w:hAnsi="Wingdings" w:hint="default"/>
      </w:rPr>
    </w:lvl>
    <w:lvl w:ilvl="2" w:tplc="344248D8" w:tentative="1">
      <w:start w:val="1"/>
      <w:numFmt w:val="bullet"/>
      <w:lvlText w:val=""/>
      <w:lvlJc w:val="left"/>
      <w:pPr>
        <w:tabs>
          <w:tab w:val="num" w:pos="2160"/>
        </w:tabs>
        <w:ind w:left="2160" w:hanging="360"/>
      </w:pPr>
      <w:rPr>
        <w:rFonts w:ascii="Wingdings" w:hAnsi="Wingdings" w:hint="default"/>
      </w:rPr>
    </w:lvl>
    <w:lvl w:ilvl="3" w:tplc="FFAAE8B4" w:tentative="1">
      <w:start w:val="1"/>
      <w:numFmt w:val="bullet"/>
      <w:lvlText w:val=""/>
      <w:lvlJc w:val="left"/>
      <w:pPr>
        <w:tabs>
          <w:tab w:val="num" w:pos="2880"/>
        </w:tabs>
        <w:ind w:left="2880" w:hanging="360"/>
      </w:pPr>
      <w:rPr>
        <w:rFonts w:ascii="Wingdings" w:hAnsi="Wingdings" w:hint="default"/>
      </w:rPr>
    </w:lvl>
    <w:lvl w:ilvl="4" w:tplc="CF4406FC" w:tentative="1">
      <w:start w:val="1"/>
      <w:numFmt w:val="bullet"/>
      <w:lvlText w:val=""/>
      <w:lvlJc w:val="left"/>
      <w:pPr>
        <w:tabs>
          <w:tab w:val="num" w:pos="3600"/>
        </w:tabs>
        <w:ind w:left="3600" w:hanging="360"/>
      </w:pPr>
      <w:rPr>
        <w:rFonts w:ascii="Wingdings" w:hAnsi="Wingdings" w:hint="default"/>
      </w:rPr>
    </w:lvl>
    <w:lvl w:ilvl="5" w:tplc="2F4CDF0C" w:tentative="1">
      <w:start w:val="1"/>
      <w:numFmt w:val="bullet"/>
      <w:lvlText w:val=""/>
      <w:lvlJc w:val="left"/>
      <w:pPr>
        <w:tabs>
          <w:tab w:val="num" w:pos="4320"/>
        </w:tabs>
        <w:ind w:left="4320" w:hanging="360"/>
      </w:pPr>
      <w:rPr>
        <w:rFonts w:ascii="Wingdings" w:hAnsi="Wingdings" w:hint="default"/>
      </w:rPr>
    </w:lvl>
    <w:lvl w:ilvl="6" w:tplc="6D7ED23A" w:tentative="1">
      <w:start w:val="1"/>
      <w:numFmt w:val="bullet"/>
      <w:lvlText w:val=""/>
      <w:lvlJc w:val="left"/>
      <w:pPr>
        <w:tabs>
          <w:tab w:val="num" w:pos="5040"/>
        </w:tabs>
        <w:ind w:left="5040" w:hanging="360"/>
      </w:pPr>
      <w:rPr>
        <w:rFonts w:ascii="Wingdings" w:hAnsi="Wingdings" w:hint="default"/>
      </w:rPr>
    </w:lvl>
    <w:lvl w:ilvl="7" w:tplc="74FA35B0" w:tentative="1">
      <w:start w:val="1"/>
      <w:numFmt w:val="bullet"/>
      <w:lvlText w:val=""/>
      <w:lvlJc w:val="left"/>
      <w:pPr>
        <w:tabs>
          <w:tab w:val="num" w:pos="5760"/>
        </w:tabs>
        <w:ind w:left="5760" w:hanging="360"/>
      </w:pPr>
      <w:rPr>
        <w:rFonts w:ascii="Wingdings" w:hAnsi="Wingdings" w:hint="default"/>
      </w:rPr>
    </w:lvl>
    <w:lvl w:ilvl="8" w:tplc="01D459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CD33FE"/>
    <w:multiLevelType w:val="hybridMultilevel"/>
    <w:tmpl w:val="B92664E8"/>
    <w:lvl w:ilvl="0" w:tplc="04090001">
      <w:start w:val="1"/>
      <w:numFmt w:val="bullet"/>
      <w:lvlText w:val=""/>
      <w:lvlJc w:val="left"/>
      <w:pPr>
        <w:tabs>
          <w:tab w:val="num" w:pos="720"/>
        </w:tabs>
        <w:ind w:left="720" w:hanging="360"/>
      </w:pPr>
      <w:rPr>
        <w:rFonts w:ascii="Symbol" w:hAnsi="Symbol" w:hint="default"/>
      </w:rPr>
    </w:lvl>
    <w:lvl w:ilvl="1" w:tplc="46A44D02" w:tentative="1">
      <w:start w:val="1"/>
      <w:numFmt w:val="bullet"/>
      <w:lvlText w:val=""/>
      <w:lvlJc w:val="left"/>
      <w:pPr>
        <w:tabs>
          <w:tab w:val="num" w:pos="1440"/>
        </w:tabs>
        <w:ind w:left="1440" w:hanging="360"/>
      </w:pPr>
      <w:rPr>
        <w:rFonts w:ascii="Wingdings" w:hAnsi="Wingdings" w:hint="default"/>
      </w:rPr>
    </w:lvl>
    <w:lvl w:ilvl="2" w:tplc="BACEFB9E" w:tentative="1">
      <w:start w:val="1"/>
      <w:numFmt w:val="bullet"/>
      <w:lvlText w:val=""/>
      <w:lvlJc w:val="left"/>
      <w:pPr>
        <w:tabs>
          <w:tab w:val="num" w:pos="2160"/>
        </w:tabs>
        <w:ind w:left="2160" w:hanging="360"/>
      </w:pPr>
      <w:rPr>
        <w:rFonts w:ascii="Wingdings" w:hAnsi="Wingdings" w:hint="default"/>
      </w:rPr>
    </w:lvl>
    <w:lvl w:ilvl="3" w:tplc="827AEAB6" w:tentative="1">
      <w:start w:val="1"/>
      <w:numFmt w:val="bullet"/>
      <w:lvlText w:val=""/>
      <w:lvlJc w:val="left"/>
      <w:pPr>
        <w:tabs>
          <w:tab w:val="num" w:pos="2880"/>
        </w:tabs>
        <w:ind w:left="2880" w:hanging="360"/>
      </w:pPr>
      <w:rPr>
        <w:rFonts w:ascii="Wingdings" w:hAnsi="Wingdings" w:hint="default"/>
      </w:rPr>
    </w:lvl>
    <w:lvl w:ilvl="4" w:tplc="F46EA09C" w:tentative="1">
      <w:start w:val="1"/>
      <w:numFmt w:val="bullet"/>
      <w:lvlText w:val=""/>
      <w:lvlJc w:val="left"/>
      <w:pPr>
        <w:tabs>
          <w:tab w:val="num" w:pos="3600"/>
        </w:tabs>
        <w:ind w:left="3600" w:hanging="360"/>
      </w:pPr>
      <w:rPr>
        <w:rFonts w:ascii="Wingdings" w:hAnsi="Wingdings" w:hint="default"/>
      </w:rPr>
    </w:lvl>
    <w:lvl w:ilvl="5" w:tplc="F24629B6" w:tentative="1">
      <w:start w:val="1"/>
      <w:numFmt w:val="bullet"/>
      <w:lvlText w:val=""/>
      <w:lvlJc w:val="left"/>
      <w:pPr>
        <w:tabs>
          <w:tab w:val="num" w:pos="4320"/>
        </w:tabs>
        <w:ind w:left="4320" w:hanging="360"/>
      </w:pPr>
      <w:rPr>
        <w:rFonts w:ascii="Wingdings" w:hAnsi="Wingdings" w:hint="default"/>
      </w:rPr>
    </w:lvl>
    <w:lvl w:ilvl="6" w:tplc="9CFCE792" w:tentative="1">
      <w:start w:val="1"/>
      <w:numFmt w:val="bullet"/>
      <w:lvlText w:val=""/>
      <w:lvlJc w:val="left"/>
      <w:pPr>
        <w:tabs>
          <w:tab w:val="num" w:pos="5040"/>
        </w:tabs>
        <w:ind w:left="5040" w:hanging="360"/>
      </w:pPr>
      <w:rPr>
        <w:rFonts w:ascii="Wingdings" w:hAnsi="Wingdings" w:hint="default"/>
      </w:rPr>
    </w:lvl>
    <w:lvl w:ilvl="7" w:tplc="766A3D78" w:tentative="1">
      <w:start w:val="1"/>
      <w:numFmt w:val="bullet"/>
      <w:lvlText w:val=""/>
      <w:lvlJc w:val="left"/>
      <w:pPr>
        <w:tabs>
          <w:tab w:val="num" w:pos="5760"/>
        </w:tabs>
        <w:ind w:left="5760" w:hanging="360"/>
      </w:pPr>
      <w:rPr>
        <w:rFonts w:ascii="Wingdings" w:hAnsi="Wingdings" w:hint="default"/>
      </w:rPr>
    </w:lvl>
    <w:lvl w:ilvl="8" w:tplc="A9C471B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0548A"/>
    <w:multiLevelType w:val="hybridMultilevel"/>
    <w:tmpl w:val="1E0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A06C2"/>
    <w:multiLevelType w:val="hybridMultilevel"/>
    <w:tmpl w:val="C60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11BCB"/>
    <w:multiLevelType w:val="hybridMultilevel"/>
    <w:tmpl w:val="E748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EF76F1"/>
    <w:multiLevelType w:val="hybridMultilevel"/>
    <w:tmpl w:val="33E67F82"/>
    <w:lvl w:ilvl="0" w:tplc="207EDF4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644861"/>
    <w:multiLevelType w:val="hybridMultilevel"/>
    <w:tmpl w:val="C7E6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F6CC3"/>
    <w:multiLevelType w:val="hybridMultilevel"/>
    <w:tmpl w:val="A26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514C4"/>
    <w:multiLevelType w:val="hybridMultilevel"/>
    <w:tmpl w:val="C2B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D37E7"/>
    <w:multiLevelType w:val="hybridMultilevel"/>
    <w:tmpl w:val="C0D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55658"/>
    <w:multiLevelType w:val="hybridMultilevel"/>
    <w:tmpl w:val="64463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26D6D"/>
    <w:multiLevelType w:val="hybridMultilevel"/>
    <w:tmpl w:val="8E5C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A9F"/>
    <w:multiLevelType w:val="hybridMultilevel"/>
    <w:tmpl w:val="9EE8A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465394"/>
    <w:multiLevelType w:val="hybridMultilevel"/>
    <w:tmpl w:val="26226CEA"/>
    <w:lvl w:ilvl="0" w:tplc="04090001">
      <w:start w:val="1"/>
      <w:numFmt w:val="bullet"/>
      <w:lvlText w:val=""/>
      <w:lvlJc w:val="left"/>
      <w:pPr>
        <w:tabs>
          <w:tab w:val="num" w:pos="720"/>
        </w:tabs>
        <w:ind w:left="720" w:hanging="360"/>
      </w:pPr>
      <w:rPr>
        <w:rFonts w:ascii="Symbol" w:hAnsi="Symbol" w:hint="default"/>
      </w:rPr>
    </w:lvl>
    <w:lvl w:ilvl="1" w:tplc="D2EA048A">
      <w:start w:val="1"/>
      <w:numFmt w:val="bullet"/>
      <w:lvlText w:val=""/>
      <w:lvlJc w:val="left"/>
      <w:pPr>
        <w:tabs>
          <w:tab w:val="num" w:pos="1440"/>
        </w:tabs>
        <w:ind w:left="1440" w:hanging="360"/>
      </w:pPr>
      <w:rPr>
        <w:rFonts w:ascii="Wingdings" w:hAnsi="Wingdings" w:hint="default"/>
      </w:rPr>
    </w:lvl>
    <w:lvl w:ilvl="2" w:tplc="80268EF6" w:tentative="1">
      <w:start w:val="1"/>
      <w:numFmt w:val="bullet"/>
      <w:lvlText w:val=""/>
      <w:lvlJc w:val="left"/>
      <w:pPr>
        <w:tabs>
          <w:tab w:val="num" w:pos="2160"/>
        </w:tabs>
        <w:ind w:left="2160" w:hanging="360"/>
      </w:pPr>
      <w:rPr>
        <w:rFonts w:ascii="Wingdings" w:hAnsi="Wingdings" w:hint="default"/>
      </w:rPr>
    </w:lvl>
    <w:lvl w:ilvl="3" w:tplc="FFB45016" w:tentative="1">
      <w:start w:val="1"/>
      <w:numFmt w:val="bullet"/>
      <w:lvlText w:val=""/>
      <w:lvlJc w:val="left"/>
      <w:pPr>
        <w:tabs>
          <w:tab w:val="num" w:pos="2880"/>
        </w:tabs>
        <w:ind w:left="2880" w:hanging="360"/>
      </w:pPr>
      <w:rPr>
        <w:rFonts w:ascii="Wingdings" w:hAnsi="Wingdings" w:hint="default"/>
      </w:rPr>
    </w:lvl>
    <w:lvl w:ilvl="4" w:tplc="E87C8B82" w:tentative="1">
      <w:start w:val="1"/>
      <w:numFmt w:val="bullet"/>
      <w:lvlText w:val=""/>
      <w:lvlJc w:val="left"/>
      <w:pPr>
        <w:tabs>
          <w:tab w:val="num" w:pos="3600"/>
        </w:tabs>
        <w:ind w:left="3600" w:hanging="360"/>
      </w:pPr>
      <w:rPr>
        <w:rFonts w:ascii="Wingdings" w:hAnsi="Wingdings" w:hint="default"/>
      </w:rPr>
    </w:lvl>
    <w:lvl w:ilvl="5" w:tplc="97D2C112" w:tentative="1">
      <w:start w:val="1"/>
      <w:numFmt w:val="bullet"/>
      <w:lvlText w:val=""/>
      <w:lvlJc w:val="left"/>
      <w:pPr>
        <w:tabs>
          <w:tab w:val="num" w:pos="4320"/>
        </w:tabs>
        <w:ind w:left="4320" w:hanging="360"/>
      </w:pPr>
      <w:rPr>
        <w:rFonts w:ascii="Wingdings" w:hAnsi="Wingdings" w:hint="default"/>
      </w:rPr>
    </w:lvl>
    <w:lvl w:ilvl="6" w:tplc="6D3ACC0A" w:tentative="1">
      <w:start w:val="1"/>
      <w:numFmt w:val="bullet"/>
      <w:lvlText w:val=""/>
      <w:lvlJc w:val="left"/>
      <w:pPr>
        <w:tabs>
          <w:tab w:val="num" w:pos="5040"/>
        </w:tabs>
        <w:ind w:left="5040" w:hanging="360"/>
      </w:pPr>
      <w:rPr>
        <w:rFonts w:ascii="Wingdings" w:hAnsi="Wingdings" w:hint="default"/>
      </w:rPr>
    </w:lvl>
    <w:lvl w:ilvl="7" w:tplc="19680618" w:tentative="1">
      <w:start w:val="1"/>
      <w:numFmt w:val="bullet"/>
      <w:lvlText w:val=""/>
      <w:lvlJc w:val="left"/>
      <w:pPr>
        <w:tabs>
          <w:tab w:val="num" w:pos="5760"/>
        </w:tabs>
        <w:ind w:left="5760" w:hanging="360"/>
      </w:pPr>
      <w:rPr>
        <w:rFonts w:ascii="Wingdings" w:hAnsi="Wingdings" w:hint="default"/>
      </w:rPr>
    </w:lvl>
    <w:lvl w:ilvl="8" w:tplc="0F98A2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44EC1"/>
    <w:multiLevelType w:val="hybridMultilevel"/>
    <w:tmpl w:val="04BA9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278AC"/>
    <w:multiLevelType w:val="hybridMultilevel"/>
    <w:tmpl w:val="D7FE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70016"/>
    <w:multiLevelType w:val="hybridMultilevel"/>
    <w:tmpl w:val="16D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F21F0"/>
    <w:multiLevelType w:val="hybridMultilevel"/>
    <w:tmpl w:val="CB8A23D6"/>
    <w:lvl w:ilvl="0" w:tplc="5616EAC2">
      <w:start w:val="1"/>
      <w:numFmt w:val="decimal"/>
      <w:lvlText w:val="%1."/>
      <w:lvlJc w:val="left"/>
      <w:pPr>
        <w:ind w:left="9720" w:hanging="360"/>
      </w:pPr>
      <w:rPr>
        <w:rFonts w:hint="default"/>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9" w15:restartNumberingAfterBreak="0">
    <w:nsid w:val="7D864587"/>
    <w:multiLevelType w:val="hybridMultilevel"/>
    <w:tmpl w:val="1786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37"/>
  </w:num>
  <w:num w:numId="8">
    <w:abstractNumId w:val="29"/>
  </w:num>
  <w:num w:numId="9">
    <w:abstractNumId w:val="33"/>
  </w:num>
  <w:num w:numId="10">
    <w:abstractNumId w:val="2"/>
  </w:num>
  <w:num w:numId="11">
    <w:abstractNumId w:val="20"/>
  </w:num>
  <w:num w:numId="12">
    <w:abstractNumId w:val="38"/>
  </w:num>
  <w:num w:numId="13">
    <w:abstractNumId w:val="26"/>
  </w:num>
  <w:num w:numId="14">
    <w:abstractNumId w:val="28"/>
  </w:num>
  <w:num w:numId="15">
    <w:abstractNumId w:val="1"/>
  </w:num>
  <w:num w:numId="16">
    <w:abstractNumId w:val="13"/>
  </w:num>
  <w:num w:numId="17">
    <w:abstractNumId w:val="34"/>
  </w:num>
  <w:num w:numId="18">
    <w:abstractNumId w:val="21"/>
  </w:num>
  <w:num w:numId="19">
    <w:abstractNumId w:val="22"/>
  </w:num>
  <w:num w:numId="20">
    <w:abstractNumId w:val="4"/>
  </w:num>
  <w:num w:numId="21">
    <w:abstractNumId w:val="7"/>
  </w:num>
  <w:num w:numId="22">
    <w:abstractNumId w:val="36"/>
  </w:num>
  <w:num w:numId="23">
    <w:abstractNumId w:val="12"/>
  </w:num>
  <w:num w:numId="24">
    <w:abstractNumId w:val="15"/>
  </w:num>
  <w:num w:numId="25">
    <w:abstractNumId w:val="3"/>
  </w:num>
  <w:num w:numId="26">
    <w:abstractNumId w:val="18"/>
  </w:num>
  <w:num w:numId="27">
    <w:abstractNumId w:val="9"/>
  </w:num>
  <w:num w:numId="28">
    <w:abstractNumId w:val="0"/>
  </w:num>
  <w:num w:numId="29">
    <w:abstractNumId w:val="11"/>
  </w:num>
  <w:num w:numId="30">
    <w:abstractNumId w:val="17"/>
  </w:num>
  <w:num w:numId="31">
    <w:abstractNumId w:val="27"/>
  </w:num>
  <w:num w:numId="32">
    <w:abstractNumId w:val="6"/>
  </w:num>
  <w:num w:numId="33">
    <w:abstractNumId w:val="14"/>
  </w:num>
  <w:num w:numId="34">
    <w:abstractNumId w:val="39"/>
  </w:num>
  <w:num w:numId="35">
    <w:abstractNumId w:val="30"/>
  </w:num>
  <w:num w:numId="36">
    <w:abstractNumId w:val="24"/>
  </w:num>
  <w:num w:numId="37">
    <w:abstractNumId w:val="16"/>
  </w:num>
  <w:num w:numId="38">
    <w:abstractNumId w:val="10"/>
  </w:num>
  <w:num w:numId="39">
    <w:abstractNumId w:val="5"/>
  </w:num>
  <w:num w:numId="40">
    <w:abstractNumId w:val="35"/>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86017"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FB"/>
    <w:rsid w:val="000015FD"/>
    <w:rsid w:val="00002C87"/>
    <w:rsid w:val="00004AC1"/>
    <w:rsid w:val="000054A7"/>
    <w:rsid w:val="0001070B"/>
    <w:rsid w:val="0001080C"/>
    <w:rsid w:val="00011FE8"/>
    <w:rsid w:val="000151E1"/>
    <w:rsid w:val="0004023B"/>
    <w:rsid w:val="00043DB0"/>
    <w:rsid w:val="00056022"/>
    <w:rsid w:val="00062F83"/>
    <w:rsid w:val="000752C7"/>
    <w:rsid w:val="00075E98"/>
    <w:rsid w:val="000828B4"/>
    <w:rsid w:val="000A1672"/>
    <w:rsid w:val="000A7168"/>
    <w:rsid w:val="000C0C9E"/>
    <w:rsid w:val="000C203E"/>
    <w:rsid w:val="000D53E6"/>
    <w:rsid w:val="000D58FD"/>
    <w:rsid w:val="000D769E"/>
    <w:rsid w:val="000E3F8E"/>
    <w:rsid w:val="000E726A"/>
    <w:rsid w:val="0010023F"/>
    <w:rsid w:val="00104BF1"/>
    <w:rsid w:val="00112551"/>
    <w:rsid w:val="001228A3"/>
    <w:rsid w:val="001449A5"/>
    <w:rsid w:val="0015337B"/>
    <w:rsid w:val="00162742"/>
    <w:rsid w:val="00166DD2"/>
    <w:rsid w:val="0018690E"/>
    <w:rsid w:val="001A29F4"/>
    <w:rsid w:val="001D5734"/>
    <w:rsid w:val="001D7571"/>
    <w:rsid w:val="001E724B"/>
    <w:rsid w:val="001E78C4"/>
    <w:rsid w:val="00214C4B"/>
    <w:rsid w:val="0021762F"/>
    <w:rsid w:val="00224C17"/>
    <w:rsid w:val="0022507B"/>
    <w:rsid w:val="002256B9"/>
    <w:rsid w:val="002324BD"/>
    <w:rsid w:val="002342B2"/>
    <w:rsid w:val="0023669D"/>
    <w:rsid w:val="00241D48"/>
    <w:rsid w:val="00256496"/>
    <w:rsid w:val="00270876"/>
    <w:rsid w:val="00273AD4"/>
    <w:rsid w:val="00284868"/>
    <w:rsid w:val="00296D5B"/>
    <w:rsid w:val="002A0053"/>
    <w:rsid w:val="002A1AA9"/>
    <w:rsid w:val="002C7C2F"/>
    <w:rsid w:val="003014A9"/>
    <w:rsid w:val="00325FD8"/>
    <w:rsid w:val="00333C41"/>
    <w:rsid w:val="00335C6B"/>
    <w:rsid w:val="00336BAC"/>
    <w:rsid w:val="003415F3"/>
    <w:rsid w:val="00341682"/>
    <w:rsid w:val="00342247"/>
    <w:rsid w:val="00356BD4"/>
    <w:rsid w:val="00356CEE"/>
    <w:rsid w:val="00363EC8"/>
    <w:rsid w:val="003649FA"/>
    <w:rsid w:val="003B7384"/>
    <w:rsid w:val="003C182B"/>
    <w:rsid w:val="003C40AE"/>
    <w:rsid w:val="003C6A75"/>
    <w:rsid w:val="003E486E"/>
    <w:rsid w:val="003F65B9"/>
    <w:rsid w:val="0040188C"/>
    <w:rsid w:val="00402B00"/>
    <w:rsid w:val="00420672"/>
    <w:rsid w:val="0042485E"/>
    <w:rsid w:val="00437782"/>
    <w:rsid w:val="00442815"/>
    <w:rsid w:val="00461A7E"/>
    <w:rsid w:val="0046613A"/>
    <w:rsid w:val="00486142"/>
    <w:rsid w:val="0049078C"/>
    <w:rsid w:val="00492755"/>
    <w:rsid w:val="004C2ADA"/>
    <w:rsid w:val="004D3F4E"/>
    <w:rsid w:val="004E035A"/>
    <w:rsid w:val="005239B4"/>
    <w:rsid w:val="00531DDD"/>
    <w:rsid w:val="00543518"/>
    <w:rsid w:val="00557D43"/>
    <w:rsid w:val="0056009E"/>
    <w:rsid w:val="0056019D"/>
    <w:rsid w:val="005835B7"/>
    <w:rsid w:val="005A0108"/>
    <w:rsid w:val="005A2F1C"/>
    <w:rsid w:val="005B46F1"/>
    <w:rsid w:val="005C3A23"/>
    <w:rsid w:val="005C3AD4"/>
    <w:rsid w:val="005D10F4"/>
    <w:rsid w:val="005D1EE2"/>
    <w:rsid w:val="005D3B0C"/>
    <w:rsid w:val="005E00F2"/>
    <w:rsid w:val="005F44DE"/>
    <w:rsid w:val="005F761C"/>
    <w:rsid w:val="005F7E59"/>
    <w:rsid w:val="00605267"/>
    <w:rsid w:val="00611F43"/>
    <w:rsid w:val="00617675"/>
    <w:rsid w:val="00630373"/>
    <w:rsid w:val="00631C9E"/>
    <w:rsid w:val="00657EED"/>
    <w:rsid w:val="00664A7C"/>
    <w:rsid w:val="00670F29"/>
    <w:rsid w:val="00683448"/>
    <w:rsid w:val="00683F2E"/>
    <w:rsid w:val="006860C2"/>
    <w:rsid w:val="006939F7"/>
    <w:rsid w:val="00694957"/>
    <w:rsid w:val="006A00F1"/>
    <w:rsid w:val="006A51D0"/>
    <w:rsid w:val="006A7C90"/>
    <w:rsid w:val="006B2B2D"/>
    <w:rsid w:val="006E1012"/>
    <w:rsid w:val="006E307F"/>
    <w:rsid w:val="006E31EA"/>
    <w:rsid w:val="006E6922"/>
    <w:rsid w:val="006E6E9D"/>
    <w:rsid w:val="006F6366"/>
    <w:rsid w:val="006F6A0D"/>
    <w:rsid w:val="007101BE"/>
    <w:rsid w:val="00710FE8"/>
    <w:rsid w:val="0071146B"/>
    <w:rsid w:val="00736FB5"/>
    <w:rsid w:val="00744F70"/>
    <w:rsid w:val="007465A8"/>
    <w:rsid w:val="007617F5"/>
    <w:rsid w:val="007659E9"/>
    <w:rsid w:val="00787059"/>
    <w:rsid w:val="007905C1"/>
    <w:rsid w:val="0079490A"/>
    <w:rsid w:val="007A1581"/>
    <w:rsid w:val="007A5478"/>
    <w:rsid w:val="007B3CAB"/>
    <w:rsid w:val="007B402A"/>
    <w:rsid w:val="007C1DBE"/>
    <w:rsid w:val="007C4C37"/>
    <w:rsid w:val="007D53AA"/>
    <w:rsid w:val="007E0578"/>
    <w:rsid w:val="007F39CC"/>
    <w:rsid w:val="007F6109"/>
    <w:rsid w:val="00810389"/>
    <w:rsid w:val="00811DC6"/>
    <w:rsid w:val="00813137"/>
    <w:rsid w:val="00815B27"/>
    <w:rsid w:val="008353F0"/>
    <w:rsid w:val="0083705A"/>
    <w:rsid w:val="00841368"/>
    <w:rsid w:val="00844228"/>
    <w:rsid w:val="00846E81"/>
    <w:rsid w:val="00863A06"/>
    <w:rsid w:val="0087395C"/>
    <w:rsid w:val="008779F1"/>
    <w:rsid w:val="008803FB"/>
    <w:rsid w:val="00882872"/>
    <w:rsid w:val="00882A24"/>
    <w:rsid w:val="00895EC7"/>
    <w:rsid w:val="008C56B2"/>
    <w:rsid w:val="008C77ED"/>
    <w:rsid w:val="008D164E"/>
    <w:rsid w:val="008D47AB"/>
    <w:rsid w:val="008E31D9"/>
    <w:rsid w:val="00911349"/>
    <w:rsid w:val="0092110D"/>
    <w:rsid w:val="009324E6"/>
    <w:rsid w:val="00937EDF"/>
    <w:rsid w:val="009549C1"/>
    <w:rsid w:val="009726AB"/>
    <w:rsid w:val="0097605F"/>
    <w:rsid w:val="0097791C"/>
    <w:rsid w:val="00993659"/>
    <w:rsid w:val="009970C3"/>
    <w:rsid w:val="009A10D7"/>
    <w:rsid w:val="009A1F25"/>
    <w:rsid w:val="009A3584"/>
    <w:rsid w:val="009A7283"/>
    <w:rsid w:val="009A7A37"/>
    <w:rsid w:val="009B2520"/>
    <w:rsid w:val="009B40B4"/>
    <w:rsid w:val="009B4778"/>
    <w:rsid w:val="009C2D2A"/>
    <w:rsid w:val="009C2E83"/>
    <w:rsid w:val="009D3E8A"/>
    <w:rsid w:val="009E1BDB"/>
    <w:rsid w:val="009E23EC"/>
    <w:rsid w:val="009F4425"/>
    <w:rsid w:val="009F6D50"/>
    <w:rsid w:val="00A14094"/>
    <w:rsid w:val="00A17291"/>
    <w:rsid w:val="00A36359"/>
    <w:rsid w:val="00A36B5C"/>
    <w:rsid w:val="00A46536"/>
    <w:rsid w:val="00A4719D"/>
    <w:rsid w:val="00A47A6C"/>
    <w:rsid w:val="00A52121"/>
    <w:rsid w:val="00A61D5B"/>
    <w:rsid w:val="00A6404F"/>
    <w:rsid w:val="00A66E1C"/>
    <w:rsid w:val="00A763EE"/>
    <w:rsid w:val="00A769BE"/>
    <w:rsid w:val="00A9177C"/>
    <w:rsid w:val="00AA30EB"/>
    <w:rsid w:val="00AA7F7D"/>
    <w:rsid w:val="00AB4BEA"/>
    <w:rsid w:val="00AD33AB"/>
    <w:rsid w:val="00AF31BF"/>
    <w:rsid w:val="00AF341A"/>
    <w:rsid w:val="00B00DB5"/>
    <w:rsid w:val="00B01493"/>
    <w:rsid w:val="00B078AF"/>
    <w:rsid w:val="00B07A84"/>
    <w:rsid w:val="00B141C3"/>
    <w:rsid w:val="00B15A9E"/>
    <w:rsid w:val="00B203F3"/>
    <w:rsid w:val="00B325B9"/>
    <w:rsid w:val="00B32C7D"/>
    <w:rsid w:val="00B42D65"/>
    <w:rsid w:val="00B5298D"/>
    <w:rsid w:val="00B54E78"/>
    <w:rsid w:val="00B57C70"/>
    <w:rsid w:val="00B60E81"/>
    <w:rsid w:val="00BA1D8F"/>
    <w:rsid w:val="00BA1F05"/>
    <w:rsid w:val="00BA2903"/>
    <w:rsid w:val="00BA7227"/>
    <w:rsid w:val="00BD4BF9"/>
    <w:rsid w:val="00BE3184"/>
    <w:rsid w:val="00BE4E65"/>
    <w:rsid w:val="00BE6435"/>
    <w:rsid w:val="00BF225B"/>
    <w:rsid w:val="00C12434"/>
    <w:rsid w:val="00C20B21"/>
    <w:rsid w:val="00C273FB"/>
    <w:rsid w:val="00C279C8"/>
    <w:rsid w:val="00C30164"/>
    <w:rsid w:val="00C32EDD"/>
    <w:rsid w:val="00C50693"/>
    <w:rsid w:val="00C51997"/>
    <w:rsid w:val="00C51F01"/>
    <w:rsid w:val="00C556F6"/>
    <w:rsid w:val="00C61A14"/>
    <w:rsid w:val="00C62F1D"/>
    <w:rsid w:val="00C71B71"/>
    <w:rsid w:val="00C95643"/>
    <w:rsid w:val="00CA016A"/>
    <w:rsid w:val="00CA04B2"/>
    <w:rsid w:val="00CB1C81"/>
    <w:rsid w:val="00CB604A"/>
    <w:rsid w:val="00CE1E9F"/>
    <w:rsid w:val="00CF6D8E"/>
    <w:rsid w:val="00D10E66"/>
    <w:rsid w:val="00D178AD"/>
    <w:rsid w:val="00D23C56"/>
    <w:rsid w:val="00D32C80"/>
    <w:rsid w:val="00D41B7A"/>
    <w:rsid w:val="00D62891"/>
    <w:rsid w:val="00D92826"/>
    <w:rsid w:val="00D9664A"/>
    <w:rsid w:val="00D97CC3"/>
    <w:rsid w:val="00DA4229"/>
    <w:rsid w:val="00DA50D9"/>
    <w:rsid w:val="00DC18EA"/>
    <w:rsid w:val="00DC1FDC"/>
    <w:rsid w:val="00DC2073"/>
    <w:rsid w:val="00DC62FD"/>
    <w:rsid w:val="00DD50F2"/>
    <w:rsid w:val="00DE1561"/>
    <w:rsid w:val="00DF4719"/>
    <w:rsid w:val="00E00EB2"/>
    <w:rsid w:val="00E040DB"/>
    <w:rsid w:val="00E109EA"/>
    <w:rsid w:val="00E2036E"/>
    <w:rsid w:val="00E32E00"/>
    <w:rsid w:val="00E40D31"/>
    <w:rsid w:val="00E45F86"/>
    <w:rsid w:val="00E50A02"/>
    <w:rsid w:val="00E5662B"/>
    <w:rsid w:val="00E66A05"/>
    <w:rsid w:val="00E70B81"/>
    <w:rsid w:val="00E76347"/>
    <w:rsid w:val="00E80705"/>
    <w:rsid w:val="00E91470"/>
    <w:rsid w:val="00E94161"/>
    <w:rsid w:val="00E97CC7"/>
    <w:rsid w:val="00EA1194"/>
    <w:rsid w:val="00EA551B"/>
    <w:rsid w:val="00EA5D71"/>
    <w:rsid w:val="00EE4CFB"/>
    <w:rsid w:val="00EE6729"/>
    <w:rsid w:val="00EF48F0"/>
    <w:rsid w:val="00EF4A24"/>
    <w:rsid w:val="00F2317F"/>
    <w:rsid w:val="00F3584D"/>
    <w:rsid w:val="00F36399"/>
    <w:rsid w:val="00F415D1"/>
    <w:rsid w:val="00F47C7E"/>
    <w:rsid w:val="00F56671"/>
    <w:rsid w:val="00F630C6"/>
    <w:rsid w:val="00F662DB"/>
    <w:rsid w:val="00F672A3"/>
    <w:rsid w:val="00F70EE1"/>
    <w:rsid w:val="00F75138"/>
    <w:rsid w:val="00F86DB8"/>
    <w:rsid w:val="00F90644"/>
    <w:rsid w:val="00FB181A"/>
    <w:rsid w:val="00FD2FCD"/>
    <w:rsid w:val="00FD33B1"/>
    <w:rsid w:val="00FD725D"/>
    <w:rsid w:val="00FE07A0"/>
    <w:rsid w:val="00FF7813"/>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fillcolor="white">
      <v:fill color="white"/>
      <o:colormru v:ext="edit" colors="#334c4f,#79b5b0,#b77851,#d1e1e3,#066,#7ea8ac,#4e767a,#293d3f"/>
    </o:shapedefaults>
    <o:shapelayout v:ext="edit">
      <o:idmap v:ext="edit" data="1"/>
    </o:shapelayout>
  </w:shapeDefaults>
  <w:decimalSymbol w:val="."/>
  <w:listSeparator w:val=","/>
  <w14:docId w14:val="0A9204BA"/>
  <w15:docId w15:val="{729022E0-5FD6-46EB-9CBE-3A7D9B0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4"/>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qFormat/>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TOCHeading">
    <w:name w:val="TOC Heading"/>
    <w:basedOn w:val="Heading1"/>
    <w:next w:val="Normal"/>
    <w:uiPriority w:val="39"/>
    <w:unhideWhenUsed/>
    <w:qFormat/>
    <w:rsid w:val="00F56671"/>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 w:type="paragraph" w:styleId="PlainText">
    <w:name w:val="Plain Text"/>
    <w:basedOn w:val="Normal"/>
    <w:link w:val="PlainTextChar"/>
    <w:uiPriority w:val="99"/>
    <w:semiHidden/>
    <w:unhideWhenUsed/>
    <w:rsid w:val="004E035A"/>
    <w:pPr>
      <w:spacing w:after="0" w:line="240" w:lineRule="auto"/>
    </w:pPr>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4E035A"/>
    <w:rPr>
      <w:rFonts w:ascii="Calibri" w:hAnsi="Calibri" w:cstheme="minorBidi"/>
      <w:szCs w:val="21"/>
    </w:rPr>
  </w:style>
  <w:style w:type="character" w:styleId="FollowedHyperlink">
    <w:name w:val="FollowedHyperlink"/>
    <w:basedOn w:val="DefaultParagraphFont"/>
    <w:uiPriority w:val="99"/>
    <w:semiHidden/>
    <w:unhideWhenUsed/>
    <w:rsid w:val="007A5478"/>
    <w:rPr>
      <w:color w:val="C2A874" w:themeColor="followedHyperlink"/>
      <w:u w:val="single"/>
    </w:rPr>
  </w:style>
  <w:style w:type="table" w:styleId="ColorfulList-Accent2">
    <w:name w:val="Colorful List Accent 2"/>
    <w:basedOn w:val="TableNormal"/>
    <w:uiPriority w:val="42"/>
    <w:rsid w:val="001A29F4"/>
    <w:pPr>
      <w:spacing w:after="0" w:line="240" w:lineRule="auto"/>
    </w:pPr>
    <w:rPr>
      <w:color w:val="000000" w:themeColor="text1"/>
    </w:rPr>
    <w:tblPr>
      <w:tblStyleRowBandSize w:val="1"/>
      <w:tblStyleColBandSize w:val="1"/>
    </w:tblPr>
    <w:tcPr>
      <w:shd w:val="clear" w:color="auto" w:fill="EAF4F5" w:themeFill="accent2"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3E5" w:themeFill="accent2" w:themeFillTint="3F"/>
      </w:tcPr>
    </w:tblStylePr>
    <w:tblStylePr w:type="band1Horz">
      <w:tblPr/>
      <w:tcPr>
        <w:shd w:val="clear" w:color="auto" w:fill="D5E8EA" w:themeFill="accent2" w:themeFillTint="33"/>
      </w:tcPr>
    </w:tblStylePr>
  </w:style>
  <w:style w:type="table" w:styleId="ColorfulGrid-Accent2">
    <w:name w:val="Colorful Grid Accent 2"/>
    <w:basedOn w:val="TableNormal"/>
    <w:uiPriority w:val="42"/>
    <w:rsid w:val="001A29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8EA" w:themeFill="accent2" w:themeFillTint="33"/>
    </w:tcPr>
    <w:tblStylePr w:type="firstRow">
      <w:rPr>
        <w:b/>
        <w:bCs/>
      </w:rPr>
      <w:tblPr/>
      <w:tcPr>
        <w:shd w:val="clear" w:color="auto" w:fill="ACD2D5" w:themeFill="accent2" w:themeFillTint="66"/>
      </w:tcPr>
    </w:tblStylePr>
    <w:tblStylePr w:type="lastRow">
      <w:rPr>
        <w:b/>
        <w:bCs/>
        <w:color w:val="000000" w:themeColor="text1"/>
      </w:rPr>
      <w:tblPr/>
      <w:tcPr>
        <w:shd w:val="clear" w:color="auto" w:fill="ACD2D5" w:themeFill="accent2" w:themeFillTint="66"/>
      </w:tcPr>
    </w:tblStylePr>
    <w:tblStylePr w:type="firstCol">
      <w:rPr>
        <w:color w:val="FFFFFF" w:themeColor="background1"/>
      </w:rPr>
      <w:tblPr/>
      <w:tcPr>
        <w:shd w:val="clear" w:color="auto" w:fill="325F64" w:themeFill="accent2" w:themeFillShade="BF"/>
      </w:tcPr>
    </w:tblStylePr>
    <w:tblStylePr w:type="lastCol">
      <w:rPr>
        <w:color w:val="FFFFFF" w:themeColor="background1"/>
      </w:rPr>
      <w:tblPr/>
      <w:tcPr>
        <w:shd w:val="clear" w:color="auto" w:fill="325F64" w:themeFill="accent2" w:themeFillShade="BF"/>
      </w:tcPr>
    </w:tblStylePr>
    <w:tblStylePr w:type="band1Vert">
      <w:tblPr/>
      <w:tcPr>
        <w:shd w:val="clear" w:color="auto" w:fill="98C7CB" w:themeFill="accent2" w:themeFillTint="7F"/>
      </w:tcPr>
    </w:tblStylePr>
    <w:tblStylePr w:type="band1Horz">
      <w:tblPr/>
      <w:tcPr>
        <w:shd w:val="clear" w:color="auto" w:fill="98C7CB" w:themeFill="accent2" w:themeFillTint="7F"/>
      </w:tcPr>
    </w:tblStylePr>
  </w:style>
  <w:style w:type="table" w:styleId="LightGrid-Accent2">
    <w:name w:val="Light Grid Accent 2"/>
    <w:basedOn w:val="TableNormal"/>
    <w:uiPriority w:val="42"/>
    <w:rsid w:val="001A29F4"/>
    <w:pPr>
      <w:spacing w:after="0" w:line="240" w:lineRule="auto"/>
    </w:pPr>
    <w:tblPr>
      <w:tblStyleRowBandSize w:val="1"/>
      <w:tblStyleColBandSize w:val="1"/>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 w:type="paragraph" w:styleId="NormalWeb">
    <w:name w:val="Normal (Web)"/>
    <w:basedOn w:val="Normal"/>
    <w:uiPriority w:val="99"/>
    <w:unhideWhenUsed/>
    <w:rsid w:val="00EE4CF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Quote">
    <w:name w:val="Quote"/>
    <w:basedOn w:val="Normal"/>
    <w:next w:val="Normal"/>
    <w:link w:val="QuoteChar"/>
    <w:uiPriority w:val="29"/>
    <w:qFormat/>
    <w:rsid w:val="003C182B"/>
    <w:rPr>
      <w:i/>
      <w:iCs/>
      <w:color w:val="000000" w:themeColor="text1"/>
    </w:rPr>
  </w:style>
  <w:style w:type="character" w:customStyle="1" w:styleId="QuoteChar">
    <w:name w:val="Quote Char"/>
    <w:basedOn w:val="DefaultParagraphFont"/>
    <w:link w:val="Quote"/>
    <w:uiPriority w:val="29"/>
    <w:rsid w:val="003C182B"/>
    <w:rPr>
      <w:i/>
      <w:i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021">
      <w:bodyDiv w:val="1"/>
      <w:marLeft w:val="0"/>
      <w:marRight w:val="0"/>
      <w:marTop w:val="0"/>
      <w:marBottom w:val="0"/>
      <w:divBdr>
        <w:top w:val="none" w:sz="0" w:space="0" w:color="auto"/>
        <w:left w:val="none" w:sz="0" w:space="0" w:color="auto"/>
        <w:bottom w:val="none" w:sz="0" w:space="0" w:color="auto"/>
        <w:right w:val="none" w:sz="0" w:space="0" w:color="auto"/>
      </w:divBdr>
    </w:div>
    <w:div w:id="107354491">
      <w:bodyDiv w:val="1"/>
      <w:marLeft w:val="0"/>
      <w:marRight w:val="0"/>
      <w:marTop w:val="0"/>
      <w:marBottom w:val="0"/>
      <w:divBdr>
        <w:top w:val="none" w:sz="0" w:space="0" w:color="auto"/>
        <w:left w:val="none" w:sz="0" w:space="0" w:color="auto"/>
        <w:bottom w:val="none" w:sz="0" w:space="0" w:color="auto"/>
        <w:right w:val="none" w:sz="0" w:space="0" w:color="auto"/>
      </w:divBdr>
    </w:div>
    <w:div w:id="166674688">
      <w:bodyDiv w:val="1"/>
      <w:marLeft w:val="0"/>
      <w:marRight w:val="0"/>
      <w:marTop w:val="0"/>
      <w:marBottom w:val="0"/>
      <w:divBdr>
        <w:top w:val="none" w:sz="0" w:space="0" w:color="auto"/>
        <w:left w:val="none" w:sz="0" w:space="0" w:color="auto"/>
        <w:bottom w:val="none" w:sz="0" w:space="0" w:color="auto"/>
        <w:right w:val="none" w:sz="0" w:space="0" w:color="auto"/>
      </w:divBdr>
      <w:divsChild>
        <w:div w:id="1767269152">
          <w:marLeft w:val="648"/>
          <w:marRight w:val="0"/>
          <w:marTop w:val="77"/>
          <w:marBottom w:val="0"/>
          <w:divBdr>
            <w:top w:val="none" w:sz="0" w:space="0" w:color="auto"/>
            <w:left w:val="none" w:sz="0" w:space="0" w:color="auto"/>
            <w:bottom w:val="none" w:sz="0" w:space="0" w:color="auto"/>
            <w:right w:val="none" w:sz="0" w:space="0" w:color="auto"/>
          </w:divBdr>
        </w:div>
        <w:div w:id="455485390">
          <w:marLeft w:val="648"/>
          <w:marRight w:val="0"/>
          <w:marTop w:val="77"/>
          <w:marBottom w:val="0"/>
          <w:divBdr>
            <w:top w:val="none" w:sz="0" w:space="0" w:color="auto"/>
            <w:left w:val="none" w:sz="0" w:space="0" w:color="auto"/>
            <w:bottom w:val="none" w:sz="0" w:space="0" w:color="auto"/>
            <w:right w:val="none" w:sz="0" w:space="0" w:color="auto"/>
          </w:divBdr>
        </w:div>
        <w:div w:id="1793671699">
          <w:marLeft w:val="648"/>
          <w:marRight w:val="0"/>
          <w:marTop w:val="77"/>
          <w:marBottom w:val="0"/>
          <w:divBdr>
            <w:top w:val="none" w:sz="0" w:space="0" w:color="auto"/>
            <w:left w:val="none" w:sz="0" w:space="0" w:color="auto"/>
            <w:bottom w:val="none" w:sz="0" w:space="0" w:color="auto"/>
            <w:right w:val="none" w:sz="0" w:space="0" w:color="auto"/>
          </w:divBdr>
        </w:div>
        <w:div w:id="36584094">
          <w:marLeft w:val="648"/>
          <w:marRight w:val="0"/>
          <w:marTop w:val="77"/>
          <w:marBottom w:val="0"/>
          <w:divBdr>
            <w:top w:val="none" w:sz="0" w:space="0" w:color="auto"/>
            <w:left w:val="none" w:sz="0" w:space="0" w:color="auto"/>
            <w:bottom w:val="none" w:sz="0" w:space="0" w:color="auto"/>
            <w:right w:val="none" w:sz="0" w:space="0" w:color="auto"/>
          </w:divBdr>
        </w:div>
        <w:div w:id="1957905141">
          <w:marLeft w:val="648"/>
          <w:marRight w:val="0"/>
          <w:marTop w:val="77"/>
          <w:marBottom w:val="0"/>
          <w:divBdr>
            <w:top w:val="none" w:sz="0" w:space="0" w:color="auto"/>
            <w:left w:val="none" w:sz="0" w:space="0" w:color="auto"/>
            <w:bottom w:val="none" w:sz="0" w:space="0" w:color="auto"/>
            <w:right w:val="none" w:sz="0" w:space="0" w:color="auto"/>
          </w:divBdr>
        </w:div>
        <w:div w:id="1192496444">
          <w:marLeft w:val="648"/>
          <w:marRight w:val="0"/>
          <w:marTop w:val="77"/>
          <w:marBottom w:val="0"/>
          <w:divBdr>
            <w:top w:val="none" w:sz="0" w:space="0" w:color="auto"/>
            <w:left w:val="none" w:sz="0" w:space="0" w:color="auto"/>
            <w:bottom w:val="none" w:sz="0" w:space="0" w:color="auto"/>
            <w:right w:val="none" w:sz="0" w:space="0" w:color="auto"/>
          </w:divBdr>
        </w:div>
        <w:div w:id="1177623214">
          <w:marLeft w:val="648"/>
          <w:marRight w:val="0"/>
          <w:marTop w:val="77"/>
          <w:marBottom w:val="0"/>
          <w:divBdr>
            <w:top w:val="none" w:sz="0" w:space="0" w:color="auto"/>
            <w:left w:val="none" w:sz="0" w:space="0" w:color="auto"/>
            <w:bottom w:val="none" w:sz="0" w:space="0" w:color="auto"/>
            <w:right w:val="none" w:sz="0" w:space="0" w:color="auto"/>
          </w:divBdr>
        </w:div>
      </w:divsChild>
    </w:div>
    <w:div w:id="166796510">
      <w:bodyDiv w:val="1"/>
      <w:marLeft w:val="0"/>
      <w:marRight w:val="0"/>
      <w:marTop w:val="0"/>
      <w:marBottom w:val="0"/>
      <w:divBdr>
        <w:top w:val="none" w:sz="0" w:space="0" w:color="auto"/>
        <w:left w:val="none" w:sz="0" w:space="0" w:color="auto"/>
        <w:bottom w:val="none" w:sz="0" w:space="0" w:color="auto"/>
        <w:right w:val="none" w:sz="0" w:space="0" w:color="auto"/>
      </w:divBdr>
      <w:divsChild>
        <w:div w:id="2007827727">
          <w:marLeft w:val="0"/>
          <w:marRight w:val="0"/>
          <w:marTop w:val="0"/>
          <w:marBottom w:val="0"/>
          <w:divBdr>
            <w:top w:val="none" w:sz="0" w:space="0" w:color="auto"/>
            <w:left w:val="none" w:sz="0" w:space="0" w:color="auto"/>
            <w:bottom w:val="none" w:sz="0" w:space="0" w:color="auto"/>
            <w:right w:val="none" w:sz="0" w:space="0" w:color="auto"/>
          </w:divBdr>
          <w:divsChild>
            <w:div w:id="492064686">
              <w:marLeft w:val="0"/>
              <w:marRight w:val="0"/>
              <w:marTop w:val="0"/>
              <w:marBottom w:val="0"/>
              <w:divBdr>
                <w:top w:val="none" w:sz="0" w:space="0" w:color="auto"/>
                <w:left w:val="none" w:sz="0" w:space="0" w:color="auto"/>
                <w:bottom w:val="none" w:sz="0" w:space="0" w:color="auto"/>
                <w:right w:val="none" w:sz="0" w:space="0" w:color="auto"/>
              </w:divBdr>
              <w:divsChild>
                <w:div w:id="1701856459">
                  <w:marLeft w:val="525"/>
                  <w:marRight w:val="900"/>
                  <w:marTop w:val="525"/>
                  <w:marBottom w:val="675"/>
                  <w:divBdr>
                    <w:top w:val="none" w:sz="0" w:space="0" w:color="auto"/>
                    <w:left w:val="none" w:sz="0" w:space="0" w:color="auto"/>
                    <w:bottom w:val="none" w:sz="0" w:space="0" w:color="auto"/>
                    <w:right w:val="none" w:sz="0" w:space="0" w:color="auto"/>
                  </w:divBdr>
                  <w:divsChild>
                    <w:div w:id="996761706">
                      <w:marLeft w:val="0"/>
                      <w:marRight w:val="0"/>
                      <w:marTop w:val="0"/>
                      <w:marBottom w:val="0"/>
                      <w:divBdr>
                        <w:top w:val="none" w:sz="0" w:space="0" w:color="auto"/>
                        <w:left w:val="none" w:sz="0" w:space="0" w:color="auto"/>
                        <w:bottom w:val="none" w:sz="0" w:space="0" w:color="auto"/>
                        <w:right w:val="none" w:sz="0" w:space="0" w:color="auto"/>
                      </w:divBdr>
                      <w:divsChild>
                        <w:div w:id="2061130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7058229">
      <w:bodyDiv w:val="1"/>
      <w:marLeft w:val="0"/>
      <w:marRight w:val="0"/>
      <w:marTop w:val="0"/>
      <w:marBottom w:val="0"/>
      <w:divBdr>
        <w:top w:val="none" w:sz="0" w:space="0" w:color="auto"/>
        <w:left w:val="none" w:sz="0" w:space="0" w:color="auto"/>
        <w:bottom w:val="none" w:sz="0" w:space="0" w:color="auto"/>
        <w:right w:val="none" w:sz="0" w:space="0" w:color="auto"/>
      </w:divBdr>
    </w:div>
    <w:div w:id="217204752">
      <w:bodyDiv w:val="1"/>
      <w:marLeft w:val="0"/>
      <w:marRight w:val="0"/>
      <w:marTop w:val="0"/>
      <w:marBottom w:val="0"/>
      <w:divBdr>
        <w:top w:val="none" w:sz="0" w:space="0" w:color="auto"/>
        <w:left w:val="none" w:sz="0" w:space="0" w:color="auto"/>
        <w:bottom w:val="none" w:sz="0" w:space="0" w:color="auto"/>
        <w:right w:val="none" w:sz="0" w:space="0" w:color="auto"/>
      </w:divBdr>
      <w:divsChild>
        <w:div w:id="1243224239">
          <w:marLeft w:val="0"/>
          <w:marRight w:val="0"/>
          <w:marTop w:val="0"/>
          <w:marBottom w:val="0"/>
          <w:divBdr>
            <w:top w:val="none" w:sz="0" w:space="0" w:color="auto"/>
            <w:left w:val="none" w:sz="0" w:space="0" w:color="auto"/>
            <w:bottom w:val="none" w:sz="0" w:space="0" w:color="auto"/>
            <w:right w:val="none" w:sz="0" w:space="0" w:color="auto"/>
          </w:divBdr>
          <w:divsChild>
            <w:div w:id="1741564139">
              <w:marLeft w:val="0"/>
              <w:marRight w:val="0"/>
              <w:marTop w:val="0"/>
              <w:marBottom w:val="0"/>
              <w:divBdr>
                <w:top w:val="none" w:sz="0" w:space="0" w:color="auto"/>
                <w:left w:val="none" w:sz="0" w:space="0" w:color="auto"/>
                <w:bottom w:val="none" w:sz="0" w:space="0" w:color="auto"/>
                <w:right w:val="none" w:sz="0" w:space="0" w:color="auto"/>
              </w:divBdr>
              <w:divsChild>
                <w:div w:id="662898626">
                  <w:marLeft w:val="525"/>
                  <w:marRight w:val="900"/>
                  <w:marTop w:val="525"/>
                  <w:marBottom w:val="675"/>
                  <w:divBdr>
                    <w:top w:val="none" w:sz="0" w:space="0" w:color="auto"/>
                    <w:left w:val="none" w:sz="0" w:space="0" w:color="auto"/>
                    <w:bottom w:val="none" w:sz="0" w:space="0" w:color="auto"/>
                    <w:right w:val="none" w:sz="0" w:space="0" w:color="auto"/>
                  </w:divBdr>
                  <w:divsChild>
                    <w:div w:id="938223359">
                      <w:marLeft w:val="0"/>
                      <w:marRight w:val="0"/>
                      <w:marTop w:val="0"/>
                      <w:marBottom w:val="0"/>
                      <w:divBdr>
                        <w:top w:val="none" w:sz="0" w:space="0" w:color="auto"/>
                        <w:left w:val="none" w:sz="0" w:space="0" w:color="auto"/>
                        <w:bottom w:val="none" w:sz="0" w:space="0" w:color="auto"/>
                        <w:right w:val="none" w:sz="0" w:space="0" w:color="auto"/>
                      </w:divBdr>
                      <w:divsChild>
                        <w:div w:id="1839686017">
                          <w:marLeft w:val="0"/>
                          <w:marRight w:val="0"/>
                          <w:marTop w:val="0"/>
                          <w:marBottom w:val="300"/>
                          <w:divBdr>
                            <w:top w:val="none" w:sz="0" w:space="0" w:color="auto"/>
                            <w:left w:val="none" w:sz="0" w:space="0" w:color="auto"/>
                            <w:bottom w:val="none" w:sz="0" w:space="0" w:color="auto"/>
                            <w:right w:val="none" w:sz="0" w:space="0" w:color="auto"/>
                          </w:divBdr>
                          <w:divsChild>
                            <w:div w:id="19437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63042">
      <w:bodyDiv w:val="1"/>
      <w:marLeft w:val="0"/>
      <w:marRight w:val="0"/>
      <w:marTop w:val="0"/>
      <w:marBottom w:val="0"/>
      <w:divBdr>
        <w:top w:val="none" w:sz="0" w:space="0" w:color="auto"/>
        <w:left w:val="none" w:sz="0" w:space="0" w:color="auto"/>
        <w:bottom w:val="none" w:sz="0" w:space="0" w:color="auto"/>
        <w:right w:val="none" w:sz="0" w:space="0" w:color="auto"/>
      </w:divBdr>
    </w:div>
    <w:div w:id="244728019">
      <w:bodyDiv w:val="1"/>
      <w:marLeft w:val="0"/>
      <w:marRight w:val="0"/>
      <w:marTop w:val="0"/>
      <w:marBottom w:val="0"/>
      <w:divBdr>
        <w:top w:val="none" w:sz="0" w:space="0" w:color="auto"/>
        <w:left w:val="none" w:sz="0" w:space="0" w:color="auto"/>
        <w:bottom w:val="none" w:sz="0" w:space="0" w:color="auto"/>
        <w:right w:val="none" w:sz="0" w:space="0" w:color="auto"/>
      </w:divBdr>
    </w:div>
    <w:div w:id="251857209">
      <w:bodyDiv w:val="1"/>
      <w:marLeft w:val="0"/>
      <w:marRight w:val="0"/>
      <w:marTop w:val="0"/>
      <w:marBottom w:val="0"/>
      <w:divBdr>
        <w:top w:val="none" w:sz="0" w:space="0" w:color="auto"/>
        <w:left w:val="none" w:sz="0" w:space="0" w:color="auto"/>
        <w:bottom w:val="none" w:sz="0" w:space="0" w:color="auto"/>
        <w:right w:val="none" w:sz="0" w:space="0" w:color="auto"/>
      </w:divBdr>
    </w:div>
    <w:div w:id="252515714">
      <w:bodyDiv w:val="1"/>
      <w:marLeft w:val="0"/>
      <w:marRight w:val="0"/>
      <w:marTop w:val="0"/>
      <w:marBottom w:val="0"/>
      <w:divBdr>
        <w:top w:val="none" w:sz="0" w:space="0" w:color="auto"/>
        <w:left w:val="none" w:sz="0" w:space="0" w:color="auto"/>
        <w:bottom w:val="none" w:sz="0" w:space="0" w:color="auto"/>
        <w:right w:val="none" w:sz="0" w:space="0" w:color="auto"/>
      </w:divBdr>
    </w:div>
    <w:div w:id="266698170">
      <w:bodyDiv w:val="1"/>
      <w:marLeft w:val="0"/>
      <w:marRight w:val="0"/>
      <w:marTop w:val="0"/>
      <w:marBottom w:val="0"/>
      <w:divBdr>
        <w:top w:val="none" w:sz="0" w:space="0" w:color="auto"/>
        <w:left w:val="none" w:sz="0" w:space="0" w:color="auto"/>
        <w:bottom w:val="none" w:sz="0" w:space="0" w:color="auto"/>
        <w:right w:val="none" w:sz="0" w:space="0" w:color="auto"/>
      </w:divBdr>
      <w:divsChild>
        <w:div w:id="1985045699">
          <w:marLeft w:val="648"/>
          <w:marRight w:val="0"/>
          <w:marTop w:val="86"/>
          <w:marBottom w:val="0"/>
          <w:divBdr>
            <w:top w:val="none" w:sz="0" w:space="0" w:color="auto"/>
            <w:left w:val="none" w:sz="0" w:space="0" w:color="auto"/>
            <w:bottom w:val="none" w:sz="0" w:space="0" w:color="auto"/>
            <w:right w:val="none" w:sz="0" w:space="0" w:color="auto"/>
          </w:divBdr>
        </w:div>
        <w:div w:id="1172723969">
          <w:marLeft w:val="648"/>
          <w:marRight w:val="0"/>
          <w:marTop w:val="86"/>
          <w:marBottom w:val="0"/>
          <w:divBdr>
            <w:top w:val="none" w:sz="0" w:space="0" w:color="auto"/>
            <w:left w:val="none" w:sz="0" w:space="0" w:color="auto"/>
            <w:bottom w:val="none" w:sz="0" w:space="0" w:color="auto"/>
            <w:right w:val="none" w:sz="0" w:space="0" w:color="auto"/>
          </w:divBdr>
        </w:div>
        <w:div w:id="758253059">
          <w:marLeft w:val="648"/>
          <w:marRight w:val="0"/>
          <w:marTop w:val="86"/>
          <w:marBottom w:val="0"/>
          <w:divBdr>
            <w:top w:val="none" w:sz="0" w:space="0" w:color="auto"/>
            <w:left w:val="none" w:sz="0" w:space="0" w:color="auto"/>
            <w:bottom w:val="none" w:sz="0" w:space="0" w:color="auto"/>
            <w:right w:val="none" w:sz="0" w:space="0" w:color="auto"/>
          </w:divBdr>
        </w:div>
        <w:div w:id="1540434580">
          <w:marLeft w:val="648"/>
          <w:marRight w:val="0"/>
          <w:marTop w:val="86"/>
          <w:marBottom w:val="0"/>
          <w:divBdr>
            <w:top w:val="none" w:sz="0" w:space="0" w:color="auto"/>
            <w:left w:val="none" w:sz="0" w:space="0" w:color="auto"/>
            <w:bottom w:val="none" w:sz="0" w:space="0" w:color="auto"/>
            <w:right w:val="none" w:sz="0" w:space="0" w:color="auto"/>
          </w:divBdr>
        </w:div>
        <w:div w:id="1662584365">
          <w:marLeft w:val="648"/>
          <w:marRight w:val="0"/>
          <w:marTop w:val="86"/>
          <w:marBottom w:val="0"/>
          <w:divBdr>
            <w:top w:val="none" w:sz="0" w:space="0" w:color="auto"/>
            <w:left w:val="none" w:sz="0" w:space="0" w:color="auto"/>
            <w:bottom w:val="none" w:sz="0" w:space="0" w:color="auto"/>
            <w:right w:val="none" w:sz="0" w:space="0" w:color="auto"/>
          </w:divBdr>
        </w:div>
        <w:div w:id="1146236863">
          <w:marLeft w:val="648"/>
          <w:marRight w:val="0"/>
          <w:marTop w:val="86"/>
          <w:marBottom w:val="0"/>
          <w:divBdr>
            <w:top w:val="none" w:sz="0" w:space="0" w:color="auto"/>
            <w:left w:val="none" w:sz="0" w:space="0" w:color="auto"/>
            <w:bottom w:val="none" w:sz="0" w:space="0" w:color="auto"/>
            <w:right w:val="none" w:sz="0" w:space="0" w:color="auto"/>
          </w:divBdr>
        </w:div>
        <w:div w:id="506015607">
          <w:marLeft w:val="648"/>
          <w:marRight w:val="0"/>
          <w:marTop w:val="86"/>
          <w:marBottom w:val="0"/>
          <w:divBdr>
            <w:top w:val="none" w:sz="0" w:space="0" w:color="auto"/>
            <w:left w:val="none" w:sz="0" w:space="0" w:color="auto"/>
            <w:bottom w:val="none" w:sz="0" w:space="0" w:color="auto"/>
            <w:right w:val="none" w:sz="0" w:space="0" w:color="auto"/>
          </w:divBdr>
        </w:div>
      </w:divsChild>
    </w:div>
    <w:div w:id="286619717">
      <w:bodyDiv w:val="1"/>
      <w:marLeft w:val="0"/>
      <w:marRight w:val="0"/>
      <w:marTop w:val="0"/>
      <w:marBottom w:val="0"/>
      <w:divBdr>
        <w:top w:val="none" w:sz="0" w:space="0" w:color="auto"/>
        <w:left w:val="none" w:sz="0" w:space="0" w:color="auto"/>
        <w:bottom w:val="none" w:sz="0" w:space="0" w:color="auto"/>
        <w:right w:val="none" w:sz="0" w:space="0" w:color="auto"/>
      </w:divBdr>
      <w:divsChild>
        <w:div w:id="650065921">
          <w:marLeft w:val="360"/>
          <w:marRight w:val="0"/>
          <w:marTop w:val="77"/>
          <w:marBottom w:val="0"/>
          <w:divBdr>
            <w:top w:val="none" w:sz="0" w:space="0" w:color="auto"/>
            <w:left w:val="none" w:sz="0" w:space="0" w:color="auto"/>
            <w:bottom w:val="none" w:sz="0" w:space="0" w:color="auto"/>
            <w:right w:val="none" w:sz="0" w:space="0" w:color="auto"/>
          </w:divBdr>
        </w:div>
        <w:div w:id="761877110">
          <w:marLeft w:val="360"/>
          <w:marRight w:val="0"/>
          <w:marTop w:val="77"/>
          <w:marBottom w:val="0"/>
          <w:divBdr>
            <w:top w:val="none" w:sz="0" w:space="0" w:color="auto"/>
            <w:left w:val="none" w:sz="0" w:space="0" w:color="auto"/>
            <w:bottom w:val="none" w:sz="0" w:space="0" w:color="auto"/>
            <w:right w:val="none" w:sz="0" w:space="0" w:color="auto"/>
          </w:divBdr>
        </w:div>
        <w:div w:id="1739596243">
          <w:marLeft w:val="360"/>
          <w:marRight w:val="0"/>
          <w:marTop w:val="77"/>
          <w:marBottom w:val="0"/>
          <w:divBdr>
            <w:top w:val="none" w:sz="0" w:space="0" w:color="auto"/>
            <w:left w:val="none" w:sz="0" w:space="0" w:color="auto"/>
            <w:bottom w:val="none" w:sz="0" w:space="0" w:color="auto"/>
            <w:right w:val="none" w:sz="0" w:space="0" w:color="auto"/>
          </w:divBdr>
        </w:div>
        <w:div w:id="1307590134">
          <w:marLeft w:val="360"/>
          <w:marRight w:val="0"/>
          <w:marTop w:val="77"/>
          <w:marBottom w:val="0"/>
          <w:divBdr>
            <w:top w:val="none" w:sz="0" w:space="0" w:color="auto"/>
            <w:left w:val="none" w:sz="0" w:space="0" w:color="auto"/>
            <w:bottom w:val="none" w:sz="0" w:space="0" w:color="auto"/>
            <w:right w:val="none" w:sz="0" w:space="0" w:color="auto"/>
          </w:divBdr>
        </w:div>
        <w:div w:id="520558170">
          <w:marLeft w:val="360"/>
          <w:marRight w:val="0"/>
          <w:marTop w:val="77"/>
          <w:marBottom w:val="0"/>
          <w:divBdr>
            <w:top w:val="none" w:sz="0" w:space="0" w:color="auto"/>
            <w:left w:val="none" w:sz="0" w:space="0" w:color="auto"/>
            <w:bottom w:val="none" w:sz="0" w:space="0" w:color="auto"/>
            <w:right w:val="none" w:sz="0" w:space="0" w:color="auto"/>
          </w:divBdr>
        </w:div>
        <w:div w:id="1451315358">
          <w:marLeft w:val="360"/>
          <w:marRight w:val="0"/>
          <w:marTop w:val="77"/>
          <w:marBottom w:val="0"/>
          <w:divBdr>
            <w:top w:val="none" w:sz="0" w:space="0" w:color="auto"/>
            <w:left w:val="none" w:sz="0" w:space="0" w:color="auto"/>
            <w:bottom w:val="none" w:sz="0" w:space="0" w:color="auto"/>
            <w:right w:val="none" w:sz="0" w:space="0" w:color="auto"/>
          </w:divBdr>
        </w:div>
        <w:div w:id="1883251992">
          <w:marLeft w:val="360"/>
          <w:marRight w:val="0"/>
          <w:marTop w:val="77"/>
          <w:marBottom w:val="0"/>
          <w:divBdr>
            <w:top w:val="none" w:sz="0" w:space="0" w:color="auto"/>
            <w:left w:val="none" w:sz="0" w:space="0" w:color="auto"/>
            <w:bottom w:val="none" w:sz="0" w:space="0" w:color="auto"/>
            <w:right w:val="none" w:sz="0" w:space="0" w:color="auto"/>
          </w:divBdr>
        </w:div>
        <w:div w:id="700323215">
          <w:marLeft w:val="360"/>
          <w:marRight w:val="0"/>
          <w:marTop w:val="77"/>
          <w:marBottom w:val="0"/>
          <w:divBdr>
            <w:top w:val="none" w:sz="0" w:space="0" w:color="auto"/>
            <w:left w:val="none" w:sz="0" w:space="0" w:color="auto"/>
            <w:bottom w:val="none" w:sz="0" w:space="0" w:color="auto"/>
            <w:right w:val="none" w:sz="0" w:space="0" w:color="auto"/>
          </w:divBdr>
        </w:div>
      </w:divsChild>
    </w:div>
    <w:div w:id="305938780">
      <w:bodyDiv w:val="1"/>
      <w:marLeft w:val="0"/>
      <w:marRight w:val="0"/>
      <w:marTop w:val="0"/>
      <w:marBottom w:val="0"/>
      <w:divBdr>
        <w:top w:val="none" w:sz="0" w:space="0" w:color="auto"/>
        <w:left w:val="none" w:sz="0" w:space="0" w:color="auto"/>
        <w:bottom w:val="none" w:sz="0" w:space="0" w:color="auto"/>
        <w:right w:val="none" w:sz="0" w:space="0" w:color="auto"/>
      </w:divBdr>
    </w:div>
    <w:div w:id="327639242">
      <w:bodyDiv w:val="1"/>
      <w:marLeft w:val="0"/>
      <w:marRight w:val="0"/>
      <w:marTop w:val="0"/>
      <w:marBottom w:val="0"/>
      <w:divBdr>
        <w:top w:val="none" w:sz="0" w:space="0" w:color="auto"/>
        <w:left w:val="none" w:sz="0" w:space="0" w:color="auto"/>
        <w:bottom w:val="none" w:sz="0" w:space="0" w:color="auto"/>
        <w:right w:val="none" w:sz="0" w:space="0" w:color="auto"/>
      </w:divBdr>
      <w:divsChild>
        <w:div w:id="2086369208">
          <w:marLeft w:val="360"/>
          <w:marRight w:val="0"/>
          <w:marTop w:val="86"/>
          <w:marBottom w:val="0"/>
          <w:divBdr>
            <w:top w:val="none" w:sz="0" w:space="0" w:color="auto"/>
            <w:left w:val="none" w:sz="0" w:space="0" w:color="auto"/>
            <w:bottom w:val="none" w:sz="0" w:space="0" w:color="auto"/>
            <w:right w:val="none" w:sz="0" w:space="0" w:color="auto"/>
          </w:divBdr>
        </w:div>
        <w:div w:id="1784571162">
          <w:marLeft w:val="360"/>
          <w:marRight w:val="0"/>
          <w:marTop w:val="86"/>
          <w:marBottom w:val="0"/>
          <w:divBdr>
            <w:top w:val="none" w:sz="0" w:space="0" w:color="auto"/>
            <w:left w:val="none" w:sz="0" w:space="0" w:color="auto"/>
            <w:bottom w:val="none" w:sz="0" w:space="0" w:color="auto"/>
            <w:right w:val="none" w:sz="0" w:space="0" w:color="auto"/>
          </w:divBdr>
        </w:div>
        <w:div w:id="1549105588">
          <w:marLeft w:val="360"/>
          <w:marRight w:val="0"/>
          <w:marTop w:val="86"/>
          <w:marBottom w:val="0"/>
          <w:divBdr>
            <w:top w:val="none" w:sz="0" w:space="0" w:color="auto"/>
            <w:left w:val="none" w:sz="0" w:space="0" w:color="auto"/>
            <w:bottom w:val="none" w:sz="0" w:space="0" w:color="auto"/>
            <w:right w:val="none" w:sz="0" w:space="0" w:color="auto"/>
          </w:divBdr>
        </w:div>
        <w:div w:id="1014108412">
          <w:marLeft w:val="360"/>
          <w:marRight w:val="0"/>
          <w:marTop w:val="86"/>
          <w:marBottom w:val="0"/>
          <w:divBdr>
            <w:top w:val="none" w:sz="0" w:space="0" w:color="auto"/>
            <w:left w:val="none" w:sz="0" w:space="0" w:color="auto"/>
            <w:bottom w:val="none" w:sz="0" w:space="0" w:color="auto"/>
            <w:right w:val="none" w:sz="0" w:space="0" w:color="auto"/>
          </w:divBdr>
        </w:div>
        <w:div w:id="1629628316">
          <w:marLeft w:val="360"/>
          <w:marRight w:val="0"/>
          <w:marTop w:val="86"/>
          <w:marBottom w:val="0"/>
          <w:divBdr>
            <w:top w:val="none" w:sz="0" w:space="0" w:color="auto"/>
            <w:left w:val="none" w:sz="0" w:space="0" w:color="auto"/>
            <w:bottom w:val="none" w:sz="0" w:space="0" w:color="auto"/>
            <w:right w:val="none" w:sz="0" w:space="0" w:color="auto"/>
          </w:divBdr>
        </w:div>
        <w:div w:id="667560402">
          <w:marLeft w:val="360"/>
          <w:marRight w:val="0"/>
          <w:marTop w:val="86"/>
          <w:marBottom w:val="0"/>
          <w:divBdr>
            <w:top w:val="none" w:sz="0" w:space="0" w:color="auto"/>
            <w:left w:val="none" w:sz="0" w:space="0" w:color="auto"/>
            <w:bottom w:val="none" w:sz="0" w:space="0" w:color="auto"/>
            <w:right w:val="none" w:sz="0" w:space="0" w:color="auto"/>
          </w:divBdr>
        </w:div>
        <w:div w:id="1336415781">
          <w:marLeft w:val="360"/>
          <w:marRight w:val="0"/>
          <w:marTop w:val="86"/>
          <w:marBottom w:val="0"/>
          <w:divBdr>
            <w:top w:val="none" w:sz="0" w:space="0" w:color="auto"/>
            <w:left w:val="none" w:sz="0" w:space="0" w:color="auto"/>
            <w:bottom w:val="none" w:sz="0" w:space="0" w:color="auto"/>
            <w:right w:val="none" w:sz="0" w:space="0" w:color="auto"/>
          </w:divBdr>
        </w:div>
      </w:divsChild>
    </w:div>
    <w:div w:id="348456482">
      <w:bodyDiv w:val="1"/>
      <w:marLeft w:val="0"/>
      <w:marRight w:val="0"/>
      <w:marTop w:val="0"/>
      <w:marBottom w:val="0"/>
      <w:divBdr>
        <w:top w:val="none" w:sz="0" w:space="0" w:color="auto"/>
        <w:left w:val="none" w:sz="0" w:space="0" w:color="auto"/>
        <w:bottom w:val="none" w:sz="0" w:space="0" w:color="auto"/>
        <w:right w:val="none" w:sz="0" w:space="0" w:color="auto"/>
      </w:divBdr>
    </w:div>
    <w:div w:id="360782368">
      <w:bodyDiv w:val="1"/>
      <w:marLeft w:val="0"/>
      <w:marRight w:val="0"/>
      <w:marTop w:val="0"/>
      <w:marBottom w:val="0"/>
      <w:divBdr>
        <w:top w:val="none" w:sz="0" w:space="0" w:color="auto"/>
        <w:left w:val="none" w:sz="0" w:space="0" w:color="auto"/>
        <w:bottom w:val="none" w:sz="0" w:space="0" w:color="auto"/>
        <w:right w:val="none" w:sz="0" w:space="0" w:color="auto"/>
      </w:divBdr>
    </w:div>
    <w:div w:id="404913880">
      <w:bodyDiv w:val="1"/>
      <w:marLeft w:val="0"/>
      <w:marRight w:val="0"/>
      <w:marTop w:val="0"/>
      <w:marBottom w:val="0"/>
      <w:divBdr>
        <w:top w:val="none" w:sz="0" w:space="0" w:color="auto"/>
        <w:left w:val="none" w:sz="0" w:space="0" w:color="auto"/>
        <w:bottom w:val="none" w:sz="0" w:space="0" w:color="auto"/>
        <w:right w:val="none" w:sz="0" w:space="0" w:color="auto"/>
      </w:divBdr>
    </w:div>
    <w:div w:id="440303494">
      <w:bodyDiv w:val="1"/>
      <w:marLeft w:val="0"/>
      <w:marRight w:val="0"/>
      <w:marTop w:val="0"/>
      <w:marBottom w:val="0"/>
      <w:divBdr>
        <w:top w:val="none" w:sz="0" w:space="0" w:color="auto"/>
        <w:left w:val="none" w:sz="0" w:space="0" w:color="auto"/>
        <w:bottom w:val="none" w:sz="0" w:space="0" w:color="auto"/>
        <w:right w:val="none" w:sz="0" w:space="0" w:color="auto"/>
      </w:divBdr>
      <w:divsChild>
        <w:div w:id="7223073">
          <w:marLeft w:val="374"/>
          <w:marRight w:val="0"/>
          <w:marTop w:val="86"/>
          <w:marBottom w:val="0"/>
          <w:divBdr>
            <w:top w:val="none" w:sz="0" w:space="0" w:color="auto"/>
            <w:left w:val="none" w:sz="0" w:space="0" w:color="auto"/>
            <w:bottom w:val="none" w:sz="0" w:space="0" w:color="auto"/>
            <w:right w:val="none" w:sz="0" w:space="0" w:color="auto"/>
          </w:divBdr>
        </w:div>
        <w:div w:id="2072846027">
          <w:marLeft w:val="374"/>
          <w:marRight w:val="0"/>
          <w:marTop w:val="86"/>
          <w:marBottom w:val="0"/>
          <w:divBdr>
            <w:top w:val="none" w:sz="0" w:space="0" w:color="auto"/>
            <w:left w:val="none" w:sz="0" w:space="0" w:color="auto"/>
            <w:bottom w:val="none" w:sz="0" w:space="0" w:color="auto"/>
            <w:right w:val="none" w:sz="0" w:space="0" w:color="auto"/>
          </w:divBdr>
        </w:div>
        <w:div w:id="1488738868">
          <w:marLeft w:val="374"/>
          <w:marRight w:val="0"/>
          <w:marTop w:val="86"/>
          <w:marBottom w:val="0"/>
          <w:divBdr>
            <w:top w:val="none" w:sz="0" w:space="0" w:color="auto"/>
            <w:left w:val="none" w:sz="0" w:space="0" w:color="auto"/>
            <w:bottom w:val="none" w:sz="0" w:space="0" w:color="auto"/>
            <w:right w:val="none" w:sz="0" w:space="0" w:color="auto"/>
          </w:divBdr>
        </w:div>
      </w:divsChild>
    </w:div>
    <w:div w:id="451284617">
      <w:bodyDiv w:val="1"/>
      <w:marLeft w:val="0"/>
      <w:marRight w:val="0"/>
      <w:marTop w:val="0"/>
      <w:marBottom w:val="0"/>
      <w:divBdr>
        <w:top w:val="none" w:sz="0" w:space="0" w:color="auto"/>
        <w:left w:val="none" w:sz="0" w:space="0" w:color="auto"/>
        <w:bottom w:val="none" w:sz="0" w:space="0" w:color="auto"/>
        <w:right w:val="none" w:sz="0" w:space="0" w:color="auto"/>
      </w:divBdr>
    </w:div>
    <w:div w:id="470900460">
      <w:bodyDiv w:val="1"/>
      <w:marLeft w:val="0"/>
      <w:marRight w:val="0"/>
      <w:marTop w:val="0"/>
      <w:marBottom w:val="0"/>
      <w:divBdr>
        <w:top w:val="none" w:sz="0" w:space="0" w:color="auto"/>
        <w:left w:val="none" w:sz="0" w:space="0" w:color="auto"/>
        <w:bottom w:val="none" w:sz="0" w:space="0" w:color="auto"/>
        <w:right w:val="none" w:sz="0" w:space="0" w:color="auto"/>
      </w:divBdr>
    </w:div>
    <w:div w:id="476459681">
      <w:bodyDiv w:val="1"/>
      <w:marLeft w:val="0"/>
      <w:marRight w:val="0"/>
      <w:marTop w:val="0"/>
      <w:marBottom w:val="0"/>
      <w:divBdr>
        <w:top w:val="none" w:sz="0" w:space="0" w:color="auto"/>
        <w:left w:val="none" w:sz="0" w:space="0" w:color="auto"/>
        <w:bottom w:val="none" w:sz="0" w:space="0" w:color="auto"/>
        <w:right w:val="none" w:sz="0" w:space="0" w:color="auto"/>
      </w:divBdr>
      <w:divsChild>
        <w:div w:id="1731339204">
          <w:marLeft w:val="288"/>
          <w:marRight w:val="0"/>
          <w:marTop w:val="96"/>
          <w:marBottom w:val="0"/>
          <w:divBdr>
            <w:top w:val="none" w:sz="0" w:space="0" w:color="auto"/>
            <w:left w:val="none" w:sz="0" w:space="0" w:color="auto"/>
            <w:bottom w:val="none" w:sz="0" w:space="0" w:color="auto"/>
            <w:right w:val="none" w:sz="0" w:space="0" w:color="auto"/>
          </w:divBdr>
        </w:div>
        <w:div w:id="1863275195">
          <w:marLeft w:val="936"/>
          <w:marRight w:val="0"/>
          <w:marTop w:val="86"/>
          <w:marBottom w:val="0"/>
          <w:divBdr>
            <w:top w:val="none" w:sz="0" w:space="0" w:color="auto"/>
            <w:left w:val="none" w:sz="0" w:space="0" w:color="auto"/>
            <w:bottom w:val="none" w:sz="0" w:space="0" w:color="auto"/>
            <w:right w:val="none" w:sz="0" w:space="0" w:color="auto"/>
          </w:divBdr>
        </w:div>
        <w:div w:id="1124929585">
          <w:marLeft w:val="936"/>
          <w:marRight w:val="0"/>
          <w:marTop w:val="86"/>
          <w:marBottom w:val="0"/>
          <w:divBdr>
            <w:top w:val="none" w:sz="0" w:space="0" w:color="auto"/>
            <w:left w:val="none" w:sz="0" w:space="0" w:color="auto"/>
            <w:bottom w:val="none" w:sz="0" w:space="0" w:color="auto"/>
            <w:right w:val="none" w:sz="0" w:space="0" w:color="auto"/>
          </w:divBdr>
        </w:div>
        <w:div w:id="1697268311">
          <w:marLeft w:val="936"/>
          <w:marRight w:val="0"/>
          <w:marTop w:val="86"/>
          <w:marBottom w:val="0"/>
          <w:divBdr>
            <w:top w:val="none" w:sz="0" w:space="0" w:color="auto"/>
            <w:left w:val="none" w:sz="0" w:space="0" w:color="auto"/>
            <w:bottom w:val="none" w:sz="0" w:space="0" w:color="auto"/>
            <w:right w:val="none" w:sz="0" w:space="0" w:color="auto"/>
          </w:divBdr>
        </w:div>
      </w:divsChild>
    </w:div>
    <w:div w:id="508645574">
      <w:bodyDiv w:val="1"/>
      <w:marLeft w:val="0"/>
      <w:marRight w:val="0"/>
      <w:marTop w:val="0"/>
      <w:marBottom w:val="0"/>
      <w:divBdr>
        <w:top w:val="none" w:sz="0" w:space="0" w:color="auto"/>
        <w:left w:val="none" w:sz="0" w:space="0" w:color="auto"/>
        <w:bottom w:val="none" w:sz="0" w:space="0" w:color="auto"/>
        <w:right w:val="none" w:sz="0" w:space="0" w:color="auto"/>
      </w:divBdr>
    </w:div>
    <w:div w:id="534512221">
      <w:bodyDiv w:val="1"/>
      <w:marLeft w:val="0"/>
      <w:marRight w:val="0"/>
      <w:marTop w:val="0"/>
      <w:marBottom w:val="0"/>
      <w:divBdr>
        <w:top w:val="none" w:sz="0" w:space="0" w:color="auto"/>
        <w:left w:val="none" w:sz="0" w:space="0" w:color="auto"/>
        <w:bottom w:val="none" w:sz="0" w:space="0" w:color="auto"/>
        <w:right w:val="none" w:sz="0" w:space="0" w:color="auto"/>
      </w:divBdr>
    </w:div>
    <w:div w:id="550701400">
      <w:bodyDiv w:val="1"/>
      <w:marLeft w:val="0"/>
      <w:marRight w:val="0"/>
      <w:marTop w:val="0"/>
      <w:marBottom w:val="0"/>
      <w:divBdr>
        <w:top w:val="none" w:sz="0" w:space="0" w:color="auto"/>
        <w:left w:val="none" w:sz="0" w:space="0" w:color="auto"/>
        <w:bottom w:val="none" w:sz="0" w:space="0" w:color="auto"/>
        <w:right w:val="none" w:sz="0" w:space="0" w:color="auto"/>
      </w:divBdr>
      <w:divsChild>
        <w:div w:id="2129230009">
          <w:marLeft w:val="648"/>
          <w:marRight w:val="0"/>
          <w:marTop w:val="77"/>
          <w:marBottom w:val="0"/>
          <w:divBdr>
            <w:top w:val="none" w:sz="0" w:space="0" w:color="auto"/>
            <w:left w:val="none" w:sz="0" w:space="0" w:color="auto"/>
            <w:bottom w:val="none" w:sz="0" w:space="0" w:color="auto"/>
            <w:right w:val="none" w:sz="0" w:space="0" w:color="auto"/>
          </w:divBdr>
        </w:div>
        <w:div w:id="759059599">
          <w:marLeft w:val="648"/>
          <w:marRight w:val="0"/>
          <w:marTop w:val="77"/>
          <w:marBottom w:val="0"/>
          <w:divBdr>
            <w:top w:val="none" w:sz="0" w:space="0" w:color="auto"/>
            <w:left w:val="none" w:sz="0" w:space="0" w:color="auto"/>
            <w:bottom w:val="none" w:sz="0" w:space="0" w:color="auto"/>
            <w:right w:val="none" w:sz="0" w:space="0" w:color="auto"/>
          </w:divBdr>
        </w:div>
        <w:div w:id="691881326">
          <w:marLeft w:val="648"/>
          <w:marRight w:val="0"/>
          <w:marTop w:val="77"/>
          <w:marBottom w:val="0"/>
          <w:divBdr>
            <w:top w:val="none" w:sz="0" w:space="0" w:color="auto"/>
            <w:left w:val="none" w:sz="0" w:space="0" w:color="auto"/>
            <w:bottom w:val="none" w:sz="0" w:space="0" w:color="auto"/>
            <w:right w:val="none" w:sz="0" w:space="0" w:color="auto"/>
          </w:divBdr>
        </w:div>
      </w:divsChild>
    </w:div>
    <w:div w:id="618685016">
      <w:bodyDiv w:val="1"/>
      <w:marLeft w:val="0"/>
      <w:marRight w:val="0"/>
      <w:marTop w:val="0"/>
      <w:marBottom w:val="0"/>
      <w:divBdr>
        <w:top w:val="none" w:sz="0" w:space="0" w:color="auto"/>
        <w:left w:val="none" w:sz="0" w:space="0" w:color="auto"/>
        <w:bottom w:val="none" w:sz="0" w:space="0" w:color="auto"/>
        <w:right w:val="none" w:sz="0" w:space="0" w:color="auto"/>
      </w:divBdr>
      <w:divsChild>
        <w:div w:id="861095475">
          <w:marLeft w:val="360"/>
          <w:marRight w:val="0"/>
          <w:marTop w:val="77"/>
          <w:marBottom w:val="0"/>
          <w:divBdr>
            <w:top w:val="none" w:sz="0" w:space="0" w:color="auto"/>
            <w:left w:val="none" w:sz="0" w:space="0" w:color="auto"/>
            <w:bottom w:val="none" w:sz="0" w:space="0" w:color="auto"/>
            <w:right w:val="none" w:sz="0" w:space="0" w:color="auto"/>
          </w:divBdr>
        </w:div>
        <w:div w:id="337274619">
          <w:marLeft w:val="360"/>
          <w:marRight w:val="0"/>
          <w:marTop w:val="77"/>
          <w:marBottom w:val="0"/>
          <w:divBdr>
            <w:top w:val="none" w:sz="0" w:space="0" w:color="auto"/>
            <w:left w:val="none" w:sz="0" w:space="0" w:color="auto"/>
            <w:bottom w:val="none" w:sz="0" w:space="0" w:color="auto"/>
            <w:right w:val="none" w:sz="0" w:space="0" w:color="auto"/>
          </w:divBdr>
        </w:div>
        <w:div w:id="537862616">
          <w:marLeft w:val="360"/>
          <w:marRight w:val="0"/>
          <w:marTop w:val="77"/>
          <w:marBottom w:val="0"/>
          <w:divBdr>
            <w:top w:val="none" w:sz="0" w:space="0" w:color="auto"/>
            <w:left w:val="none" w:sz="0" w:space="0" w:color="auto"/>
            <w:bottom w:val="none" w:sz="0" w:space="0" w:color="auto"/>
            <w:right w:val="none" w:sz="0" w:space="0" w:color="auto"/>
          </w:divBdr>
        </w:div>
        <w:div w:id="1691486029">
          <w:marLeft w:val="360"/>
          <w:marRight w:val="0"/>
          <w:marTop w:val="77"/>
          <w:marBottom w:val="0"/>
          <w:divBdr>
            <w:top w:val="none" w:sz="0" w:space="0" w:color="auto"/>
            <w:left w:val="none" w:sz="0" w:space="0" w:color="auto"/>
            <w:bottom w:val="none" w:sz="0" w:space="0" w:color="auto"/>
            <w:right w:val="none" w:sz="0" w:space="0" w:color="auto"/>
          </w:divBdr>
        </w:div>
        <w:div w:id="1771464598">
          <w:marLeft w:val="360"/>
          <w:marRight w:val="0"/>
          <w:marTop w:val="77"/>
          <w:marBottom w:val="0"/>
          <w:divBdr>
            <w:top w:val="none" w:sz="0" w:space="0" w:color="auto"/>
            <w:left w:val="none" w:sz="0" w:space="0" w:color="auto"/>
            <w:bottom w:val="none" w:sz="0" w:space="0" w:color="auto"/>
            <w:right w:val="none" w:sz="0" w:space="0" w:color="auto"/>
          </w:divBdr>
        </w:div>
        <w:div w:id="182593240">
          <w:marLeft w:val="360"/>
          <w:marRight w:val="0"/>
          <w:marTop w:val="77"/>
          <w:marBottom w:val="0"/>
          <w:divBdr>
            <w:top w:val="none" w:sz="0" w:space="0" w:color="auto"/>
            <w:left w:val="none" w:sz="0" w:space="0" w:color="auto"/>
            <w:bottom w:val="none" w:sz="0" w:space="0" w:color="auto"/>
            <w:right w:val="none" w:sz="0" w:space="0" w:color="auto"/>
          </w:divBdr>
        </w:div>
        <w:div w:id="1019351637">
          <w:marLeft w:val="360"/>
          <w:marRight w:val="0"/>
          <w:marTop w:val="77"/>
          <w:marBottom w:val="0"/>
          <w:divBdr>
            <w:top w:val="none" w:sz="0" w:space="0" w:color="auto"/>
            <w:left w:val="none" w:sz="0" w:space="0" w:color="auto"/>
            <w:bottom w:val="none" w:sz="0" w:space="0" w:color="auto"/>
            <w:right w:val="none" w:sz="0" w:space="0" w:color="auto"/>
          </w:divBdr>
        </w:div>
        <w:div w:id="293681507">
          <w:marLeft w:val="360"/>
          <w:marRight w:val="0"/>
          <w:marTop w:val="77"/>
          <w:marBottom w:val="0"/>
          <w:divBdr>
            <w:top w:val="none" w:sz="0" w:space="0" w:color="auto"/>
            <w:left w:val="none" w:sz="0" w:space="0" w:color="auto"/>
            <w:bottom w:val="none" w:sz="0" w:space="0" w:color="auto"/>
            <w:right w:val="none" w:sz="0" w:space="0" w:color="auto"/>
          </w:divBdr>
        </w:div>
      </w:divsChild>
    </w:div>
    <w:div w:id="638388492">
      <w:bodyDiv w:val="1"/>
      <w:marLeft w:val="0"/>
      <w:marRight w:val="0"/>
      <w:marTop w:val="0"/>
      <w:marBottom w:val="0"/>
      <w:divBdr>
        <w:top w:val="none" w:sz="0" w:space="0" w:color="auto"/>
        <w:left w:val="none" w:sz="0" w:space="0" w:color="auto"/>
        <w:bottom w:val="none" w:sz="0" w:space="0" w:color="auto"/>
        <w:right w:val="none" w:sz="0" w:space="0" w:color="auto"/>
      </w:divBdr>
    </w:div>
    <w:div w:id="665132129">
      <w:bodyDiv w:val="1"/>
      <w:marLeft w:val="0"/>
      <w:marRight w:val="0"/>
      <w:marTop w:val="0"/>
      <w:marBottom w:val="0"/>
      <w:divBdr>
        <w:top w:val="none" w:sz="0" w:space="0" w:color="auto"/>
        <w:left w:val="none" w:sz="0" w:space="0" w:color="auto"/>
        <w:bottom w:val="none" w:sz="0" w:space="0" w:color="auto"/>
        <w:right w:val="none" w:sz="0" w:space="0" w:color="auto"/>
      </w:divBdr>
    </w:div>
    <w:div w:id="750657458">
      <w:bodyDiv w:val="1"/>
      <w:marLeft w:val="0"/>
      <w:marRight w:val="0"/>
      <w:marTop w:val="0"/>
      <w:marBottom w:val="0"/>
      <w:divBdr>
        <w:top w:val="none" w:sz="0" w:space="0" w:color="auto"/>
        <w:left w:val="none" w:sz="0" w:space="0" w:color="auto"/>
        <w:bottom w:val="none" w:sz="0" w:space="0" w:color="auto"/>
        <w:right w:val="none" w:sz="0" w:space="0" w:color="auto"/>
      </w:divBdr>
    </w:div>
    <w:div w:id="770515416">
      <w:bodyDiv w:val="1"/>
      <w:marLeft w:val="0"/>
      <w:marRight w:val="0"/>
      <w:marTop w:val="0"/>
      <w:marBottom w:val="0"/>
      <w:divBdr>
        <w:top w:val="none" w:sz="0" w:space="0" w:color="auto"/>
        <w:left w:val="none" w:sz="0" w:space="0" w:color="auto"/>
        <w:bottom w:val="none" w:sz="0" w:space="0" w:color="auto"/>
        <w:right w:val="none" w:sz="0" w:space="0" w:color="auto"/>
      </w:divBdr>
    </w:div>
    <w:div w:id="831456680">
      <w:bodyDiv w:val="1"/>
      <w:marLeft w:val="0"/>
      <w:marRight w:val="0"/>
      <w:marTop w:val="0"/>
      <w:marBottom w:val="0"/>
      <w:divBdr>
        <w:top w:val="none" w:sz="0" w:space="0" w:color="auto"/>
        <w:left w:val="none" w:sz="0" w:space="0" w:color="auto"/>
        <w:bottom w:val="none" w:sz="0" w:space="0" w:color="auto"/>
        <w:right w:val="none" w:sz="0" w:space="0" w:color="auto"/>
      </w:divBdr>
      <w:divsChild>
        <w:div w:id="1266233667">
          <w:marLeft w:val="504"/>
          <w:marRight w:val="0"/>
          <w:marTop w:val="140"/>
          <w:marBottom w:val="0"/>
          <w:divBdr>
            <w:top w:val="none" w:sz="0" w:space="0" w:color="auto"/>
            <w:left w:val="none" w:sz="0" w:space="0" w:color="auto"/>
            <w:bottom w:val="none" w:sz="0" w:space="0" w:color="auto"/>
            <w:right w:val="none" w:sz="0" w:space="0" w:color="auto"/>
          </w:divBdr>
        </w:div>
        <w:div w:id="1157650212">
          <w:marLeft w:val="1008"/>
          <w:marRight w:val="0"/>
          <w:marTop w:val="110"/>
          <w:marBottom w:val="0"/>
          <w:divBdr>
            <w:top w:val="none" w:sz="0" w:space="0" w:color="auto"/>
            <w:left w:val="none" w:sz="0" w:space="0" w:color="auto"/>
            <w:bottom w:val="none" w:sz="0" w:space="0" w:color="auto"/>
            <w:right w:val="none" w:sz="0" w:space="0" w:color="auto"/>
          </w:divBdr>
        </w:div>
        <w:div w:id="1341470401">
          <w:marLeft w:val="1008"/>
          <w:marRight w:val="0"/>
          <w:marTop w:val="110"/>
          <w:marBottom w:val="0"/>
          <w:divBdr>
            <w:top w:val="none" w:sz="0" w:space="0" w:color="auto"/>
            <w:left w:val="none" w:sz="0" w:space="0" w:color="auto"/>
            <w:bottom w:val="none" w:sz="0" w:space="0" w:color="auto"/>
            <w:right w:val="none" w:sz="0" w:space="0" w:color="auto"/>
          </w:divBdr>
        </w:div>
        <w:div w:id="1626542815">
          <w:marLeft w:val="1008"/>
          <w:marRight w:val="0"/>
          <w:marTop w:val="110"/>
          <w:marBottom w:val="0"/>
          <w:divBdr>
            <w:top w:val="none" w:sz="0" w:space="0" w:color="auto"/>
            <w:left w:val="none" w:sz="0" w:space="0" w:color="auto"/>
            <w:bottom w:val="none" w:sz="0" w:space="0" w:color="auto"/>
            <w:right w:val="none" w:sz="0" w:space="0" w:color="auto"/>
          </w:divBdr>
        </w:div>
        <w:div w:id="957418280">
          <w:marLeft w:val="1008"/>
          <w:marRight w:val="0"/>
          <w:marTop w:val="110"/>
          <w:marBottom w:val="0"/>
          <w:divBdr>
            <w:top w:val="none" w:sz="0" w:space="0" w:color="auto"/>
            <w:left w:val="none" w:sz="0" w:space="0" w:color="auto"/>
            <w:bottom w:val="none" w:sz="0" w:space="0" w:color="auto"/>
            <w:right w:val="none" w:sz="0" w:space="0" w:color="auto"/>
          </w:divBdr>
        </w:div>
        <w:div w:id="1820921638">
          <w:marLeft w:val="1008"/>
          <w:marRight w:val="0"/>
          <w:marTop w:val="110"/>
          <w:marBottom w:val="0"/>
          <w:divBdr>
            <w:top w:val="none" w:sz="0" w:space="0" w:color="auto"/>
            <w:left w:val="none" w:sz="0" w:space="0" w:color="auto"/>
            <w:bottom w:val="none" w:sz="0" w:space="0" w:color="auto"/>
            <w:right w:val="none" w:sz="0" w:space="0" w:color="auto"/>
          </w:divBdr>
        </w:div>
      </w:divsChild>
    </w:div>
    <w:div w:id="849761566">
      <w:bodyDiv w:val="1"/>
      <w:marLeft w:val="0"/>
      <w:marRight w:val="0"/>
      <w:marTop w:val="0"/>
      <w:marBottom w:val="0"/>
      <w:divBdr>
        <w:top w:val="none" w:sz="0" w:space="0" w:color="auto"/>
        <w:left w:val="none" w:sz="0" w:space="0" w:color="auto"/>
        <w:bottom w:val="none" w:sz="0" w:space="0" w:color="auto"/>
        <w:right w:val="none" w:sz="0" w:space="0" w:color="auto"/>
      </w:divBdr>
      <w:divsChild>
        <w:div w:id="415132055">
          <w:marLeft w:val="1008"/>
          <w:marRight w:val="0"/>
          <w:marTop w:val="110"/>
          <w:marBottom w:val="0"/>
          <w:divBdr>
            <w:top w:val="none" w:sz="0" w:space="0" w:color="auto"/>
            <w:left w:val="none" w:sz="0" w:space="0" w:color="auto"/>
            <w:bottom w:val="none" w:sz="0" w:space="0" w:color="auto"/>
            <w:right w:val="none" w:sz="0" w:space="0" w:color="auto"/>
          </w:divBdr>
        </w:div>
        <w:div w:id="611976246">
          <w:marLeft w:val="1008"/>
          <w:marRight w:val="0"/>
          <w:marTop w:val="110"/>
          <w:marBottom w:val="0"/>
          <w:divBdr>
            <w:top w:val="none" w:sz="0" w:space="0" w:color="auto"/>
            <w:left w:val="none" w:sz="0" w:space="0" w:color="auto"/>
            <w:bottom w:val="none" w:sz="0" w:space="0" w:color="auto"/>
            <w:right w:val="none" w:sz="0" w:space="0" w:color="auto"/>
          </w:divBdr>
        </w:div>
        <w:div w:id="2124182046">
          <w:marLeft w:val="1008"/>
          <w:marRight w:val="0"/>
          <w:marTop w:val="110"/>
          <w:marBottom w:val="0"/>
          <w:divBdr>
            <w:top w:val="none" w:sz="0" w:space="0" w:color="auto"/>
            <w:left w:val="none" w:sz="0" w:space="0" w:color="auto"/>
            <w:bottom w:val="none" w:sz="0" w:space="0" w:color="auto"/>
            <w:right w:val="none" w:sz="0" w:space="0" w:color="auto"/>
          </w:divBdr>
        </w:div>
        <w:div w:id="145247208">
          <w:marLeft w:val="1008"/>
          <w:marRight w:val="0"/>
          <w:marTop w:val="110"/>
          <w:marBottom w:val="0"/>
          <w:divBdr>
            <w:top w:val="none" w:sz="0" w:space="0" w:color="auto"/>
            <w:left w:val="none" w:sz="0" w:space="0" w:color="auto"/>
            <w:bottom w:val="none" w:sz="0" w:space="0" w:color="auto"/>
            <w:right w:val="none" w:sz="0" w:space="0" w:color="auto"/>
          </w:divBdr>
        </w:div>
        <w:div w:id="1300300221">
          <w:marLeft w:val="1008"/>
          <w:marRight w:val="0"/>
          <w:marTop w:val="110"/>
          <w:marBottom w:val="0"/>
          <w:divBdr>
            <w:top w:val="none" w:sz="0" w:space="0" w:color="auto"/>
            <w:left w:val="none" w:sz="0" w:space="0" w:color="auto"/>
            <w:bottom w:val="none" w:sz="0" w:space="0" w:color="auto"/>
            <w:right w:val="none" w:sz="0" w:space="0" w:color="auto"/>
          </w:divBdr>
        </w:div>
      </w:divsChild>
    </w:div>
    <w:div w:id="854267032">
      <w:bodyDiv w:val="1"/>
      <w:marLeft w:val="0"/>
      <w:marRight w:val="0"/>
      <w:marTop w:val="0"/>
      <w:marBottom w:val="0"/>
      <w:divBdr>
        <w:top w:val="none" w:sz="0" w:space="0" w:color="auto"/>
        <w:left w:val="none" w:sz="0" w:space="0" w:color="auto"/>
        <w:bottom w:val="none" w:sz="0" w:space="0" w:color="auto"/>
        <w:right w:val="none" w:sz="0" w:space="0" w:color="auto"/>
      </w:divBdr>
      <w:divsChild>
        <w:div w:id="1313873278">
          <w:marLeft w:val="360"/>
          <w:marRight w:val="0"/>
          <w:marTop w:val="86"/>
          <w:marBottom w:val="0"/>
          <w:divBdr>
            <w:top w:val="none" w:sz="0" w:space="0" w:color="auto"/>
            <w:left w:val="none" w:sz="0" w:space="0" w:color="auto"/>
            <w:bottom w:val="none" w:sz="0" w:space="0" w:color="auto"/>
            <w:right w:val="none" w:sz="0" w:space="0" w:color="auto"/>
          </w:divBdr>
        </w:div>
        <w:div w:id="2131774461">
          <w:marLeft w:val="360"/>
          <w:marRight w:val="0"/>
          <w:marTop w:val="86"/>
          <w:marBottom w:val="0"/>
          <w:divBdr>
            <w:top w:val="none" w:sz="0" w:space="0" w:color="auto"/>
            <w:left w:val="none" w:sz="0" w:space="0" w:color="auto"/>
            <w:bottom w:val="none" w:sz="0" w:space="0" w:color="auto"/>
            <w:right w:val="none" w:sz="0" w:space="0" w:color="auto"/>
          </w:divBdr>
        </w:div>
        <w:div w:id="124661251">
          <w:marLeft w:val="360"/>
          <w:marRight w:val="0"/>
          <w:marTop w:val="86"/>
          <w:marBottom w:val="0"/>
          <w:divBdr>
            <w:top w:val="none" w:sz="0" w:space="0" w:color="auto"/>
            <w:left w:val="none" w:sz="0" w:space="0" w:color="auto"/>
            <w:bottom w:val="none" w:sz="0" w:space="0" w:color="auto"/>
            <w:right w:val="none" w:sz="0" w:space="0" w:color="auto"/>
          </w:divBdr>
        </w:div>
      </w:divsChild>
    </w:div>
    <w:div w:id="875390107">
      <w:bodyDiv w:val="1"/>
      <w:marLeft w:val="0"/>
      <w:marRight w:val="0"/>
      <w:marTop w:val="0"/>
      <w:marBottom w:val="0"/>
      <w:divBdr>
        <w:top w:val="none" w:sz="0" w:space="0" w:color="auto"/>
        <w:left w:val="none" w:sz="0" w:space="0" w:color="auto"/>
        <w:bottom w:val="none" w:sz="0" w:space="0" w:color="auto"/>
        <w:right w:val="none" w:sz="0" w:space="0" w:color="auto"/>
      </w:divBdr>
      <w:divsChild>
        <w:div w:id="24645402">
          <w:marLeft w:val="504"/>
          <w:marRight w:val="0"/>
          <w:marTop w:val="140"/>
          <w:marBottom w:val="0"/>
          <w:divBdr>
            <w:top w:val="none" w:sz="0" w:space="0" w:color="auto"/>
            <w:left w:val="none" w:sz="0" w:space="0" w:color="auto"/>
            <w:bottom w:val="none" w:sz="0" w:space="0" w:color="auto"/>
            <w:right w:val="none" w:sz="0" w:space="0" w:color="auto"/>
          </w:divBdr>
        </w:div>
        <w:div w:id="1033993362">
          <w:marLeft w:val="504"/>
          <w:marRight w:val="0"/>
          <w:marTop w:val="140"/>
          <w:marBottom w:val="0"/>
          <w:divBdr>
            <w:top w:val="none" w:sz="0" w:space="0" w:color="auto"/>
            <w:left w:val="none" w:sz="0" w:space="0" w:color="auto"/>
            <w:bottom w:val="none" w:sz="0" w:space="0" w:color="auto"/>
            <w:right w:val="none" w:sz="0" w:space="0" w:color="auto"/>
          </w:divBdr>
        </w:div>
        <w:div w:id="1946421806">
          <w:marLeft w:val="1440"/>
          <w:marRight w:val="0"/>
          <w:marTop w:val="100"/>
          <w:marBottom w:val="0"/>
          <w:divBdr>
            <w:top w:val="none" w:sz="0" w:space="0" w:color="auto"/>
            <w:left w:val="none" w:sz="0" w:space="0" w:color="auto"/>
            <w:bottom w:val="none" w:sz="0" w:space="0" w:color="auto"/>
            <w:right w:val="none" w:sz="0" w:space="0" w:color="auto"/>
          </w:divBdr>
        </w:div>
        <w:div w:id="295453341">
          <w:marLeft w:val="1440"/>
          <w:marRight w:val="0"/>
          <w:marTop w:val="100"/>
          <w:marBottom w:val="0"/>
          <w:divBdr>
            <w:top w:val="none" w:sz="0" w:space="0" w:color="auto"/>
            <w:left w:val="none" w:sz="0" w:space="0" w:color="auto"/>
            <w:bottom w:val="none" w:sz="0" w:space="0" w:color="auto"/>
            <w:right w:val="none" w:sz="0" w:space="0" w:color="auto"/>
          </w:divBdr>
        </w:div>
        <w:div w:id="1793089019">
          <w:marLeft w:val="504"/>
          <w:marRight w:val="0"/>
          <w:marTop w:val="140"/>
          <w:marBottom w:val="0"/>
          <w:divBdr>
            <w:top w:val="none" w:sz="0" w:space="0" w:color="auto"/>
            <w:left w:val="none" w:sz="0" w:space="0" w:color="auto"/>
            <w:bottom w:val="none" w:sz="0" w:space="0" w:color="auto"/>
            <w:right w:val="none" w:sz="0" w:space="0" w:color="auto"/>
          </w:divBdr>
        </w:div>
        <w:div w:id="140773743">
          <w:marLeft w:val="1440"/>
          <w:marRight w:val="0"/>
          <w:marTop w:val="100"/>
          <w:marBottom w:val="0"/>
          <w:divBdr>
            <w:top w:val="none" w:sz="0" w:space="0" w:color="auto"/>
            <w:left w:val="none" w:sz="0" w:space="0" w:color="auto"/>
            <w:bottom w:val="none" w:sz="0" w:space="0" w:color="auto"/>
            <w:right w:val="none" w:sz="0" w:space="0" w:color="auto"/>
          </w:divBdr>
        </w:div>
        <w:div w:id="2035307543">
          <w:marLeft w:val="1440"/>
          <w:marRight w:val="0"/>
          <w:marTop w:val="100"/>
          <w:marBottom w:val="0"/>
          <w:divBdr>
            <w:top w:val="none" w:sz="0" w:space="0" w:color="auto"/>
            <w:left w:val="none" w:sz="0" w:space="0" w:color="auto"/>
            <w:bottom w:val="none" w:sz="0" w:space="0" w:color="auto"/>
            <w:right w:val="none" w:sz="0" w:space="0" w:color="auto"/>
          </w:divBdr>
        </w:div>
        <w:div w:id="995649254">
          <w:marLeft w:val="1440"/>
          <w:marRight w:val="0"/>
          <w:marTop w:val="100"/>
          <w:marBottom w:val="0"/>
          <w:divBdr>
            <w:top w:val="none" w:sz="0" w:space="0" w:color="auto"/>
            <w:left w:val="none" w:sz="0" w:space="0" w:color="auto"/>
            <w:bottom w:val="none" w:sz="0" w:space="0" w:color="auto"/>
            <w:right w:val="none" w:sz="0" w:space="0" w:color="auto"/>
          </w:divBdr>
        </w:div>
      </w:divsChild>
    </w:div>
    <w:div w:id="907348926">
      <w:bodyDiv w:val="1"/>
      <w:marLeft w:val="0"/>
      <w:marRight w:val="0"/>
      <w:marTop w:val="0"/>
      <w:marBottom w:val="0"/>
      <w:divBdr>
        <w:top w:val="none" w:sz="0" w:space="0" w:color="auto"/>
        <w:left w:val="none" w:sz="0" w:space="0" w:color="auto"/>
        <w:bottom w:val="none" w:sz="0" w:space="0" w:color="auto"/>
        <w:right w:val="none" w:sz="0" w:space="0" w:color="auto"/>
      </w:divBdr>
    </w:div>
    <w:div w:id="946039491">
      <w:bodyDiv w:val="1"/>
      <w:marLeft w:val="0"/>
      <w:marRight w:val="0"/>
      <w:marTop w:val="0"/>
      <w:marBottom w:val="0"/>
      <w:divBdr>
        <w:top w:val="none" w:sz="0" w:space="0" w:color="auto"/>
        <w:left w:val="none" w:sz="0" w:space="0" w:color="auto"/>
        <w:bottom w:val="none" w:sz="0" w:space="0" w:color="auto"/>
        <w:right w:val="none" w:sz="0" w:space="0" w:color="auto"/>
      </w:divBdr>
    </w:div>
    <w:div w:id="981688858">
      <w:bodyDiv w:val="1"/>
      <w:marLeft w:val="0"/>
      <w:marRight w:val="0"/>
      <w:marTop w:val="0"/>
      <w:marBottom w:val="0"/>
      <w:divBdr>
        <w:top w:val="none" w:sz="0" w:space="0" w:color="auto"/>
        <w:left w:val="none" w:sz="0" w:space="0" w:color="auto"/>
        <w:bottom w:val="none" w:sz="0" w:space="0" w:color="auto"/>
        <w:right w:val="none" w:sz="0" w:space="0" w:color="auto"/>
      </w:divBdr>
    </w:div>
    <w:div w:id="1014381348">
      <w:bodyDiv w:val="1"/>
      <w:marLeft w:val="0"/>
      <w:marRight w:val="0"/>
      <w:marTop w:val="0"/>
      <w:marBottom w:val="0"/>
      <w:divBdr>
        <w:top w:val="none" w:sz="0" w:space="0" w:color="auto"/>
        <w:left w:val="none" w:sz="0" w:space="0" w:color="auto"/>
        <w:bottom w:val="none" w:sz="0" w:space="0" w:color="auto"/>
        <w:right w:val="none" w:sz="0" w:space="0" w:color="auto"/>
      </w:divBdr>
    </w:div>
    <w:div w:id="1039672195">
      <w:bodyDiv w:val="1"/>
      <w:marLeft w:val="0"/>
      <w:marRight w:val="0"/>
      <w:marTop w:val="0"/>
      <w:marBottom w:val="0"/>
      <w:divBdr>
        <w:top w:val="none" w:sz="0" w:space="0" w:color="auto"/>
        <w:left w:val="none" w:sz="0" w:space="0" w:color="auto"/>
        <w:bottom w:val="none" w:sz="0" w:space="0" w:color="auto"/>
        <w:right w:val="none" w:sz="0" w:space="0" w:color="auto"/>
      </w:divBdr>
      <w:divsChild>
        <w:div w:id="1674528849">
          <w:marLeft w:val="648"/>
          <w:marRight w:val="0"/>
          <w:marTop w:val="86"/>
          <w:marBottom w:val="0"/>
          <w:divBdr>
            <w:top w:val="none" w:sz="0" w:space="0" w:color="auto"/>
            <w:left w:val="none" w:sz="0" w:space="0" w:color="auto"/>
            <w:bottom w:val="none" w:sz="0" w:space="0" w:color="auto"/>
            <w:right w:val="none" w:sz="0" w:space="0" w:color="auto"/>
          </w:divBdr>
        </w:div>
        <w:div w:id="760184043">
          <w:marLeft w:val="648"/>
          <w:marRight w:val="0"/>
          <w:marTop w:val="86"/>
          <w:marBottom w:val="0"/>
          <w:divBdr>
            <w:top w:val="none" w:sz="0" w:space="0" w:color="auto"/>
            <w:left w:val="none" w:sz="0" w:space="0" w:color="auto"/>
            <w:bottom w:val="none" w:sz="0" w:space="0" w:color="auto"/>
            <w:right w:val="none" w:sz="0" w:space="0" w:color="auto"/>
          </w:divBdr>
        </w:div>
        <w:div w:id="944727602">
          <w:marLeft w:val="648"/>
          <w:marRight w:val="0"/>
          <w:marTop w:val="86"/>
          <w:marBottom w:val="0"/>
          <w:divBdr>
            <w:top w:val="none" w:sz="0" w:space="0" w:color="auto"/>
            <w:left w:val="none" w:sz="0" w:space="0" w:color="auto"/>
            <w:bottom w:val="none" w:sz="0" w:space="0" w:color="auto"/>
            <w:right w:val="none" w:sz="0" w:space="0" w:color="auto"/>
          </w:divBdr>
        </w:div>
      </w:divsChild>
    </w:div>
    <w:div w:id="1066683944">
      <w:bodyDiv w:val="1"/>
      <w:marLeft w:val="0"/>
      <w:marRight w:val="0"/>
      <w:marTop w:val="0"/>
      <w:marBottom w:val="0"/>
      <w:divBdr>
        <w:top w:val="none" w:sz="0" w:space="0" w:color="auto"/>
        <w:left w:val="none" w:sz="0" w:space="0" w:color="auto"/>
        <w:bottom w:val="none" w:sz="0" w:space="0" w:color="auto"/>
        <w:right w:val="none" w:sz="0" w:space="0" w:color="auto"/>
      </w:divBdr>
    </w:div>
    <w:div w:id="1097288556">
      <w:bodyDiv w:val="1"/>
      <w:marLeft w:val="0"/>
      <w:marRight w:val="0"/>
      <w:marTop w:val="0"/>
      <w:marBottom w:val="0"/>
      <w:divBdr>
        <w:top w:val="none" w:sz="0" w:space="0" w:color="auto"/>
        <w:left w:val="none" w:sz="0" w:space="0" w:color="auto"/>
        <w:bottom w:val="none" w:sz="0" w:space="0" w:color="auto"/>
        <w:right w:val="none" w:sz="0" w:space="0" w:color="auto"/>
      </w:divBdr>
      <w:divsChild>
        <w:div w:id="170491477">
          <w:marLeft w:val="1008"/>
          <w:marRight w:val="0"/>
          <w:marTop w:val="110"/>
          <w:marBottom w:val="0"/>
          <w:divBdr>
            <w:top w:val="none" w:sz="0" w:space="0" w:color="auto"/>
            <w:left w:val="none" w:sz="0" w:space="0" w:color="auto"/>
            <w:bottom w:val="none" w:sz="0" w:space="0" w:color="auto"/>
            <w:right w:val="none" w:sz="0" w:space="0" w:color="auto"/>
          </w:divBdr>
        </w:div>
        <w:div w:id="2080667578">
          <w:marLeft w:val="1008"/>
          <w:marRight w:val="0"/>
          <w:marTop w:val="110"/>
          <w:marBottom w:val="0"/>
          <w:divBdr>
            <w:top w:val="none" w:sz="0" w:space="0" w:color="auto"/>
            <w:left w:val="none" w:sz="0" w:space="0" w:color="auto"/>
            <w:bottom w:val="none" w:sz="0" w:space="0" w:color="auto"/>
            <w:right w:val="none" w:sz="0" w:space="0" w:color="auto"/>
          </w:divBdr>
        </w:div>
      </w:divsChild>
    </w:div>
    <w:div w:id="1166018507">
      <w:bodyDiv w:val="1"/>
      <w:marLeft w:val="0"/>
      <w:marRight w:val="0"/>
      <w:marTop w:val="0"/>
      <w:marBottom w:val="0"/>
      <w:divBdr>
        <w:top w:val="none" w:sz="0" w:space="0" w:color="auto"/>
        <w:left w:val="none" w:sz="0" w:space="0" w:color="auto"/>
        <w:bottom w:val="none" w:sz="0" w:space="0" w:color="auto"/>
        <w:right w:val="none" w:sz="0" w:space="0" w:color="auto"/>
      </w:divBdr>
      <w:divsChild>
        <w:div w:id="1647928599">
          <w:marLeft w:val="504"/>
          <w:marRight w:val="0"/>
          <w:marTop w:val="140"/>
          <w:marBottom w:val="0"/>
          <w:divBdr>
            <w:top w:val="none" w:sz="0" w:space="0" w:color="auto"/>
            <w:left w:val="none" w:sz="0" w:space="0" w:color="auto"/>
            <w:bottom w:val="none" w:sz="0" w:space="0" w:color="auto"/>
            <w:right w:val="none" w:sz="0" w:space="0" w:color="auto"/>
          </w:divBdr>
        </w:div>
        <w:div w:id="170798571">
          <w:marLeft w:val="1440"/>
          <w:marRight w:val="0"/>
          <w:marTop w:val="100"/>
          <w:marBottom w:val="0"/>
          <w:divBdr>
            <w:top w:val="none" w:sz="0" w:space="0" w:color="auto"/>
            <w:left w:val="none" w:sz="0" w:space="0" w:color="auto"/>
            <w:bottom w:val="none" w:sz="0" w:space="0" w:color="auto"/>
            <w:right w:val="none" w:sz="0" w:space="0" w:color="auto"/>
          </w:divBdr>
        </w:div>
        <w:div w:id="833497629">
          <w:marLeft w:val="1440"/>
          <w:marRight w:val="0"/>
          <w:marTop w:val="100"/>
          <w:marBottom w:val="0"/>
          <w:divBdr>
            <w:top w:val="none" w:sz="0" w:space="0" w:color="auto"/>
            <w:left w:val="none" w:sz="0" w:space="0" w:color="auto"/>
            <w:bottom w:val="none" w:sz="0" w:space="0" w:color="auto"/>
            <w:right w:val="none" w:sz="0" w:space="0" w:color="auto"/>
          </w:divBdr>
        </w:div>
        <w:div w:id="923294498">
          <w:marLeft w:val="504"/>
          <w:marRight w:val="0"/>
          <w:marTop w:val="140"/>
          <w:marBottom w:val="0"/>
          <w:divBdr>
            <w:top w:val="none" w:sz="0" w:space="0" w:color="auto"/>
            <w:left w:val="none" w:sz="0" w:space="0" w:color="auto"/>
            <w:bottom w:val="none" w:sz="0" w:space="0" w:color="auto"/>
            <w:right w:val="none" w:sz="0" w:space="0" w:color="auto"/>
          </w:divBdr>
        </w:div>
        <w:div w:id="1370835144">
          <w:marLeft w:val="1440"/>
          <w:marRight w:val="0"/>
          <w:marTop w:val="100"/>
          <w:marBottom w:val="0"/>
          <w:divBdr>
            <w:top w:val="none" w:sz="0" w:space="0" w:color="auto"/>
            <w:left w:val="none" w:sz="0" w:space="0" w:color="auto"/>
            <w:bottom w:val="none" w:sz="0" w:space="0" w:color="auto"/>
            <w:right w:val="none" w:sz="0" w:space="0" w:color="auto"/>
          </w:divBdr>
        </w:div>
        <w:div w:id="1803382847">
          <w:marLeft w:val="1440"/>
          <w:marRight w:val="0"/>
          <w:marTop w:val="100"/>
          <w:marBottom w:val="0"/>
          <w:divBdr>
            <w:top w:val="none" w:sz="0" w:space="0" w:color="auto"/>
            <w:left w:val="none" w:sz="0" w:space="0" w:color="auto"/>
            <w:bottom w:val="none" w:sz="0" w:space="0" w:color="auto"/>
            <w:right w:val="none" w:sz="0" w:space="0" w:color="auto"/>
          </w:divBdr>
        </w:div>
      </w:divsChild>
    </w:div>
    <w:div w:id="1212308576">
      <w:bodyDiv w:val="1"/>
      <w:marLeft w:val="0"/>
      <w:marRight w:val="0"/>
      <w:marTop w:val="0"/>
      <w:marBottom w:val="0"/>
      <w:divBdr>
        <w:top w:val="none" w:sz="0" w:space="0" w:color="auto"/>
        <w:left w:val="none" w:sz="0" w:space="0" w:color="auto"/>
        <w:bottom w:val="none" w:sz="0" w:space="0" w:color="auto"/>
        <w:right w:val="none" w:sz="0" w:space="0" w:color="auto"/>
      </w:divBdr>
    </w:div>
    <w:div w:id="1223559012">
      <w:bodyDiv w:val="1"/>
      <w:marLeft w:val="0"/>
      <w:marRight w:val="0"/>
      <w:marTop w:val="0"/>
      <w:marBottom w:val="0"/>
      <w:divBdr>
        <w:top w:val="none" w:sz="0" w:space="0" w:color="auto"/>
        <w:left w:val="none" w:sz="0" w:space="0" w:color="auto"/>
        <w:bottom w:val="none" w:sz="0" w:space="0" w:color="auto"/>
        <w:right w:val="none" w:sz="0" w:space="0" w:color="auto"/>
      </w:divBdr>
    </w:div>
    <w:div w:id="1241448567">
      <w:bodyDiv w:val="1"/>
      <w:marLeft w:val="0"/>
      <w:marRight w:val="0"/>
      <w:marTop w:val="0"/>
      <w:marBottom w:val="0"/>
      <w:divBdr>
        <w:top w:val="none" w:sz="0" w:space="0" w:color="auto"/>
        <w:left w:val="none" w:sz="0" w:space="0" w:color="auto"/>
        <w:bottom w:val="none" w:sz="0" w:space="0" w:color="auto"/>
        <w:right w:val="none" w:sz="0" w:space="0" w:color="auto"/>
      </w:divBdr>
    </w:div>
    <w:div w:id="1264609498">
      <w:bodyDiv w:val="1"/>
      <w:marLeft w:val="0"/>
      <w:marRight w:val="0"/>
      <w:marTop w:val="0"/>
      <w:marBottom w:val="0"/>
      <w:divBdr>
        <w:top w:val="none" w:sz="0" w:space="0" w:color="auto"/>
        <w:left w:val="none" w:sz="0" w:space="0" w:color="auto"/>
        <w:bottom w:val="none" w:sz="0" w:space="0" w:color="auto"/>
        <w:right w:val="none" w:sz="0" w:space="0" w:color="auto"/>
      </w:divBdr>
      <w:divsChild>
        <w:div w:id="2022848671">
          <w:marLeft w:val="504"/>
          <w:marRight w:val="0"/>
          <w:marTop w:val="140"/>
          <w:marBottom w:val="0"/>
          <w:divBdr>
            <w:top w:val="none" w:sz="0" w:space="0" w:color="auto"/>
            <w:left w:val="none" w:sz="0" w:space="0" w:color="auto"/>
            <w:bottom w:val="none" w:sz="0" w:space="0" w:color="auto"/>
            <w:right w:val="none" w:sz="0" w:space="0" w:color="auto"/>
          </w:divBdr>
        </w:div>
        <w:div w:id="1941134138">
          <w:marLeft w:val="504"/>
          <w:marRight w:val="0"/>
          <w:marTop w:val="140"/>
          <w:marBottom w:val="0"/>
          <w:divBdr>
            <w:top w:val="none" w:sz="0" w:space="0" w:color="auto"/>
            <w:left w:val="none" w:sz="0" w:space="0" w:color="auto"/>
            <w:bottom w:val="none" w:sz="0" w:space="0" w:color="auto"/>
            <w:right w:val="none" w:sz="0" w:space="0" w:color="auto"/>
          </w:divBdr>
        </w:div>
        <w:div w:id="1837113143">
          <w:marLeft w:val="504"/>
          <w:marRight w:val="0"/>
          <w:marTop w:val="140"/>
          <w:marBottom w:val="0"/>
          <w:divBdr>
            <w:top w:val="none" w:sz="0" w:space="0" w:color="auto"/>
            <w:left w:val="none" w:sz="0" w:space="0" w:color="auto"/>
            <w:bottom w:val="none" w:sz="0" w:space="0" w:color="auto"/>
            <w:right w:val="none" w:sz="0" w:space="0" w:color="auto"/>
          </w:divBdr>
        </w:div>
        <w:div w:id="743449957">
          <w:marLeft w:val="504"/>
          <w:marRight w:val="0"/>
          <w:marTop w:val="140"/>
          <w:marBottom w:val="0"/>
          <w:divBdr>
            <w:top w:val="none" w:sz="0" w:space="0" w:color="auto"/>
            <w:left w:val="none" w:sz="0" w:space="0" w:color="auto"/>
            <w:bottom w:val="none" w:sz="0" w:space="0" w:color="auto"/>
            <w:right w:val="none" w:sz="0" w:space="0" w:color="auto"/>
          </w:divBdr>
        </w:div>
        <w:div w:id="1639189626">
          <w:marLeft w:val="504"/>
          <w:marRight w:val="0"/>
          <w:marTop w:val="140"/>
          <w:marBottom w:val="0"/>
          <w:divBdr>
            <w:top w:val="none" w:sz="0" w:space="0" w:color="auto"/>
            <w:left w:val="none" w:sz="0" w:space="0" w:color="auto"/>
            <w:bottom w:val="none" w:sz="0" w:space="0" w:color="auto"/>
            <w:right w:val="none" w:sz="0" w:space="0" w:color="auto"/>
          </w:divBdr>
        </w:div>
        <w:div w:id="2083596394">
          <w:marLeft w:val="504"/>
          <w:marRight w:val="0"/>
          <w:marTop w:val="140"/>
          <w:marBottom w:val="0"/>
          <w:divBdr>
            <w:top w:val="none" w:sz="0" w:space="0" w:color="auto"/>
            <w:left w:val="none" w:sz="0" w:space="0" w:color="auto"/>
            <w:bottom w:val="none" w:sz="0" w:space="0" w:color="auto"/>
            <w:right w:val="none" w:sz="0" w:space="0" w:color="auto"/>
          </w:divBdr>
        </w:div>
        <w:div w:id="918831226">
          <w:marLeft w:val="504"/>
          <w:marRight w:val="0"/>
          <w:marTop w:val="140"/>
          <w:marBottom w:val="0"/>
          <w:divBdr>
            <w:top w:val="none" w:sz="0" w:space="0" w:color="auto"/>
            <w:left w:val="none" w:sz="0" w:space="0" w:color="auto"/>
            <w:bottom w:val="none" w:sz="0" w:space="0" w:color="auto"/>
            <w:right w:val="none" w:sz="0" w:space="0" w:color="auto"/>
          </w:divBdr>
        </w:div>
        <w:div w:id="1978148985">
          <w:marLeft w:val="504"/>
          <w:marRight w:val="0"/>
          <w:marTop w:val="140"/>
          <w:marBottom w:val="0"/>
          <w:divBdr>
            <w:top w:val="none" w:sz="0" w:space="0" w:color="auto"/>
            <w:left w:val="none" w:sz="0" w:space="0" w:color="auto"/>
            <w:bottom w:val="none" w:sz="0" w:space="0" w:color="auto"/>
            <w:right w:val="none" w:sz="0" w:space="0" w:color="auto"/>
          </w:divBdr>
        </w:div>
      </w:divsChild>
    </w:div>
    <w:div w:id="1331059847">
      <w:bodyDiv w:val="1"/>
      <w:marLeft w:val="0"/>
      <w:marRight w:val="0"/>
      <w:marTop w:val="0"/>
      <w:marBottom w:val="0"/>
      <w:divBdr>
        <w:top w:val="none" w:sz="0" w:space="0" w:color="auto"/>
        <w:left w:val="none" w:sz="0" w:space="0" w:color="auto"/>
        <w:bottom w:val="none" w:sz="0" w:space="0" w:color="auto"/>
        <w:right w:val="none" w:sz="0" w:space="0" w:color="auto"/>
      </w:divBdr>
      <w:divsChild>
        <w:div w:id="214201614">
          <w:marLeft w:val="288"/>
          <w:marRight w:val="0"/>
          <w:marTop w:val="86"/>
          <w:marBottom w:val="0"/>
          <w:divBdr>
            <w:top w:val="none" w:sz="0" w:space="0" w:color="auto"/>
            <w:left w:val="none" w:sz="0" w:space="0" w:color="auto"/>
            <w:bottom w:val="none" w:sz="0" w:space="0" w:color="auto"/>
            <w:right w:val="none" w:sz="0" w:space="0" w:color="auto"/>
          </w:divBdr>
        </w:div>
        <w:div w:id="1423254612">
          <w:marLeft w:val="648"/>
          <w:marRight w:val="0"/>
          <w:marTop w:val="86"/>
          <w:marBottom w:val="0"/>
          <w:divBdr>
            <w:top w:val="none" w:sz="0" w:space="0" w:color="auto"/>
            <w:left w:val="none" w:sz="0" w:space="0" w:color="auto"/>
            <w:bottom w:val="none" w:sz="0" w:space="0" w:color="auto"/>
            <w:right w:val="none" w:sz="0" w:space="0" w:color="auto"/>
          </w:divBdr>
        </w:div>
        <w:div w:id="1848252219">
          <w:marLeft w:val="648"/>
          <w:marRight w:val="0"/>
          <w:marTop w:val="86"/>
          <w:marBottom w:val="0"/>
          <w:divBdr>
            <w:top w:val="none" w:sz="0" w:space="0" w:color="auto"/>
            <w:left w:val="none" w:sz="0" w:space="0" w:color="auto"/>
            <w:bottom w:val="none" w:sz="0" w:space="0" w:color="auto"/>
            <w:right w:val="none" w:sz="0" w:space="0" w:color="auto"/>
          </w:divBdr>
        </w:div>
        <w:div w:id="1001658859">
          <w:marLeft w:val="288"/>
          <w:marRight w:val="0"/>
          <w:marTop w:val="86"/>
          <w:marBottom w:val="0"/>
          <w:divBdr>
            <w:top w:val="none" w:sz="0" w:space="0" w:color="auto"/>
            <w:left w:val="none" w:sz="0" w:space="0" w:color="auto"/>
            <w:bottom w:val="none" w:sz="0" w:space="0" w:color="auto"/>
            <w:right w:val="none" w:sz="0" w:space="0" w:color="auto"/>
          </w:divBdr>
        </w:div>
        <w:div w:id="383137194">
          <w:marLeft w:val="648"/>
          <w:marRight w:val="0"/>
          <w:marTop w:val="86"/>
          <w:marBottom w:val="0"/>
          <w:divBdr>
            <w:top w:val="none" w:sz="0" w:space="0" w:color="auto"/>
            <w:left w:val="none" w:sz="0" w:space="0" w:color="auto"/>
            <w:bottom w:val="none" w:sz="0" w:space="0" w:color="auto"/>
            <w:right w:val="none" w:sz="0" w:space="0" w:color="auto"/>
          </w:divBdr>
        </w:div>
        <w:div w:id="1532258636">
          <w:marLeft w:val="648"/>
          <w:marRight w:val="0"/>
          <w:marTop w:val="86"/>
          <w:marBottom w:val="0"/>
          <w:divBdr>
            <w:top w:val="none" w:sz="0" w:space="0" w:color="auto"/>
            <w:left w:val="none" w:sz="0" w:space="0" w:color="auto"/>
            <w:bottom w:val="none" w:sz="0" w:space="0" w:color="auto"/>
            <w:right w:val="none" w:sz="0" w:space="0" w:color="auto"/>
          </w:divBdr>
        </w:div>
        <w:div w:id="1118911321">
          <w:marLeft w:val="648"/>
          <w:marRight w:val="0"/>
          <w:marTop w:val="86"/>
          <w:marBottom w:val="0"/>
          <w:divBdr>
            <w:top w:val="none" w:sz="0" w:space="0" w:color="auto"/>
            <w:left w:val="none" w:sz="0" w:space="0" w:color="auto"/>
            <w:bottom w:val="none" w:sz="0" w:space="0" w:color="auto"/>
            <w:right w:val="none" w:sz="0" w:space="0" w:color="auto"/>
          </w:divBdr>
        </w:div>
      </w:divsChild>
    </w:div>
    <w:div w:id="1356299709">
      <w:bodyDiv w:val="1"/>
      <w:marLeft w:val="0"/>
      <w:marRight w:val="0"/>
      <w:marTop w:val="0"/>
      <w:marBottom w:val="0"/>
      <w:divBdr>
        <w:top w:val="none" w:sz="0" w:space="0" w:color="auto"/>
        <w:left w:val="none" w:sz="0" w:space="0" w:color="auto"/>
        <w:bottom w:val="none" w:sz="0" w:space="0" w:color="auto"/>
        <w:right w:val="none" w:sz="0" w:space="0" w:color="auto"/>
      </w:divBdr>
    </w:div>
    <w:div w:id="1364205290">
      <w:bodyDiv w:val="1"/>
      <w:marLeft w:val="0"/>
      <w:marRight w:val="0"/>
      <w:marTop w:val="0"/>
      <w:marBottom w:val="0"/>
      <w:divBdr>
        <w:top w:val="none" w:sz="0" w:space="0" w:color="auto"/>
        <w:left w:val="none" w:sz="0" w:space="0" w:color="auto"/>
        <w:bottom w:val="none" w:sz="0" w:space="0" w:color="auto"/>
        <w:right w:val="none" w:sz="0" w:space="0" w:color="auto"/>
      </w:divBdr>
      <w:divsChild>
        <w:div w:id="1190528011">
          <w:marLeft w:val="360"/>
          <w:marRight w:val="0"/>
          <w:marTop w:val="86"/>
          <w:marBottom w:val="0"/>
          <w:divBdr>
            <w:top w:val="none" w:sz="0" w:space="0" w:color="auto"/>
            <w:left w:val="none" w:sz="0" w:space="0" w:color="auto"/>
            <w:bottom w:val="none" w:sz="0" w:space="0" w:color="auto"/>
            <w:right w:val="none" w:sz="0" w:space="0" w:color="auto"/>
          </w:divBdr>
        </w:div>
        <w:div w:id="1737047184">
          <w:marLeft w:val="360"/>
          <w:marRight w:val="0"/>
          <w:marTop w:val="86"/>
          <w:marBottom w:val="0"/>
          <w:divBdr>
            <w:top w:val="none" w:sz="0" w:space="0" w:color="auto"/>
            <w:left w:val="none" w:sz="0" w:space="0" w:color="auto"/>
            <w:bottom w:val="none" w:sz="0" w:space="0" w:color="auto"/>
            <w:right w:val="none" w:sz="0" w:space="0" w:color="auto"/>
          </w:divBdr>
        </w:div>
        <w:div w:id="1952933449">
          <w:marLeft w:val="360"/>
          <w:marRight w:val="0"/>
          <w:marTop w:val="86"/>
          <w:marBottom w:val="0"/>
          <w:divBdr>
            <w:top w:val="none" w:sz="0" w:space="0" w:color="auto"/>
            <w:left w:val="none" w:sz="0" w:space="0" w:color="auto"/>
            <w:bottom w:val="none" w:sz="0" w:space="0" w:color="auto"/>
            <w:right w:val="none" w:sz="0" w:space="0" w:color="auto"/>
          </w:divBdr>
        </w:div>
        <w:div w:id="1371304062">
          <w:marLeft w:val="360"/>
          <w:marRight w:val="0"/>
          <w:marTop w:val="86"/>
          <w:marBottom w:val="0"/>
          <w:divBdr>
            <w:top w:val="none" w:sz="0" w:space="0" w:color="auto"/>
            <w:left w:val="none" w:sz="0" w:space="0" w:color="auto"/>
            <w:bottom w:val="none" w:sz="0" w:space="0" w:color="auto"/>
            <w:right w:val="none" w:sz="0" w:space="0" w:color="auto"/>
          </w:divBdr>
        </w:div>
        <w:div w:id="316879861">
          <w:marLeft w:val="360"/>
          <w:marRight w:val="0"/>
          <w:marTop w:val="86"/>
          <w:marBottom w:val="0"/>
          <w:divBdr>
            <w:top w:val="none" w:sz="0" w:space="0" w:color="auto"/>
            <w:left w:val="none" w:sz="0" w:space="0" w:color="auto"/>
            <w:bottom w:val="none" w:sz="0" w:space="0" w:color="auto"/>
            <w:right w:val="none" w:sz="0" w:space="0" w:color="auto"/>
          </w:divBdr>
        </w:div>
        <w:div w:id="515116376">
          <w:marLeft w:val="360"/>
          <w:marRight w:val="0"/>
          <w:marTop w:val="86"/>
          <w:marBottom w:val="0"/>
          <w:divBdr>
            <w:top w:val="none" w:sz="0" w:space="0" w:color="auto"/>
            <w:left w:val="none" w:sz="0" w:space="0" w:color="auto"/>
            <w:bottom w:val="none" w:sz="0" w:space="0" w:color="auto"/>
            <w:right w:val="none" w:sz="0" w:space="0" w:color="auto"/>
          </w:divBdr>
        </w:div>
        <w:div w:id="1691180678">
          <w:marLeft w:val="360"/>
          <w:marRight w:val="0"/>
          <w:marTop w:val="86"/>
          <w:marBottom w:val="0"/>
          <w:divBdr>
            <w:top w:val="none" w:sz="0" w:space="0" w:color="auto"/>
            <w:left w:val="none" w:sz="0" w:space="0" w:color="auto"/>
            <w:bottom w:val="none" w:sz="0" w:space="0" w:color="auto"/>
            <w:right w:val="none" w:sz="0" w:space="0" w:color="auto"/>
          </w:divBdr>
        </w:div>
      </w:divsChild>
    </w:div>
    <w:div w:id="1374891592">
      <w:bodyDiv w:val="1"/>
      <w:marLeft w:val="0"/>
      <w:marRight w:val="0"/>
      <w:marTop w:val="0"/>
      <w:marBottom w:val="0"/>
      <w:divBdr>
        <w:top w:val="none" w:sz="0" w:space="0" w:color="auto"/>
        <w:left w:val="none" w:sz="0" w:space="0" w:color="auto"/>
        <w:bottom w:val="none" w:sz="0" w:space="0" w:color="auto"/>
        <w:right w:val="none" w:sz="0" w:space="0" w:color="auto"/>
      </w:divBdr>
    </w:div>
    <w:div w:id="1385257892">
      <w:bodyDiv w:val="1"/>
      <w:marLeft w:val="0"/>
      <w:marRight w:val="0"/>
      <w:marTop w:val="0"/>
      <w:marBottom w:val="0"/>
      <w:divBdr>
        <w:top w:val="none" w:sz="0" w:space="0" w:color="auto"/>
        <w:left w:val="none" w:sz="0" w:space="0" w:color="auto"/>
        <w:bottom w:val="none" w:sz="0" w:space="0" w:color="auto"/>
        <w:right w:val="none" w:sz="0" w:space="0" w:color="auto"/>
      </w:divBdr>
      <w:divsChild>
        <w:div w:id="1609241690">
          <w:marLeft w:val="374"/>
          <w:marRight w:val="0"/>
          <w:marTop w:val="86"/>
          <w:marBottom w:val="0"/>
          <w:divBdr>
            <w:top w:val="none" w:sz="0" w:space="0" w:color="auto"/>
            <w:left w:val="none" w:sz="0" w:space="0" w:color="auto"/>
            <w:bottom w:val="none" w:sz="0" w:space="0" w:color="auto"/>
            <w:right w:val="none" w:sz="0" w:space="0" w:color="auto"/>
          </w:divBdr>
        </w:div>
        <w:div w:id="471798188">
          <w:marLeft w:val="374"/>
          <w:marRight w:val="0"/>
          <w:marTop w:val="86"/>
          <w:marBottom w:val="0"/>
          <w:divBdr>
            <w:top w:val="none" w:sz="0" w:space="0" w:color="auto"/>
            <w:left w:val="none" w:sz="0" w:space="0" w:color="auto"/>
            <w:bottom w:val="none" w:sz="0" w:space="0" w:color="auto"/>
            <w:right w:val="none" w:sz="0" w:space="0" w:color="auto"/>
          </w:divBdr>
        </w:div>
        <w:div w:id="954798393">
          <w:marLeft w:val="374"/>
          <w:marRight w:val="0"/>
          <w:marTop w:val="86"/>
          <w:marBottom w:val="0"/>
          <w:divBdr>
            <w:top w:val="none" w:sz="0" w:space="0" w:color="auto"/>
            <w:left w:val="none" w:sz="0" w:space="0" w:color="auto"/>
            <w:bottom w:val="none" w:sz="0" w:space="0" w:color="auto"/>
            <w:right w:val="none" w:sz="0" w:space="0" w:color="auto"/>
          </w:divBdr>
        </w:div>
      </w:divsChild>
    </w:div>
    <w:div w:id="1417481935">
      <w:bodyDiv w:val="1"/>
      <w:marLeft w:val="0"/>
      <w:marRight w:val="0"/>
      <w:marTop w:val="0"/>
      <w:marBottom w:val="0"/>
      <w:divBdr>
        <w:top w:val="none" w:sz="0" w:space="0" w:color="auto"/>
        <w:left w:val="none" w:sz="0" w:space="0" w:color="auto"/>
        <w:bottom w:val="none" w:sz="0" w:space="0" w:color="auto"/>
        <w:right w:val="none" w:sz="0" w:space="0" w:color="auto"/>
      </w:divBdr>
      <w:divsChild>
        <w:div w:id="2128547968">
          <w:marLeft w:val="648"/>
          <w:marRight w:val="0"/>
          <w:marTop w:val="86"/>
          <w:marBottom w:val="0"/>
          <w:divBdr>
            <w:top w:val="none" w:sz="0" w:space="0" w:color="auto"/>
            <w:left w:val="none" w:sz="0" w:space="0" w:color="auto"/>
            <w:bottom w:val="none" w:sz="0" w:space="0" w:color="auto"/>
            <w:right w:val="none" w:sz="0" w:space="0" w:color="auto"/>
          </w:divBdr>
        </w:div>
        <w:div w:id="1442338263">
          <w:marLeft w:val="648"/>
          <w:marRight w:val="0"/>
          <w:marTop w:val="86"/>
          <w:marBottom w:val="0"/>
          <w:divBdr>
            <w:top w:val="none" w:sz="0" w:space="0" w:color="auto"/>
            <w:left w:val="none" w:sz="0" w:space="0" w:color="auto"/>
            <w:bottom w:val="none" w:sz="0" w:space="0" w:color="auto"/>
            <w:right w:val="none" w:sz="0" w:space="0" w:color="auto"/>
          </w:divBdr>
        </w:div>
        <w:div w:id="910504935">
          <w:marLeft w:val="648"/>
          <w:marRight w:val="0"/>
          <w:marTop w:val="86"/>
          <w:marBottom w:val="0"/>
          <w:divBdr>
            <w:top w:val="none" w:sz="0" w:space="0" w:color="auto"/>
            <w:left w:val="none" w:sz="0" w:space="0" w:color="auto"/>
            <w:bottom w:val="none" w:sz="0" w:space="0" w:color="auto"/>
            <w:right w:val="none" w:sz="0" w:space="0" w:color="auto"/>
          </w:divBdr>
        </w:div>
        <w:div w:id="840705644">
          <w:marLeft w:val="648"/>
          <w:marRight w:val="0"/>
          <w:marTop w:val="86"/>
          <w:marBottom w:val="0"/>
          <w:divBdr>
            <w:top w:val="none" w:sz="0" w:space="0" w:color="auto"/>
            <w:left w:val="none" w:sz="0" w:space="0" w:color="auto"/>
            <w:bottom w:val="none" w:sz="0" w:space="0" w:color="auto"/>
            <w:right w:val="none" w:sz="0" w:space="0" w:color="auto"/>
          </w:divBdr>
        </w:div>
        <w:div w:id="1931038395">
          <w:marLeft w:val="648"/>
          <w:marRight w:val="0"/>
          <w:marTop w:val="86"/>
          <w:marBottom w:val="0"/>
          <w:divBdr>
            <w:top w:val="none" w:sz="0" w:space="0" w:color="auto"/>
            <w:left w:val="none" w:sz="0" w:space="0" w:color="auto"/>
            <w:bottom w:val="none" w:sz="0" w:space="0" w:color="auto"/>
            <w:right w:val="none" w:sz="0" w:space="0" w:color="auto"/>
          </w:divBdr>
        </w:div>
        <w:div w:id="1242179253">
          <w:marLeft w:val="648"/>
          <w:marRight w:val="0"/>
          <w:marTop w:val="86"/>
          <w:marBottom w:val="0"/>
          <w:divBdr>
            <w:top w:val="none" w:sz="0" w:space="0" w:color="auto"/>
            <w:left w:val="none" w:sz="0" w:space="0" w:color="auto"/>
            <w:bottom w:val="none" w:sz="0" w:space="0" w:color="auto"/>
            <w:right w:val="none" w:sz="0" w:space="0" w:color="auto"/>
          </w:divBdr>
        </w:div>
        <w:div w:id="35204498">
          <w:marLeft w:val="648"/>
          <w:marRight w:val="0"/>
          <w:marTop w:val="86"/>
          <w:marBottom w:val="0"/>
          <w:divBdr>
            <w:top w:val="none" w:sz="0" w:space="0" w:color="auto"/>
            <w:left w:val="none" w:sz="0" w:space="0" w:color="auto"/>
            <w:bottom w:val="none" w:sz="0" w:space="0" w:color="auto"/>
            <w:right w:val="none" w:sz="0" w:space="0" w:color="auto"/>
          </w:divBdr>
        </w:div>
        <w:div w:id="189613153">
          <w:marLeft w:val="648"/>
          <w:marRight w:val="0"/>
          <w:marTop w:val="86"/>
          <w:marBottom w:val="0"/>
          <w:divBdr>
            <w:top w:val="none" w:sz="0" w:space="0" w:color="auto"/>
            <w:left w:val="none" w:sz="0" w:space="0" w:color="auto"/>
            <w:bottom w:val="none" w:sz="0" w:space="0" w:color="auto"/>
            <w:right w:val="none" w:sz="0" w:space="0" w:color="auto"/>
          </w:divBdr>
        </w:div>
      </w:divsChild>
    </w:div>
    <w:div w:id="1486824121">
      <w:bodyDiv w:val="1"/>
      <w:marLeft w:val="0"/>
      <w:marRight w:val="0"/>
      <w:marTop w:val="0"/>
      <w:marBottom w:val="0"/>
      <w:divBdr>
        <w:top w:val="none" w:sz="0" w:space="0" w:color="auto"/>
        <w:left w:val="none" w:sz="0" w:space="0" w:color="auto"/>
        <w:bottom w:val="none" w:sz="0" w:space="0" w:color="auto"/>
        <w:right w:val="none" w:sz="0" w:space="0" w:color="auto"/>
      </w:divBdr>
      <w:divsChild>
        <w:div w:id="737895769">
          <w:marLeft w:val="360"/>
          <w:marRight w:val="0"/>
          <w:marTop w:val="86"/>
          <w:marBottom w:val="0"/>
          <w:divBdr>
            <w:top w:val="none" w:sz="0" w:space="0" w:color="auto"/>
            <w:left w:val="none" w:sz="0" w:space="0" w:color="auto"/>
            <w:bottom w:val="none" w:sz="0" w:space="0" w:color="auto"/>
            <w:right w:val="none" w:sz="0" w:space="0" w:color="auto"/>
          </w:divBdr>
        </w:div>
        <w:div w:id="1895433499">
          <w:marLeft w:val="360"/>
          <w:marRight w:val="0"/>
          <w:marTop w:val="86"/>
          <w:marBottom w:val="0"/>
          <w:divBdr>
            <w:top w:val="none" w:sz="0" w:space="0" w:color="auto"/>
            <w:left w:val="none" w:sz="0" w:space="0" w:color="auto"/>
            <w:bottom w:val="none" w:sz="0" w:space="0" w:color="auto"/>
            <w:right w:val="none" w:sz="0" w:space="0" w:color="auto"/>
          </w:divBdr>
        </w:div>
      </w:divsChild>
    </w:div>
    <w:div w:id="1490748087">
      <w:bodyDiv w:val="1"/>
      <w:marLeft w:val="0"/>
      <w:marRight w:val="0"/>
      <w:marTop w:val="0"/>
      <w:marBottom w:val="0"/>
      <w:divBdr>
        <w:top w:val="none" w:sz="0" w:space="0" w:color="auto"/>
        <w:left w:val="none" w:sz="0" w:space="0" w:color="auto"/>
        <w:bottom w:val="none" w:sz="0" w:space="0" w:color="auto"/>
        <w:right w:val="none" w:sz="0" w:space="0" w:color="auto"/>
      </w:divBdr>
    </w:div>
    <w:div w:id="1565683112">
      <w:bodyDiv w:val="1"/>
      <w:marLeft w:val="0"/>
      <w:marRight w:val="0"/>
      <w:marTop w:val="0"/>
      <w:marBottom w:val="0"/>
      <w:divBdr>
        <w:top w:val="none" w:sz="0" w:space="0" w:color="auto"/>
        <w:left w:val="none" w:sz="0" w:space="0" w:color="auto"/>
        <w:bottom w:val="none" w:sz="0" w:space="0" w:color="auto"/>
        <w:right w:val="none" w:sz="0" w:space="0" w:color="auto"/>
      </w:divBdr>
    </w:div>
    <w:div w:id="1568373308">
      <w:bodyDiv w:val="1"/>
      <w:marLeft w:val="0"/>
      <w:marRight w:val="0"/>
      <w:marTop w:val="0"/>
      <w:marBottom w:val="0"/>
      <w:divBdr>
        <w:top w:val="none" w:sz="0" w:space="0" w:color="auto"/>
        <w:left w:val="none" w:sz="0" w:space="0" w:color="auto"/>
        <w:bottom w:val="none" w:sz="0" w:space="0" w:color="auto"/>
        <w:right w:val="none" w:sz="0" w:space="0" w:color="auto"/>
      </w:divBdr>
    </w:div>
    <w:div w:id="1600718184">
      <w:bodyDiv w:val="1"/>
      <w:marLeft w:val="0"/>
      <w:marRight w:val="0"/>
      <w:marTop w:val="0"/>
      <w:marBottom w:val="0"/>
      <w:divBdr>
        <w:top w:val="none" w:sz="0" w:space="0" w:color="auto"/>
        <w:left w:val="none" w:sz="0" w:space="0" w:color="auto"/>
        <w:bottom w:val="none" w:sz="0" w:space="0" w:color="auto"/>
        <w:right w:val="none" w:sz="0" w:space="0" w:color="auto"/>
      </w:divBdr>
    </w:div>
    <w:div w:id="1678312866">
      <w:bodyDiv w:val="1"/>
      <w:marLeft w:val="0"/>
      <w:marRight w:val="0"/>
      <w:marTop w:val="0"/>
      <w:marBottom w:val="0"/>
      <w:divBdr>
        <w:top w:val="none" w:sz="0" w:space="0" w:color="auto"/>
        <w:left w:val="none" w:sz="0" w:space="0" w:color="auto"/>
        <w:bottom w:val="none" w:sz="0" w:space="0" w:color="auto"/>
        <w:right w:val="none" w:sz="0" w:space="0" w:color="auto"/>
      </w:divBdr>
    </w:div>
    <w:div w:id="1701975217">
      <w:bodyDiv w:val="1"/>
      <w:marLeft w:val="0"/>
      <w:marRight w:val="0"/>
      <w:marTop w:val="0"/>
      <w:marBottom w:val="0"/>
      <w:divBdr>
        <w:top w:val="none" w:sz="0" w:space="0" w:color="auto"/>
        <w:left w:val="none" w:sz="0" w:space="0" w:color="auto"/>
        <w:bottom w:val="none" w:sz="0" w:space="0" w:color="auto"/>
        <w:right w:val="none" w:sz="0" w:space="0" w:color="auto"/>
      </w:divBdr>
      <w:divsChild>
        <w:div w:id="920412836">
          <w:marLeft w:val="504"/>
          <w:marRight w:val="0"/>
          <w:marTop w:val="140"/>
          <w:marBottom w:val="0"/>
          <w:divBdr>
            <w:top w:val="none" w:sz="0" w:space="0" w:color="auto"/>
            <w:left w:val="none" w:sz="0" w:space="0" w:color="auto"/>
            <w:bottom w:val="none" w:sz="0" w:space="0" w:color="auto"/>
            <w:right w:val="none" w:sz="0" w:space="0" w:color="auto"/>
          </w:divBdr>
        </w:div>
        <w:div w:id="801119818">
          <w:marLeft w:val="1008"/>
          <w:marRight w:val="0"/>
          <w:marTop w:val="110"/>
          <w:marBottom w:val="0"/>
          <w:divBdr>
            <w:top w:val="none" w:sz="0" w:space="0" w:color="auto"/>
            <w:left w:val="none" w:sz="0" w:space="0" w:color="auto"/>
            <w:bottom w:val="none" w:sz="0" w:space="0" w:color="auto"/>
            <w:right w:val="none" w:sz="0" w:space="0" w:color="auto"/>
          </w:divBdr>
        </w:div>
        <w:div w:id="831602421">
          <w:marLeft w:val="1008"/>
          <w:marRight w:val="0"/>
          <w:marTop w:val="110"/>
          <w:marBottom w:val="0"/>
          <w:divBdr>
            <w:top w:val="none" w:sz="0" w:space="0" w:color="auto"/>
            <w:left w:val="none" w:sz="0" w:space="0" w:color="auto"/>
            <w:bottom w:val="none" w:sz="0" w:space="0" w:color="auto"/>
            <w:right w:val="none" w:sz="0" w:space="0" w:color="auto"/>
          </w:divBdr>
        </w:div>
        <w:div w:id="1439642675">
          <w:marLeft w:val="1440"/>
          <w:marRight w:val="0"/>
          <w:marTop w:val="100"/>
          <w:marBottom w:val="0"/>
          <w:divBdr>
            <w:top w:val="none" w:sz="0" w:space="0" w:color="auto"/>
            <w:left w:val="none" w:sz="0" w:space="0" w:color="auto"/>
            <w:bottom w:val="none" w:sz="0" w:space="0" w:color="auto"/>
            <w:right w:val="none" w:sz="0" w:space="0" w:color="auto"/>
          </w:divBdr>
        </w:div>
        <w:div w:id="1226986733">
          <w:marLeft w:val="1440"/>
          <w:marRight w:val="0"/>
          <w:marTop w:val="100"/>
          <w:marBottom w:val="0"/>
          <w:divBdr>
            <w:top w:val="none" w:sz="0" w:space="0" w:color="auto"/>
            <w:left w:val="none" w:sz="0" w:space="0" w:color="auto"/>
            <w:bottom w:val="none" w:sz="0" w:space="0" w:color="auto"/>
            <w:right w:val="none" w:sz="0" w:space="0" w:color="auto"/>
          </w:divBdr>
        </w:div>
        <w:div w:id="346442232">
          <w:marLeft w:val="504"/>
          <w:marRight w:val="0"/>
          <w:marTop w:val="140"/>
          <w:marBottom w:val="0"/>
          <w:divBdr>
            <w:top w:val="none" w:sz="0" w:space="0" w:color="auto"/>
            <w:left w:val="none" w:sz="0" w:space="0" w:color="auto"/>
            <w:bottom w:val="none" w:sz="0" w:space="0" w:color="auto"/>
            <w:right w:val="none" w:sz="0" w:space="0" w:color="auto"/>
          </w:divBdr>
        </w:div>
        <w:div w:id="1479572373">
          <w:marLeft w:val="1008"/>
          <w:marRight w:val="0"/>
          <w:marTop w:val="110"/>
          <w:marBottom w:val="0"/>
          <w:divBdr>
            <w:top w:val="none" w:sz="0" w:space="0" w:color="auto"/>
            <w:left w:val="none" w:sz="0" w:space="0" w:color="auto"/>
            <w:bottom w:val="none" w:sz="0" w:space="0" w:color="auto"/>
            <w:right w:val="none" w:sz="0" w:space="0" w:color="auto"/>
          </w:divBdr>
        </w:div>
        <w:div w:id="1402485523">
          <w:marLeft w:val="1008"/>
          <w:marRight w:val="0"/>
          <w:marTop w:val="110"/>
          <w:marBottom w:val="0"/>
          <w:divBdr>
            <w:top w:val="none" w:sz="0" w:space="0" w:color="auto"/>
            <w:left w:val="none" w:sz="0" w:space="0" w:color="auto"/>
            <w:bottom w:val="none" w:sz="0" w:space="0" w:color="auto"/>
            <w:right w:val="none" w:sz="0" w:space="0" w:color="auto"/>
          </w:divBdr>
        </w:div>
        <w:div w:id="1462965024">
          <w:marLeft w:val="1440"/>
          <w:marRight w:val="0"/>
          <w:marTop w:val="100"/>
          <w:marBottom w:val="0"/>
          <w:divBdr>
            <w:top w:val="none" w:sz="0" w:space="0" w:color="auto"/>
            <w:left w:val="none" w:sz="0" w:space="0" w:color="auto"/>
            <w:bottom w:val="none" w:sz="0" w:space="0" w:color="auto"/>
            <w:right w:val="none" w:sz="0" w:space="0" w:color="auto"/>
          </w:divBdr>
        </w:div>
        <w:div w:id="1433089254">
          <w:marLeft w:val="1440"/>
          <w:marRight w:val="0"/>
          <w:marTop w:val="100"/>
          <w:marBottom w:val="0"/>
          <w:divBdr>
            <w:top w:val="none" w:sz="0" w:space="0" w:color="auto"/>
            <w:left w:val="none" w:sz="0" w:space="0" w:color="auto"/>
            <w:bottom w:val="none" w:sz="0" w:space="0" w:color="auto"/>
            <w:right w:val="none" w:sz="0" w:space="0" w:color="auto"/>
          </w:divBdr>
        </w:div>
      </w:divsChild>
    </w:div>
    <w:div w:id="1705516546">
      <w:bodyDiv w:val="1"/>
      <w:marLeft w:val="0"/>
      <w:marRight w:val="0"/>
      <w:marTop w:val="0"/>
      <w:marBottom w:val="0"/>
      <w:divBdr>
        <w:top w:val="none" w:sz="0" w:space="0" w:color="auto"/>
        <w:left w:val="none" w:sz="0" w:space="0" w:color="auto"/>
        <w:bottom w:val="none" w:sz="0" w:space="0" w:color="auto"/>
        <w:right w:val="none" w:sz="0" w:space="0" w:color="auto"/>
      </w:divBdr>
      <w:divsChild>
        <w:div w:id="768232423">
          <w:marLeft w:val="648"/>
          <w:marRight w:val="0"/>
          <w:marTop w:val="96"/>
          <w:marBottom w:val="0"/>
          <w:divBdr>
            <w:top w:val="none" w:sz="0" w:space="0" w:color="auto"/>
            <w:left w:val="none" w:sz="0" w:space="0" w:color="auto"/>
            <w:bottom w:val="none" w:sz="0" w:space="0" w:color="auto"/>
            <w:right w:val="none" w:sz="0" w:space="0" w:color="auto"/>
          </w:divBdr>
        </w:div>
        <w:div w:id="728916326">
          <w:marLeft w:val="648"/>
          <w:marRight w:val="0"/>
          <w:marTop w:val="96"/>
          <w:marBottom w:val="0"/>
          <w:divBdr>
            <w:top w:val="none" w:sz="0" w:space="0" w:color="auto"/>
            <w:left w:val="none" w:sz="0" w:space="0" w:color="auto"/>
            <w:bottom w:val="none" w:sz="0" w:space="0" w:color="auto"/>
            <w:right w:val="none" w:sz="0" w:space="0" w:color="auto"/>
          </w:divBdr>
        </w:div>
        <w:div w:id="1737703041">
          <w:marLeft w:val="648"/>
          <w:marRight w:val="0"/>
          <w:marTop w:val="96"/>
          <w:marBottom w:val="0"/>
          <w:divBdr>
            <w:top w:val="none" w:sz="0" w:space="0" w:color="auto"/>
            <w:left w:val="none" w:sz="0" w:space="0" w:color="auto"/>
            <w:bottom w:val="none" w:sz="0" w:space="0" w:color="auto"/>
            <w:right w:val="none" w:sz="0" w:space="0" w:color="auto"/>
          </w:divBdr>
        </w:div>
        <w:div w:id="1872957108">
          <w:marLeft w:val="648"/>
          <w:marRight w:val="0"/>
          <w:marTop w:val="96"/>
          <w:marBottom w:val="0"/>
          <w:divBdr>
            <w:top w:val="none" w:sz="0" w:space="0" w:color="auto"/>
            <w:left w:val="none" w:sz="0" w:space="0" w:color="auto"/>
            <w:bottom w:val="none" w:sz="0" w:space="0" w:color="auto"/>
            <w:right w:val="none" w:sz="0" w:space="0" w:color="auto"/>
          </w:divBdr>
        </w:div>
        <w:div w:id="711000877">
          <w:marLeft w:val="648"/>
          <w:marRight w:val="0"/>
          <w:marTop w:val="96"/>
          <w:marBottom w:val="0"/>
          <w:divBdr>
            <w:top w:val="none" w:sz="0" w:space="0" w:color="auto"/>
            <w:left w:val="none" w:sz="0" w:space="0" w:color="auto"/>
            <w:bottom w:val="none" w:sz="0" w:space="0" w:color="auto"/>
            <w:right w:val="none" w:sz="0" w:space="0" w:color="auto"/>
          </w:divBdr>
        </w:div>
        <w:div w:id="633679414">
          <w:marLeft w:val="648"/>
          <w:marRight w:val="0"/>
          <w:marTop w:val="96"/>
          <w:marBottom w:val="0"/>
          <w:divBdr>
            <w:top w:val="none" w:sz="0" w:space="0" w:color="auto"/>
            <w:left w:val="none" w:sz="0" w:space="0" w:color="auto"/>
            <w:bottom w:val="none" w:sz="0" w:space="0" w:color="auto"/>
            <w:right w:val="none" w:sz="0" w:space="0" w:color="auto"/>
          </w:divBdr>
        </w:div>
      </w:divsChild>
    </w:div>
    <w:div w:id="1735734825">
      <w:bodyDiv w:val="1"/>
      <w:marLeft w:val="0"/>
      <w:marRight w:val="0"/>
      <w:marTop w:val="0"/>
      <w:marBottom w:val="0"/>
      <w:divBdr>
        <w:top w:val="none" w:sz="0" w:space="0" w:color="auto"/>
        <w:left w:val="none" w:sz="0" w:space="0" w:color="auto"/>
        <w:bottom w:val="none" w:sz="0" w:space="0" w:color="auto"/>
        <w:right w:val="none" w:sz="0" w:space="0" w:color="auto"/>
      </w:divBdr>
      <w:divsChild>
        <w:div w:id="1519346083">
          <w:marLeft w:val="648"/>
          <w:marRight w:val="0"/>
          <w:marTop w:val="86"/>
          <w:marBottom w:val="0"/>
          <w:divBdr>
            <w:top w:val="none" w:sz="0" w:space="0" w:color="auto"/>
            <w:left w:val="none" w:sz="0" w:space="0" w:color="auto"/>
            <w:bottom w:val="none" w:sz="0" w:space="0" w:color="auto"/>
            <w:right w:val="none" w:sz="0" w:space="0" w:color="auto"/>
          </w:divBdr>
        </w:div>
        <w:div w:id="822163042">
          <w:marLeft w:val="648"/>
          <w:marRight w:val="0"/>
          <w:marTop w:val="86"/>
          <w:marBottom w:val="0"/>
          <w:divBdr>
            <w:top w:val="none" w:sz="0" w:space="0" w:color="auto"/>
            <w:left w:val="none" w:sz="0" w:space="0" w:color="auto"/>
            <w:bottom w:val="none" w:sz="0" w:space="0" w:color="auto"/>
            <w:right w:val="none" w:sz="0" w:space="0" w:color="auto"/>
          </w:divBdr>
        </w:div>
      </w:divsChild>
    </w:div>
    <w:div w:id="1752892001">
      <w:bodyDiv w:val="1"/>
      <w:marLeft w:val="0"/>
      <w:marRight w:val="0"/>
      <w:marTop w:val="0"/>
      <w:marBottom w:val="0"/>
      <w:divBdr>
        <w:top w:val="none" w:sz="0" w:space="0" w:color="auto"/>
        <w:left w:val="none" w:sz="0" w:space="0" w:color="auto"/>
        <w:bottom w:val="none" w:sz="0" w:space="0" w:color="auto"/>
        <w:right w:val="none" w:sz="0" w:space="0" w:color="auto"/>
      </w:divBdr>
      <w:divsChild>
        <w:div w:id="1474175927">
          <w:marLeft w:val="936"/>
          <w:marRight w:val="0"/>
          <w:marTop w:val="86"/>
          <w:marBottom w:val="0"/>
          <w:divBdr>
            <w:top w:val="none" w:sz="0" w:space="0" w:color="auto"/>
            <w:left w:val="none" w:sz="0" w:space="0" w:color="auto"/>
            <w:bottom w:val="none" w:sz="0" w:space="0" w:color="auto"/>
            <w:right w:val="none" w:sz="0" w:space="0" w:color="auto"/>
          </w:divBdr>
        </w:div>
        <w:div w:id="939801656">
          <w:marLeft w:val="936"/>
          <w:marRight w:val="0"/>
          <w:marTop w:val="86"/>
          <w:marBottom w:val="0"/>
          <w:divBdr>
            <w:top w:val="none" w:sz="0" w:space="0" w:color="auto"/>
            <w:left w:val="none" w:sz="0" w:space="0" w:color="auto"/>
            <w:bottom w:val="none" w:sz="0" w:space="0" w:color="auto"/>
            <w:right w:val="none" w:sz="0" w:space="0" w:color="auto"/>
          </w:divBdr>
        </w:div>
        <w:div w:id="566458963">
          <w:marLeft w:val="936"/>
          <w:marRight w:val="0"/>
          <w:marTop w:val="86"/>
          <w:marBottom w:val="0"/>
          <w:divBdr>
            <w:top w:val="none" w:sz="0" w:space="0" w:color="auto"/>
            <w:left w:val="none" w:sz="0" w:space="0" w:color="auto"/>
            <w:bottom w:val="none" w:sz="0" w:space="0" w:color="auto"/>
            <w:right w:val="none" w:sz="0" w:space="0" w:color="auto"/>
          </w:divBdr>
        </w:div>
      </w:divsChild>
    </w:div>
    <w:div w:id="1855613873">
      <w:bodyDiv w:val="1"/>
      <w:marLeft w:val="0"/>
      <w:marRight w:val="0"/>
      <w:marTop w:val="0"/>
      <w:marBottom w:val="0"/>
      <w:divBdr>
        <w:top w:val="none" w:sz="0" w:space="0" w:color="auto"/>
        <w:left w:val="none" w:sz="0" w:space="0" w:color="auto"/>
        <w:bottom w:val="none" w:sz="0" w:space="0" w:color="auto"/>
        <w:right w:val="none" w:sz="0" w:space="0" w:color="auto"/>
      </w:divBdr>
    </w:div>
    <w:div w:id="1900163436">
      <w:bodyDiv w:val="1"/>
      <w:marLeft w:val="0"/>
      <w:marRight w:val="0"/>
      <w:marTop w:val="0"/>
      <w:marBottom w:val="0"/>
      <w:divBdr>
        <w:top w:val="none" w:sz="0" w:space="0" w:color="auto"/>
        <w:left w:val="none" w:sz="0" w:space="0" w:color="auto"/>
        <w:bottom w:val="none" w:sz="0" w:space="0" w:color="auto"/>
        <w:right w:val="none" w:sz="0" w:space="0" w:color="auto"/>
      </w:divBdr>
    </w:div>
    <w:div w:id="1908108789">
      <w:bodyDiv w:val="1"/>
      <w:marLeft w:val="0"/>
      <w:marRight w:val="0"/>
      <w:marTop w:val="0"/>
      <w:marBottom w:val="0"/>
      <w:divBdr>
        <w:top w:val="none" w:sz="0" w:space="0" w:color="auto"/>
        <w:left w:val="none" w:sz="0" w:space="0" w:color="auto"/>
        <w:bottom w:val="none" w:sz="0" w:space="0" w:color="auto"/>
        <w:right w:val="none" w:sz="0" w:space="0" w:color="auto"/>
      </w:divBdr>
    </w:div>
    <w:div w:id="1947271652">
      <w:bodyDiv w:val="1"/>
      <w:marLeft w:val="0"/>
      <w:marRight w:val="0"/>
      <w:marTop w:val="0"/>
      <w:marBottom w:val="0"/>
      <w:divBdr>
        <w:top w:val="none" w:sz="0" w:space="0" w:color="auto"/>
        <w:left w:val="none" w:sz="0" w:space="0" w:color="auto"/>
        <w:bottom w:val="none" w:sz="0" w:space="0" w:color="auto"/>
        <w:right w:val="none" w:sz="0" w:space="0" w:color="auto"/>
      </w:divBdr>
      <w:divsChild>
        <w:div w:id="2119445344">
          <w:marLeft w:val="648"/>
          <w:marRight w:val="0"/>
          <w:marTop w:val="86"/>
          <w:marBottom w:val="0"/>
          <w:divBdr>
            <w:top w:val="none" w:sz="0" w:space="0" w:color="auto"/>
            <w:left w:val="none" w:sz="0" w:space="0" w:color="auto"/>
            <w:bottom w:val="none" w:sz="0" w:space="0" w:color="auto"/>
            <w:right w:val="none" w:sz="0" w:space="0" w:color="auto"/>
          </w:divBdr>
        </w:div>
        <w:div w:id="177620897">
          <w:marLeft w:val="648"/>
          <w:marRight w:val="0"/>
          <w:marTop w:val="86"/>
          <w:marBottom w:val="0"/>
          <w:divBdr>
            <w:top w:val="none" w:sz="0" w:space="0" w:color="auto"/>
            <w:left w:val="none" w:sz="0" w:space="0" w:color="auto"/>
            <w:bottom w:val="none" w:sz="0" w:space="0" w:color="auto"/>
            <w:right w:val="none" w:sz="0" w:space="0" w:color="auto"/>
          </w:divBdr>
        </w:div>
        <w:div w:id="1251548001">
          <w:marLeft w:val="648"/>
          <w:marRight w:val="0"/>
          <w:marTop w:val="86"/>
          <w:marBottom w:val="0"/>
          <w:divBdr>
            <w:top w:val="none" w:sz="0" w:space="0" w:color="auto"/>
            <w:left w:val="none" w:sz="0" w:space="0" w:color="auto"/>
            <w:bottom w:val="none" w:sz="0" w:space="0" w:color="auto"/>
            <w:right w:val="none" w:sz="0" w:space="0" w:color="auto"/>
          </w:divBdr>
        </w:div>
        <w:div w:id="1776510449">
          <w:marLeft w:val="648"/>
          <w:marRight w:val="0"/>
          <w:marTop w:val="86"/>
          <w:marBottom w:val="0"/>
          <w:divBdr>
            <w:top w:val="none" w:sz="0" w:space="0" w:color="auto"/>
            <w:left w:val="none" w:sz="0" w:space="0" w:color="auto"/>
            <w:bottom w:val="none" w:sz="0" w:space="0" w:color="auto"/>
            <w:right w:val="none" w:sz="0" w:space="0" w:color="auto"/>
          </w:divBdr>
        </w:div>
      </w:divsChild>
    </w:div>
    <w:div w:id="1951546907">
      <w:bodyDiv w:val="1"/>
      <w:marLeft w:val="0"/>
      <w:marRight w:val="0"/>
      <w:marTop w:val="0"/>
      <w:marBottom w:val="0"/>
      <w:divBdr>
        <w:top w:val="none" w:sz="0" w:space="0" w:color="auto"/>
        <w:left w:val="none" w:sz="0" w:space="0" w:color="auto"/>
        <w:bottom w:val="none" w:sz="0" w:space="0" w:color="auto"/>
        <w:right w:val="none" w:sz="0" w:space="0" w:color="auto"/>
      </w:divBdr>
      <w:divsChild>
        <w:div w:id="1844665931">
          <w:marLeft w:val="504"/>
          <w:marRight w:val="0"/>
          <w:marTop w:val="140"/>
          <w:marBottom w:val="0"/>
          <w:divBdr>
            <w:top w:val="none" w:sz="0" w:space="0" w:color="auto"/>
            <w:left w:val="none" w:sz="0" w:space="0" w:color="auto"/>
            <w:bottom w:val="none" w:sz="0" w:space="0" w:color="auto"/>
            <w:right w:val="none" w:sz="0" w:space="0" w:color="auto"/>
          </w:divBdr>
        </w:div>
      </w:divsChild>
    </w:div>
    <w:div w:id="1967735943">
      <w:bodyDiv w:val="1"/>
      <w:marLeft w:val="0"/>
      <w:marRight w:val="0"/>
      <w:marTop w:val="0"/>
      <w:marBottom w:val="0"/>
      <w:divBdr>
        <w:top w:val="none" w:sz="0" w:space="0" w:color="auto"/>
        <w:left w:val="none" w:sz="0" w:space="0" w:color="auto"/>
        <w:bottom w:val="none" w:sz="0" w:space="0" w:color="auto"/>
        <w:right w:val="none" w:sz="0" w:space="0" w:color="auto"/>
      </w:divBdr>
    </w:div>
    <w:div w:id="1982540993">
      <w:bodyDiv w:val="1"/>
      <w:marLeft w:val="0"/>
      <w:marRight w:val="0"/>
      <w:marTop w:val="0"/>
      <w:marBottom w:val="0"/>
      <w:divBdr>
        <w:top w:val="none" w:sz="0" w:space="0" w:color="auto"/>
        <w:left w:val="none" w:sz="0" w:space="0" w:color="auto"/>
        <w:bottom w:val="none" w:sz="0" w:space="0" w:color="auto"/>
        <w:right w:val="none" w:sz="0" w:space="0" w:color="auto"/>
      </w:divBdr>
    </w:div>
    <w:div w:id="2011836636">
      <w:bodyDiv w:val="1"/>
      <w:marLeft w:val="0"/>
      <w:marRight w:val="0"/>
      <w:marTop w:val="0"/>
      <w:marBottom w:val="0"/>
      <w:divBdr>
        <w:top w:val="none" w:sz="0" w:space="0" w:color="auto"/>
        <w:left w:val="none" w:sz="0" w:space="0" w:color="auto"/>
        <w:bottom w:val="none" w:sz="0" w:space="0" w:color="auto"/>
        <w:right w:val="none" w:sz="0" w:space="0" w:color="auto"/>
      </w:divBdr>
    </w:div>
    <w:div w:id="2026589055">
      <w:bodyDiv w:val="1"/>
      <w:marLeft w:val="0"/>
      <w:marRight w:val="0"/>
      <w:marTop w:val="0"/>
      <w:marBottom w:val="0"/>
      <w:divBdr>
        <w:top w:val="none" w:sz="0" w:space="0" w:color="auto"/>
        <w:left w:val="none" w:sz="0" w:space="0" w:color="auto"/>
        <w:bottom w:val="none" w:sz="0" w:space="0" w:color="auto"/>
        <w:right w:val="none" w:sz="0" w:space="0" w:color="auto"/>
      </w:divBdr>
      <w:divsChild>
        <w:div w:id="2082285748">
          <w:marLeft w:val="648"/>
          <w:marRight w:val="0"/>
          <w:marTop w:val="96"/>
          <w:marBottom w:val="0"/>
          <w:divBdr>
            <w:top w:val="none" w:sz="0" w:space="0" w:color="auto"/>
            <w:left w:val="none" w:sz="0" w:space="0" w:color="auto"/>
            <w:bottom w:val="none" w:sz="0" w:space="0" w:color="auto"/>
            <w:right w:val="none" w:sz="0" w:space="0" w:color="auto"/>
          </w:divBdr>
        </w:div>
        <w:div w:id="1968582903">
          <w:marLeft w:val="648"/>
          <w:marRight w:val="0"/>
          <w:marTop w:val="96"/>
          <w:marBottom w:val="0"/>
          <w:divBdr>
            <w:top w:val="none" w:sz="0" w:space="0" w:color="auto"/>
            <w:left w:val="none" w:sz="0" w:space="0" w:color="auto"/>
            <w:bottom w:val="none" w:sz="0" w:space="0" w:color="auto"/>
            <w:right w:val="none" w:sz="0" w:space="0" w:color="auto"/>
          </w:divBdr>
        </w:div>
        <w:div w:id="1472090127">
          <w:marLeft w:val="648"/>
          <w:marRight w:val="0"/>
          <w:marTop w:val="96"/>
          <w:marBottom w:val="0"/>
          <w:divBdr>
            <w:top w:val="none" w:sz="0" w:space="0" w:color="auto"/>
            <w:left w:val="none" w:sz="0" w:space="0" w:color="auto"/>
            <w:bottom w:val="none" w:sz="0" w:space="0" w:color="auto"/>
            <w:right w:val="none" w:sz="0" w:space="0" w:color="auto"/>
          </w:divBdr>
        </w:div>
      </w:divsChild>
    </w:div>
    <w:div w:id="21007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p\AppData\Roaming\Microsoft\Templates\Urba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Jason, Don</Associate_x0020_Fellow_x0020_Name>
    <Report_x0020_Title xmlns="298b8619-eb05-4ab3-b03e-ec80de9bc402">Competencies and the Network: Defining Professional Competencies and Personal Characteristics for Health Information Outreach</Report_x0020_Title>
    <Fellowship_x0020_Year xmlns="298b8619-eb05-4ab3-b03e-ec80de9bc402">2013-2014</Fellowship_x0020_Year>
    <Format xmlns="298b8619-eb05-4ab3-b03e-ec80de9bc402">Report</Format>
    <Project_x0020_Sponsor_x0028_s_x0029_ xmlns="298b8619-eb05-4ab3-b03e-ec80de9bc402">Bougard, Renée </Project_x0020_Sponsor_x0028_s_x0029_>
    <test_x002d_projectlead_x002d_name xmlns="298b8619-eb05-4ab3-b03e-ec80de9bc402">
      <UserInfo>
        <DisplayName/>
        <AccountId xsi:nil="true"/>
        <AccountType/>
      </UserInfo>
    </test_x002d_projectlead_x002d_name>
    <Division xmlns="298b8619-eb05-4ab3-b03e-ec80de9bc402">
      <Value>Library Operations: National Network Office</Value>
    </Division>
    <Publication_x0020_permission xmlns="298b8619-eb05-4ab3-b03e-ec80de9bc4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63FAFF-544F-4B9F-82F5-467906C6786B}">
  <ds:schemaRefs>
    <ds:schemaRef ds:uri="http://purl.org/dc/terms/"/>
    <ds:schemaRef ds:uri="http://schemas.microsoft.com/office/2006/metadata/properties"/>
    <ds:schemaRef ds:uri="298b8619-eb05-4ab3-b03e-ec80de9bc402"/>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AD9F78-CDA8-490A-86B5-2F6C892F6F5C}">
  <ds:schemaRefs>
    <ds:schemaRef ds:uri="http://schemas.microsoft.com/sharepoint/v3/contenttype/forms"/>
  </ds:schemaRefs>
</ds:datastoreItem>
</file>

<file path=customXml/itemProps4.xml><?xml version="1.0" encoding="utf-8"?>
<ds:datastoreItem xmlns:ds="http://schemas.openxmlformats.org/officeDocument/2006/customXml" ds:itemID="{F0538BDD-713B-4E29-88D5-0969087F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6.xml><?xml version="1.0" encoding="utf-8"?>
<ds:datastoreItem xmlns:ds="http://schemas.openxmlformats.org/officeDocument/2006/customXml" ds:itemID="{9E56DAE7-F821-49A0-B5F9-2F07A6FD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UrbanReport.dotx</Template>
  <TotalTime>0</TotalTime>
  <Pages>25</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Competencies and the Network</vt:lpstr>
    </vt:vector>
  </TitlesOfParts>
  <Company>National Library of Medicine</Company>
  <LinksUpToDate>false</LinksUpToDate>
  <CharactersWithSpaces>30207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and the Network</dc:title>
  <dc:subject>Defining Professional Competencies and Personal Characteristics for Health Information Outreach</dc:subject>
  <dc:creator>Don Jason</dc:creator>
  <cp:lastModifiedBy>Banh, Philip (NIH/NLM) [C]</cp:lastModifiedBy>
  <cp:revision>2</cp:revision>
  <dcterms:created xsi:type="dcterms:W3CDTF">2016-12-15T15:25:00Z</dcterms:created>
  <dcterms:modified xsi:type="dcterms:W3CDTF">2016-12-15T15:25:00Z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y fmtid="{D5CDD505-2E9C-101B-9397-08002B2CF9AE}" pid="3" name="ContentTypeId">
    <vt:lpwstr>0x010100CB68C59C4ED65E4A9F01B539B178B3CF</vt:lpwstr>
  </property>
</Properties>
</file>