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52759892"/>
        <w:docPartObj>
          <w:docPartGallery w:val="Cover Pages"/>
          <w:docPartUnique/>
        </w:docPartObj>
      </w:sdtPr>
      <w:sdtEndPr>
        <w:rPr>
          <w:rFonts w:ascii="Times New Roman" w:eastAsiaTheme="minorHAnsi" w:hAnsi="Times New Roman" w:cs="Times New Roman"/>
          <w:b/>
          <w:caps w:val="0"/>
          <w:sz w:val="28"/>
        </w:rPr>
      </w:sdtEndPr>
      <w:sdtContent>
        <w:tbl>
          <w:tblPr>
            <w:tblW w:w="5000" w:type="pct"/>
            <w:jc w:val="center"/>
            <w:tblLook w:val="04A0" w:firstRow="1" w:lastRow="0" w:firstColumn="1" w:lastColumn="0" w:noHBand="0" w:noVBand="1"/>
          </w:tblPr>
          <w:tblGrid>
            <w:gridCol w:w="9360"/>
          </w:tblGrid>
          <w:tr w:rsidR="00574AE7">
            <w:trPr>
              <w:trHeight w:val="2880"/>
              <w:jc w:val="center"/>
            </w:trPr>
            <w:sdt>
              <w:sdtPr>
                <w:rPr>
                  <w:rFonts w:asciiTheme="majorHAnsi" w:eastAsiaTheme="majorEastAsia" w:hAnsiTheme="majorHAnsi" w:cstheme="majorBidi"/>
                  <w:caps/>
                </w:rPr>
                <w:alias w:val="Company"/>
                <w:id w:val="15524243"/>
                <w:placeholder>
                  <w:docPart w:val="8195019BC68643C49765267F80EFB545"/>
                </w:placeholder>
                <w:dataBinding w:prefixMappings="xmlns:ns0='http://schemas.openxmlformats.org/officeDocument/2006/extended-properties'" w:xpath="/ns0:Properties[1]/ns0:Company[1]" w:storeItemID="{6668398D-A668-4E3E-A5EB-62B293D839F1}"/>
                <w:text/>
              </w:sdtPr>
              <w:sdtEndPr/>
              <w:sdtContent>
                <w:tc>
                  <w:tcPr>
                    <w:tcW w:w="5000" w:type="pct"/>
                  </w:tcPr>
                  <w:p w:rsidR="00574AE7" w:rsidRDefault="00574AE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National Library of Medicine</w:t>
                    </w:r>
                  </w:p>
                </w:tc>
              </w:sdtContent>
            </w:sdt>
          </w:tr>
          <w:tr w:rsidR="00574AE7">
            <w:trPr>
              <w:trHeight w:val="1440"/>
              <w:jc w:val="center"/>
            </w:trPr>
            <w:sdt>
              <w:sdtPr>
                <w:rPr>
                  <w:rFonts w:asciiTheme="majorHAnsi" w:eastAsiaTheme="majorEastAsia" w:hAnsiTheme="majorHAnsi" w:cstheme="majorBidi"/>
                  <w:sz w:val="80"/>
                  <w:szCs w:val="80"/>
                </w:rPr>
                <w:alias w:val="Title"/>
                <w:id w:val="15524250"/>
                <w:placeholder>
                  <w:docPart w:val="5975126A215645BDB5B52CBB93DEBFA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74AE7" w:rsidRDefault="00574AE7" w:rsidP="00574AE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Wiley-Blackwell Open Access Backfiles</w:t>
                    </w:r>
                  </w:p>
                </w:tc>
              </w:sdtContent>
            </w:sdt>
          </w:tr>
          <w:tr w:rsidR="00574AE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74AE7" w:rsidRDefault="00574AE7" w:rsidP="00574AE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2009-2010 Fall Associate Fellowship Project</w:t>
                    </w:r>
                  </w:p>
                </w:tc>
              </w:sdtContent>
            </w:sdt>
          </w:tr>
          <w:tr w:rsidR="00574AE7">
            <w:trPr>
              <w:trHeight w:val="360"/>
              <w:jc w:val="center"/>
            </w:trPr>
            <w:tc>
              <w:tcPr>
                <w:tcW w:w="5000" w:type="pct"/>
                <w:vAlign w:val="center"/>
              </w:tcPr>
              <w:p w:rsidR="00574AE7" w:rsidRDefault="00574AE7">
                <w:pPr>
                  <w:pStyle w:val="NoSpacing"/>
                  <w:jc w:val="center"/>
                </w:pPr>
              </w:p>
            </w:tc>
          </w:tr>
          <w:tr w:rsidR="00574AE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74AE7" w:rsidRDefault="00BA63BB" w:rsidP="00BA63BB">
                    <w:pPr>
                      <w:pStyle w:val="NoSpacing"/>
                      <w:jc w:val="center"/>
                      <w:rPr>
                        <w:b/>
                        <w:bCs/>
                      </w:rPr>
                    </w:pPr>
                    <w:r>
                      <w:rPr>
                        <w:b/>
                        <w:bCs/>
                      </w:rPr>
                      <w:t>Sarah Westphal</w:t>
                    </w:r>
                  </w:p>
                </w:tc>
              </w:sdtContent>
            </w:sdt>
          </w:tr>
          <w:tr w:rsidR="00574AE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4-07T00:00:00Z">
                  <w:dateFormat w:val="M/d/yyyy"/>
                  <w:lid w:val="en-US"/>
                  <w:storeMappedDataAs w:val="dateTime"/>
                  <w:calendar w:val="gregorian"/>
                </w:date>
              </w:sdtPr>
              <w:sdtEndPr/>
              <w:sdtContent>
                <w:tc>
                  <w:tcPr>
                    <w:tcW w:w="5000" w:type="pct"/>
                    <w:vAlign w:val="center"/>
                  </w:tcPr>
                  <w:p w:rsidR="00574AE7" w:rsidRDefault="000B3170">
                    <w:pPr>
                      <w:pStyle w:val="NoSpacing"/>
                      <w:jc w:val="center"/>
                      <w:rPr>
                        <w:b/>
                        <w:bCs/>
                      </w:rPr>
                    </w:pPr>
                    <w:r>
                      <w:rPr>
                        <w:b/>
                        <w:bCs/>
                      </w:rPr>
                      <w:t>4/7/2010</w:t>
                    </w:r>
                  </w:p>
                </w:tc>
              </w:sdtContent>
            </w:sdt>
          </w:tr>
        </w:tbl>
        <w:p w:rsidR="00574AE7" w:rsidRDefault="00574AE7"/>
        <w:p w:rsidR="00574AE7" w:rsidRPr="00BA63BB" w:rsidRDefault="00BA63BB" w:rsidP="00BA63BB">
          <w:pPr>
            <w:jc w:val="center"/>
            <w:rPr>
              <w:b/>
            </w:rPr>
          </w:pPr>
          <w:r w:rsidRPr="00BA63BB">
            <w:rPr>
              <w:b/>
            </w:rPr>
            <w:t>Project Leaders: Elizabeth Frost and Dianne Babski</w:t>
          </w:r>
        </w:p>
        <w:tbl>
          <w:tblPr>
            <w:tblpPr w:leftFromText="187" w:rightFromText="187" w:horzAnchor="margin" w:tblpXSpec="center" w:tblpYSpec="bottom"/>
            <w:tblW w:w="5000" w:type="pct"/>
            <w:tblLook w:val="04A0" w:firstRow="1" w:lastRow="0" w:firstColumn="1" w:lastColumn="0" w:noHBand="0" w:noVBand="1"/>
          </w:tblPr>
          <w:tblGrid>
            <w:gridCol w:w="9360"/>
          </w:tblGrid>
          <w:tr w:rsidR="00574AE7">
            <w:tc>
              <w:tcPr>
                <w:tcW w:w="5000" w:type="pct"/>
              </w:tcPr>
              <w:p w:rsidR="00574AE7" w:rsidRDefault="00574AE7" w:rsidP="00452627">
                <w:pPr>
                  <w:pStyle w:val="NoSpacing"/>
                </w:pPr>
              </w:p>
            </w:tc>
          </w:tr>
        </w:tbl>
        <w:p w:rsidR="00574AE7" w:rsidRDefault="00574AE7">
          <w:pPr>
            <w:spacing w:after="200" w:line="276" w:lineRule="auto"/>
            <w:rPr>
              <w:rFonts w:ascii="Times New Roman" w:hAnsi="Times New Roman" w:cs="Times New Roman"/>
              <w:b/>
              <w:sz w:val="28"/>
            </w:rPr>
          </w:pPr>
          <w:r>
            <w:rPr>
              <w:rFonts w:ascii="Times New Roman" w:hAnsi="Times New Roman" w:cs="Times New Roman"/>
              <w:b/>
              <w:sz w:val="28"/>
            </w:rPr>
            <w:br w:type="page"/>
          </w:r>
        </w:p>
      </w:sdtContent>
    </w:sdt>
    <w:p w:rsidR="005D7FDB" w:rsidRPr="0055587A" w:rsidRDefault="009C5C5C" w:rsidP="005A6F4C">
      <w:pPr>
        <w:spacing w:after="360"/>
        <w:rPr>
          <w:rFonts w:ascii="Times New Roman" w:hAnsi="Times New Roman" w:cs="Times New Roman"/>
          <w:b/>
          <w:sz w:val="28"/>
        </w:rPr>
      </w:pPr>
      <w:r w:rsidRPr="0055587A">
        <w:rPr>
          <w:rFonts w:ascii="Times New Roman" w:hAnsi="Times New Roman" w:cs="Times New Roman"/>
          <w:b/>
          <w:sz w:val="28"/>
        </w:rPr>
        <w:lastRenderedPageBreak/>
        <w:t>Table of Contents</w:t>
      </w:r>
    </w:p>
    <w:p w:rsidR="00574AE7" w:rsidRDefault="00574AE7" w:rsidP="00574AE7">
      <w:pPr>
        <w:spacing w:line="480" w:lineRule="auto"/>
        <w:rPr>
          <w:rFonts w:ascii="Times New Roman" w:hAnsi="Times New Roman"/>
          <w:sz w:val="24"/>
          <w:szCs w:val="24"/>
        </w:rPr>
      </w:pPr>
      <w:r>
        <w:rPr>
          <w:rFonts w:ascii="Times New Roman" w:hAnsi="Times New Roman"/>
          <w:sz w:val="24"/>
          <w:szCs w:val="24"/>
        </w:rPr>
        <w:t>Abstract</w:t>
      </w:r>
      <w:proofErr w:type="gramStart"/>
      <w:r>
        <w:rPr>
          <w:rFonts w:ascii="Times New Roman" w:hAnsi="Times New Roman"/>
          <w:sz w:val="24"/>
          <w:szCs w:val="24"/>
        </w:rPr>
        <w:t>……………………………………………………………..……………………………</w:t>
      </w:r>
      <w:proofErr w:type="gramEnd"/>
      <w:r>
        <w:rPr>
          <w:rFonts w:ascii="Times New Roman" w:hAnsi="Times New Roman"/>
          <w:sz w:val="24"/>
          <w:szCs w:val="24"/>
        </w:rPr>
        <w:t>..3</w:t>
      </w:r>
    </w:p>
    <w:p w:rsidR="00574AE7" w:rsidRDefault="00574AE7" w:rsidP="00574AE7">
      <w:pPr>
        <w:spacing w:line="480" w:lineRule="auto"/>
        <w:rPr>
          <w:rFonts w:ascii="Times New Roman" w:hAnsi="Times New Roman"/>
          <w:sz w:val="24"/>
          <w:szCs w:val="24"/>
        </w:rPr>
      </w:pPr>
      <w:r>
        <w:rPr>
          <w:rFonts w:ascii="Times New Roman" w:hAnsi="Times New Roman"/>
          <w:sz w:val="24"/>
          <w:szCs w:val="24"/>
        </w:rPr>
        <w:t>Introduction………………………………………………………………….…………………….4</w:t>
      </w:r>
    </w:p>
    <w:p w:rsidR="00574AE7" w:rsidRDefault="00574AE7" w:rsidP="00574AE7">
      <w:pPr>
        <w:spacing w:line="480" w:lineRule="auto"/>
        <w:rPr>
          <w:rFonts w:ascii="Times New Roman" w:hAnsi="Times New Roman"/>
          <w:sz w:val="24"/>
          <w:szCs w:val="24"/>
        </w:rPr>
      </w:pPr>
      <w:r>
        <w:rPr>
          <w:rFonts w:ascii="Times New Roman" w:hAnsi="Times New Roman"/>
          <w:sz w:val="24"/>
          <w:szCs w:val="24"/>
        </w:rPr>
        <w:t>Methodology</w:t>
      </w:r>
      <w:proofErr w:type="gramStart"/>
      <w:r>
        <w:rPr>
          <w:rFonts w:ascii="Times New Roman" w:hAnsi="Times New Roman"/>
          <w:sz w:val="24"/>
          <w:szCs w:val="24"/>
        </w:rPr>
        <w:t>…………………………………………………………..…………………………</w:t>
      </w:r>
      <w:proofErr w:type="gramEnd"/>
      <w:r>
        <w:rPr>
          <w:rFonts w:ascii="Times New Roman" w:hAnsi="Times New Roman"/>
          <w:sz w:val="24"/>
          <w:szCs w:val="24"/>
        </w:rPr>
        <w:t>..4</w:t>
      </w:r>
    </w:p>
    <w:p w:rsidR="00574AE7" w:rsidRDefault="00574AE7" w:rsidP="00574AE7">
      <w:pPr>
        <w:spacing w:line="480" w:lineRule="auto"/>
        <w:rPr>
          <w:rFonts w:ascii="Times New Roman" w:hAnsi="Times New Roman"/>
          <w:sz w:val="24"/>
          <w:szCs w:val="24"/>
        </w:rPr>
      </w:pPr>
      <w:r>
        <w:rPr>
          <w:rFonts w:ascii="Times New Roman" w:hAnsi="Times New Roman"/>
          <w:sz w:val="24"/>
          <w:szCs w:val="24"/>
        </w:rPr>
        <w:t>Results</w:t>
      </w:r>
      <w:proofErr w:type="gramStart"/>
      <w:r>
        <w:rPr>
          <w:rFonts w:ascii="Times New Roman" w:hAnsi="Times New Roman"/>
          <w:sz w:val="24"/>
          <w:szCs w:val="24"/>
        </w:rPr>
        <w:t>……………………………………………………...…………….………………………</w:t>
      </w:r>
      <w:proofErr w:type="gramEnd"/>
      <w:r>
        <w:rPr>
          <w:rFonts w:ascii="Times New Roman" w:hAnsi="Times New Roman"/>
          <w:sz w:val="24"/>
          <w:szCs w:val="24"/>
        </w:rPr>
        <w:t>..5</w:t>
      </w:r>
    </w:p>
    <w:p w:rsidR="00574AE7" w:rsidRDefault="00574AE7" w:rsidP="00574AE7">
      <w:pPr>
        <w:spacing w:line="480" w:lineRule="auto"/>
        <w:rPr>
          <w:rFonts w:ascii="Times New Roman" w:hAnsi="Times New Roman"/>
          <w:sz w:val="24"/>
          <w:szCs w:val="24"/>
        </w:rPr>
      </w:pPr>
      <w:r>
        <w:rPr>
          <w:rFonts w:ascii="Times New Roman" w:hAnsi="Times New Roman"/>
          <w:sz w:val="24"/>
          <w:szCs w:val="24"/>
        </w:rPr>
        <w:t>Discussion………</w:t>
      </w:r>
      <w:r w:rsidR="00A56857">
        <w:rPr>
          <w:rFonts w:ascii="Times New Roman" w:hAnsi="Times New Roman"/>
          <w:sz w:val="24"/>
          <w:szCs w:val="24"/>
        </w:rPr>
        <w:t>…………………………………………………………………………………7</w:t>
      </w:r>
    </w:p>
    <w:p w:rsidR="00574AE7" w:rsidRDefault="00574AE7" w:rsidP="00574AE7">
      <w:pPr>
        <w:spacing w:after="200" w:line="480" w:lineRule="auto"/>
        <w:rPr>
          <w:rFonts w:ascii="Times New Roman" w:hAnsi="Times New Roman" w:cs="Times New Roman"/>
          <w:b/>
          <w:sz w:val="28"/>
        </w:rPr>
      </w:pPr>
      <w:r>
        <w:rPr>
          <w:rFonts w:ascii="Times New Roman" w:hAnsi="Times New Roman" w:cs="Times New Roman"/>
          <w:b/>
          <w:sz w:val="28"/>
        </w:rPr>
        <w:br w:type="page"/>
      </w:r>
    </w:p>
    <w:p w:rsidR="00574AE7" w:rsidRPr="005A6F4C" w:rsidRDefault="00574AE7" w:rsidP="005A6F4C">
      <w:pPr>
        <w:pStyle w:val="Heading2"/>
        <w:spacing w:after="240"/>
      </w:pPr>
      <w:r w:rsidRPr="005A6F4C">
        <w:lastRenderedPageBreak/>
        <w:t>Abstract</w:t>
      </w:r>
    </w:p>
    <w:p w:rsidR="007E17E9" w:rsidRPr="005A6F4C" w:rsidRDefault="00410404" w:rsidP="005A6F4C">
      <w:pPr>
        <w:spacing w:after="240"/>
        <w:rPr>
          <w:rFonts w:ascii="Times New Roman" w:hAnsi="Times New Roman" w:cs="Times New Roman"/>
          <w:sz w:val="24"/>
          <w:szCs w:val="24"/>
        </w:rPr>
      </w:pPr>
      <w:r>
        <w:rPr>
          <w:rFonts w:ascii="Times New Roman" w:hAnsi="Times New Roman" w:cs="Times New Roman"/>
          <w:b/>
          <w:sz w:val="24"/>
          <w:szCs w:val="24"/>
        </w:rPr>
        <w:t>Objective</w:t>
      </w:r>
      <w:r w:rsidR="00D0537C">
        <w:rPr>
          <w:rFonts w:ascii="Times New Roman" w:hAnsi="Times New Roman" w:cs="Times New Roman"/>
          <w:b/>
          <w:sz w:val="24"/>
          <w:szCs w:val="24"/>
        </w:rPr>
        <w:t xml:space="preserve">: </w:t>
      </w:r>
      <w:r w:rsidR="00D0537C" w:rsidRPr="0055587A">
        <w:rPr>
          <w:rFonts w:ascii="Times New Roman" w:hAnsi="Times New Roman" w:cs="Times New Roman"/>
          <w:sz w:val="24"/>
          <w:szCs w:val="24"/>
        </w:rPr>
        <w:t xml:space="preserve">The objective of the project was to </w:t>
      </w:r>
      <w:r w:rsidR="00D0537C">
        <w:rPr>
          <w:rFonts w:ascii="Times New Roman" w:hAnsi="Times New Roman" w:cs="Times New Roman"/>
          <w:sz w:val="24"/>
          <w:szCs w:val="24"/>
        </w:rPr>
        <w:t xml:space="preserve">answer the following questions: (1) </w:t>
      </w:r>
      <w:r w:rsidR="00D0537C" w:rsidRPr="00D0537C">
        <w:rPr>
          <w:rFonts w:ascii="Times New Roman" w:hAnsi="Times New Roman"/>
          <w:sz w:val="24"/>
          <w:szCs w:val="24"/>
        </w:rPr>
        <w:t>How many of the Wiley-Blackwell Open Access backfile titles are in PMC?</w:t>
      </w:r>
      <w:r w:rsidR="00D0537C">
        <w:rPr>
          <w:rFonts w:ascii="Times New Roman" w:hAnsi="Times New Roman" w:cs="Times New Roman"/>
          <w:sz w:val="24"/>
          <w:szCs w:val="24"/>
        </w:rPr>
        <w:t xml:space="preserve"> </w:t>
      </w:r>
      <w:proofErr w:type="gramStart"/>
      <w:r w:rsidR="00D0537C">
        <w:rPr>
          <w:rFonts w:ascii="Times New Roman" w:hAnsi="Times New Roman" w:cs="Times New Roman"/>
          <w:sz w:val="24"/>
          <w:szCs w:val="24"/>
        </w:rPr>
        <w:t>and</w:t>
      </w:r>
      <w:proofErr w:type="gramEnd"/>
      <w:r w:rsidR="00D0537C">
        <w:rPr>
          <w:rFonts w:ascii="Times New Roman" w:hAnsi="Times New Roman" w:cs="Times New Roman"/>
          <w:sz w:val="24"/>
          <w:szCs w:val="24"/>
        </w:rPr>
        <w:t xml:space="preserve"> (2) </w:t>
      </w:r>
      <w:r w:rsidR="00D0537C" w:rsidRPr="00D0537C">
        <w:rPr>
          <w:rFonts w:ascii="Times New Roman" w:hAnsi="Times New Roman"/>
          <w:sz w:val="24"/>
          <w:szCs w:val="24"/>
        </w:rPr>
        <w:t xml:space="preserve">If not in PMC, are they linked to PubMed citations via </w:t>
      </w:r>
      <w:proofErr w:type="spellStart"/>
      <w:r w:rsidR="00D0537C" w:rsidRPr="00D0537C">
        <w:rPr>
          <w:rFonts w:ascii="Times New Roman" w:hAnsi="Times New Roman"/>
          <w:sz w:val="24"/>
          <w:szCs w:val="24"/>
        </w:rPr>
        <w:t>LinkOut</w:t>
      </w:r>
      <w:proofErr w:type="spellEnd"/>
      <w:r w:rsidR="00D0537C" w:rsidRPr="00D0537C">
        <w:rPr>
          <w:rFonts w:ascii="Times New Roman" w:hAnsi="Times New Roman"/>
          <w:sz w:val="24"/>
          <w:szCs w:val="24"/>
        </w:rPr>
        <w:t>?</w:t>
      </w:r>
    </w:p>
    <w:p w:rsidR="00F94BD9" w:rsidRPr="005A6F4C" w:rsidRDefault="007E17E9" w:rsidP="005A6F4C">
      <w:pPr>
        <w:spacing w:after="240"/>
        <w:rPr>
          <w:rFonts w:ascii="Times New Roman" w:hAnsi="Times New Roman" w:cs="Times New Roman"/>
          <w:sz w:val="24"/>
          <w:szCs w:val="24"/>
        </w:rPr>
      </w:pPr>
      <w:r w:rsidRPr="0055587A">
        <w:rPr>
          <w:rFonts w:ascii="Times New Roman" w:hAnsi="Times New Roman" w:cs="Times New Roman"/>
          <w:b/>
          <w:sz w:val="24"/>
          <w:szCs w:val="24"/>
        </w:rPr>
        <w:t>Methods</w:t>
      </w:r>
      <w:r w:rsidR="00D0537C" w:rsidRPr="00876260">
        <w:rPr>
          <w:rFonts w:ascii="Times New Roman" w:hAnsi="Times New Roman" w:cs="Times New Roman"/>
          <w:sz w:val="24"/>
          <w:szCs w:val="24"/>
        </w:rPr>
        <w:t xml:space="preserve">: </w:t>
      </w:r>
      <w:r w:rsidR="00876260" w:rsidRPr="00876260">
        <w:rPr>
          <w:rFonts w:ascii="Times New Roman" w:hAnsi="Times New Roman" w:cs="Times New Roman"/>
          <w:sz w:val="24"/>
          <w:szCs w:val="24"/>
        </w:rPr>
        <w:t>A total of 104 Wiley-Blackwell Open Access backfile titles were analyzed for inclusion in PMC or linked to PubMed citations via LinkOut. The 104 journal titles included 64 unique titles, with the larger number representing title changes. 65 titles met the criteria for inclusion and were analyzed as to accessibility.</w:t>
      </w:r>
      <w:r w:rsidR="00876260">
        <w:rPr>
          <w:rFonts w:ascii="Times New Roman" w:hAnsi="Times New Roman" w:cs="Times New Roman"/>
          <w:b/>
          <w:sz w:val="24"/>
          <w:szCs w:val="24"/>
        </w:rPr>
        <w:t xml:space="preserve"> </w:t>
      </w:r>
      <w:r w:rsidR="00F94BD9">
        <w:rPr>
          <w:rFonts w:ascii="Times New Roman" w:hAnsi="Times New Roman" w:cs="Times New Roman"/>
          <w:sz w:val="24"/>
          <w:szCs w:val="24"/>
        </w:rPr>
        <w:t xml:space="preserve">A spreadsheet was developed to help answer the project questions. Resources used to populate the spreadsheet included: PubMed, PubMed Central, Journals database, NLM Catalog and </w:t>
      </w:r>
      <w:proofErr w:type="spellStart"/>
      <w:r w:rsidR="00F94BD9">
        <w:rPr>
          <w:rFonts w:ascii="Times New Roman" w:hAnsi="Times New Roman" w:cs="Times New Roman"/>
          <w:sz w:val="24"/>
          <w:szCs w:val="24"/>
        </w:rPr>
        <w:t>LocatorPlus</w:t>
      </w:r>
      <w:proofErr w:type="spellEnd"/>
      <w:r w:rsidR="00F94BD9">
        <w:rPr>
          <w:rFonts w:ascii="Times New Roman" w:hAnsi="Times New Roman" w:cs="Times New Roman"/>
          <w:sz w:val="24"/>
          <w:szCs w:val="24"/>
        </w:rPr>
        <w:t>.</w:t>
      </w:r>
    </w:p>
    <w:p w:rsidR="009D7505" w:rsidRDefault="007E17E9" w:rsidP="005A6F4C">
      <w:pPr>
        <w:spacing w:after="240"/>
        <w:rPr>
          <w:rFonts w:ascii="Times New Roman" w:hAnsi="Times New Roman" w:cs="Times New Roman"/>
          <w:b/>
          <w:sz w:val="24"/>
          <w:szCs w:val="24"/>
        </w:rPr>
      </w:pPr>
      <w:r w:rsidRPr="0055587A">
        <w:rPr>
          <w:rFonts w:ascii="Times New Roman" w:hAnsi="Times New Roman" w:cs="Times New Roman"/>
          <w:b/>
          <w:sz w:val="24"/>
          <w:szCs w:val="24"/>
        </w:rPr>
        <w:t>Results</w:t>
      </w:r>
      <w:r w:rsidR="009D7505">
        <w:rPr>
          <w:rFonts w:ascii="Times New Roman" w:hAnsi="Times New Roman" w:cs="Times New Roman"/>
          <w:b/>
          <w:sz w:val="24"/>
          <w:szCs w:val="24"/>
        </w:rPr>
        <w:t xml:space="preserve">: </w:t>
      </w:r>
      <w:r w:rsidR="009D7505" w:rsidRPr="0055587A">
        <w:rPr>
          <w:rFonts w:ascii="Times New Roman" w:hAnsi="Times New Roman" w:cs="Times New Roman"/>
          <w:sz w:val="24"/>
          <w:szCs w:val="24"/>
        </w:rPr>
        <w:t xml:space="preserve">Six </w:t>
      </w:r>
      <w:r w:rsidR="00574AE7">
        <w:rPr>
          <w:rFonts w:ascii="Times New Roman" w:hAnsi="Times New Roman" w:cs="Times New Roman"/>
          <w:sz w:val="24"/>
          <w:szCs w:val="24"/>
        </w:rPr>
        <w:t xml:space="preserve">Wiley-Blackwell Open Access </w:t>
      </w:r>
      <w:r w:rsidR="009D7505" w:rsidRPr="0055587A">
        <w:rPr>
          <w:rFonts w:ascii="Times New Roman" w:hAnsi="Times New Roman" w:cs="Times New Roman"/>
          <w:sz w:val="24"/>
          <w:szCs w:val="24"/>
        </w:rPr>
        <w:t>titles, five current titles and one title change</w:t>
      </w:r>
      <w:r w:rsidR="009D7505">
        <w:rPr>
          <w:rFonts w:ascii="Times New Roman" w:hAnsi="Times New Roman" w:cs="Times New Roman"/>
          <w:sz w:val="24"/>
          <w:szCs w:val="24"/>
        </w:rPr>
        <w:t>, have full participation in PubMed Central</w:t>
      </w:r>
      <w:r w:rsidR="009D7505" w:rsidRPr="0055587A">
        <w:rPr>
          <w:rFonts w:ascii="Times New Roman" w:hAnsi="Times New Roman" w:cs="Times New Roman"/>
          <w:sz w:val="24"/>
          <w:szCs w:val="24"/>
        </w:rPr>
        <w:t xml:space="preserve">.  </w:t>
      </w:r>
      <w:r w:rsidR="009D7505">
        <w:rPr>
          <w:rFonts w:ascii="Times New Roman" w:hAnsi="Times New Roman" w:cs="Times New Roman"/>
          <w:sz w:val="24"/>
          <w:szCs w:val="24"/>
        </w:rPr>
        <w:t xml:space="preserve">A majority of non-PMC </w:t>
      </w:r>
      <w:r w:rsidR="00574AE7">
        <w:rPr>
          <w:rFonts w:ascii="Times New Roman" w:hAnsi="Times New Roman" w:cs="Times New Roman"/>
          <w:sz w:val="24"/>
          <w:szCs w:val="24"/>
        </w:rPr>
        <w:t xml:space="preserve">journal </w:t>
      </w:r>
      <w:r w:rsidR="009D7505">
        <w:rPr>
          <w:rFonts w:ascii="Times New Roman" w:hAnsi="Times New Roman" w:cs="Times New Roman"/>
          <w:sz w:val="24"/>
          <w:szCs w:val="24"/>
        </w:rPr>
        <w:t xml:space="preserve">titles include a link to the Wiley-Blackwell </w:t>
      </w:r>
      <w:r w:rsidR="00AE611B">
        <w:rPr>
          <w:rFonts w:ascii="Times New Roman" w:hAnsi="Times New Roman" w:cs="Times New Roman"/>
          <w:sz w:val="24"/>
          <w:szCs w:val="24"/>
        </w:rPr>
        <w:t xml:space="preserve">Open Access </w:t>
      </w:r>
      <w:r w:rsidR="009D7505">
        <w:rPr>
          <w:rFonts w:ascii="Times New Roman" w:hAnsi="Times New Roman" w:cs="Times New Roman"/>
          <w:sz w:val="24"/>
          <w:szCs w:val="24"/>
        </w:rPr>
        <w:t>full</w:t>
      </w:r>
      <w:r w:rsidR="00574AE7">
        <w:rPr>
          <w:rFonts w:ascii="Times New Roman" w:hAnsi="Times New Roman" w:cs="Times New Roman"/>
          <w:sz w:val="24"/>
          <w:szCs w:val="24"/>
        </w:rPr>
        <w:t>-</w:t>
      </w:r>
      <w:r w:rsidR="009D7505">
        <w:rPr>
          <w:rFonts w:ascii="Times New Roman" w:hAnsi="Times New Roman" w:cs="Times New Roman"/>
          <w:sz w:val="24"/>
          <w:szCs w:val="24"/>
        </w:rPr>
        <w:t>text article</w:t>
      </w:r>
      <w:r w:rsidR="00232D1C">
        <w:rPr>
          <w:rFonts w:ascii="Times New Roman" w:hAnsi="Times New Roman" w:cs="Times New Roman"/>
          <w:sz w:val="24"/>
          <w:szCs w:val="24"/>
        </w:rPr>
        <w:t xml:space="preserve"> via </w:t>
      </w:r>
      <w:proofErr w:type="spellStart"/>
      <w:r w:rsidR="00232D1C">
        <w:rPr>
          <w:rFonts w:ascii="Times New Roman" w:hAnsi="Times New Roman" w:cs="Times New Roman"/>
          <w:sz w:val="24"/>
          <w:szCs w:val="24"/>
        </w:rPr>
        <w:t>LinkOut</w:t>
      </w:r>
      <w:proofErr w:type="spellEnd"/>
      <w:r w:rsidR="009D7505">
        <w:rPr>
          <w:rFonts w:ascii="Times New Roman" w:hAnsi="Times New Roman" w:cs="Times New Roman"/>
          <w:sz w:val="24"/>
          <w:szCs w:val="24"/>
        </w:rPr>
        <w:t>.</w:t>
      </w:r>
    </w:p>
    <w:p w:rsidR="007E17E9" w:rsidRPr="0055587A" w:rsidRDefault="007E17E9" w:rsidP="009C5C5C">
      <w:pPr>
        <w:rPr>
          <w:rFonts w:ascii="Times New Roman" w:hAnsi="Times New Roman" w:cs="Times New Roman"/>
          <w:b/>
          <w:sz w:val="24"/>
          <w:szCs w:val="24"/>
        </w:rPr>
      </w:pPr>
      <w:r w:rsidRPr="0055587A">
        <w:rPr>
          <w:rFonts w:ascii="Times New Roman" w:hAnsi="Times New Roman" w:cs="Times New Roman"/>
          <w:b/>
          <w:sz w:val="24"/>
          <w:szCs w:val="24"/>
        </w:rPr>
        <w:t>Conclusion</w:t>
      </w:r>
      <w:r w:rsidR="009D7505">
        <w:rPr>
          <w:rFonts w:ascii="Times New Roman" w:hAnsi="Times New Roman" w:cs="Times New Roman"/>
          <w:b/>
          <w:sz w:val="24"/>
          <w:szCs w:val="24"/>
        </w:rPr>
        <w:t xml:space="preserve">: </w:t>
      </w:r>
      <w:r w:rsidR="009D7505" w:rsidRPr="009D7505">
        <w:rPr>
          <w:rFonts w:ascii="Times New Roman" w:hAnsi="Times New Roman" w:cs="Times New Roman"/>
          <w:sz w:val="24"/>
          <w:szCs w:val="24"/>
        </w:rPr>
        <w:t>While a majority of titles include link</w:t>
      </w:r>
      <w:r w:rsidR="00574AE7">
        <w:rPr>
          <w:rFonts w:ascii="Times New Roman" w:hAnsi="Times New Roman" w:cs="Times New Roman"/>
          <w:sz w:val="24"/>
          <w:szCs w:val="24"/>
        </w:rPr>
        <w:t>s</w:t>
      </w:r>
      <w:r w:rsidR="009D7505" w:rsidRPr="009D7505">
        <w:rPr>
          <w:rFonts w:ascii="Times New Roman" w:hAnsi="Times New Roman" w:cs="Times New Roman"/>
          <w:sz w:val="24"/>
          <w:szCs w:val="24"/>
        </w:rPr>
        <w:t xml:space="preserve"> to full</w:t>
      </w:r>
      <w:r w:rsidR="00AE611B">
        <w:rPr>
          <w:rFonts w:ascii="Times New Roman" w:hAnsi="Times New Roman" w:cs="Times New Roman"/>
          <w:sz w:val="24"/>
          <w:szCs w:val="24"/>
        </w:rPr>
        <w:t>-</w:t>
      </w:r>
      <w:r w:rsidR="009D7505" w:rsidRPr="009D7505">
        <w:rPr>
          <w:rFonts w:ascii="Times New Roman" w:hAnsi="Times New Roman" w:cs="Times New Roman"/>
          <w:sz w:val="24"/>
          <w:szCs w:val="24"/>
        </w:rPr>
        <w:t>text article</w:t>
      </w:r>
      <w:r w:rsidR="00574AE7">
        <w:rPr>
          <w:rFonts w:ascii="Times New Roman" w:hAnsi="Times New Roman" w:cs="Times New Roman"/>
          <w:sz w:val="24"/>
          <w:szCs w:val="24"/>
        </w:rPr>
        <w:t>s</w:t>
      </w:r>
      <w:r w:rsidR="009D7505" w:rsidRPr="009D7505">
        <w:rPr>
          <w:rFonts w:ascii="Times New Roman" w:hAnsi="Times New Roman" w:cs="Times New Roman"/>
          <w:sz w:val="24"/>
          <w:szCs w:val="24"/>
        </w:rPr>
        <w:t xml:space="preserve"> via LinkOut, the total percentage </w:t>
      </w:r>
      <w:r w:rsidR="00574AE7">
        <w:rPr>
          <w:rFonts w:ascii="Times New Roman" w:hAnsi="Times New Roman" w:cs="Times New Roman"/>
          <w:sz w:val="24"/>
          <w:szCs w:val="24"/>
        </w:rPr>
        <w:t>varies by journal title.  Further discussion with Wiley-Blackwell is needed to increase the number of articles available via LinkOut</w:t>
      </w:r>
      <w:r w:rsidR="00AE611B">
        <w:rPr>
          <w:rFonts w:ascii="Times New Roman" w:hAnsi="Times New Roman" w:cs="Times New Roman"/>
          <w:sz w:val="24"/>
          <w:szCs w:val="24"/>
        </w:rPr>
        <w:t xml:space="preserve"> or deposited in PubMed Central</w:t>
      </w:r>
      <w:r w:rsidR="009D7505" w:rsidRPr="009D7505">
        <w:rPr>
          <w:rFonts w:ascii="Times New Roman" w:hAnsi="Times New Roman" w:cs="Times New Roman"/>
          <w:sz w:val="24"/>
          <w:szCs w:val="24"/>
        </w:rPr>
        <w:t>.</w:t>
      </w:r>
    </w:p>
    <w:p w:rsidR="009D7505" w:rsidRDefault="009D7505">
      <w:pPr>
        <w:spacing w:after="200" w:line="276" w:lineRule="auto"/>
        <w:rPr>
          <w:rFonts w:ascii="Times New Roman" w:hAnsi="Times New Roman" w:cs="Times New Roman"/>
          <w:b/>
          <w:sz w:val="28"/>
        </w:rPr>
      </w:pPr>
      <w:r>
        <w:rPr>
          <w:rFonts w:ascii="Times New Roman" w:hAnsi="Times New Roman" w:cs="Times New Roman"/>
          <w:b/>
          <w:sz w:val="28"/>
        </w:rPr>
        <w:br w:type="page"/>
      </w:r>
    </w:p>
    <w:p w:rsidR="0055587A" w:rsidRDefault="0055587A" w:rsidP="005A6F4C">
      <w:pPr>
        <w:pStyle w:val="Heading2"/>
        <w:spacing w:after="240"/>
      </w:pPr>
      <w:r>
        <w:lastRenderedPageBreak/>
        <w:t>Introduction</w:t>
      </w:r>
    </w:p>
    <w:p w:rsidR="0055587A" w:rsidRPr="005A6F4C" w:rsidRDefault="0055587A" w:rsidP="005A6F4C">
      <w:pPr>
        <w:spacing w:after="240"/>
        <w:rPr>
          <w:rFonts w:ascii="Times New Roman" w:hAnsi="Times New Roman" w:cs="Times New Roman"/>
          <w:sz w:val="24"/>
          <w:szCs w:val="24"/>
        </w:rPr>
      </w:pPr>
      <w:r w:rsidRPr="0055587A">
        <w:rPr>
          <w:rFonts w:ascii="Times New Roman" w:hAnsi="Times New Roman" w:cs="Times New Roman"/>
          <w:sz w:val="24"/>
          <w:szCs w:val="24"/>
        </w:rPr>
        <w:t>T</w:t>
      </w:r>
      <w:r w:rsidR="00BA63BB">
        <w:rPr>
          <w:rFonts w:ascii="Times New Roman" w:hAnsi="Times New Roman" w:cs="Times New Roman"/>
          <w:sz w:val="24"/>
          <w:szCs w:val="24"/>
        </w:rPr>
        <w:t>he Wiley-Blackwell Open Access b</w:t>
      </w:r>
      <w:r w:rsidRPr="0055587A">
        <w:rPr>
          <w:rFonts w:ascii="Times New Roman" w:hAnsi="Times New Roman" w:cs="Times New Roman"/>
          <w:sz w:val="24"/>
          <w:szCs w:val="24"/>
        </w:rPr>
        <w:t xml:space="preserve">ackfiles is a list of </w:t>
      </w:r>
      <w:r w:rsidR="00410404">
        <w:rPr>
          <w:rFonts w:ascii="Times New Roman" w:hAnsi="Times New Roman" w:cs="Times New Roman"/>
          <w:sz w:val="24"/>
          <w:szCs w:val="24"/>
        </w:rPr>
        <w:t xml:space="preserve">certain </w:t>
      </w:r>
      <w:r w:rsidR="00BA63BB" w:rsidRPr="0055587A">
        <w:rPr>
          <w:rFonts w:ascii="Times New Roman" w:hAnsi="Times New Roman" w:cs="Times New Roman"/>
          <w:sz w:val="24"/>
          <w:szCs w:val="24"/>
        </w:rPr>
        <w:t xml:space="preserve">Wiley-Blackwell </w:t>
      </w:r>
      <w:r w:rsidRPr="0055587A">
        <w:rPr>
          <w:rFonts w:ascii="Times New Roman" w:hAnsi="Times New Roman" w:cs="Times New Roman"/>
          <w:sz w:val="24"/>
          <w:szCs w:val="24"/>
        </w:rPr>
        <w:t>journal</w:t>
      </w:r>
      <w:r w:rsidR="00BA63BB">
        <w:rPr>
          <w:rFonts w:ascii="Times New Roman" w:hAnsi="Times New Roman" w:cs="Times New Roman"/>
          <w:sz w:val="24"/>
          <w:szCs w:val="24"/>
        </w:rPr>
        <w:t>s</w:t>
      </w:r>
      <w:r w:rsidRPr="0055587A">
        <w:rPr>
          <w:rFonts w:ascii="Times New Roman" w:hAnsi="Times New Roman" w:cs="Times New Roman"/>
          <w:sz w:val="24"/>
          <w:szCs w:val="24"/>
        </w:rPr>
        <w:t xml:space="preserve"> </w:t>
      </w:r>
      <w:r w:rsidR="00BA63BB" w:rsidRPr="0055587A">
        <w:rPr>
          <w:rFonts w:ascii="Times New Roman" w:hAnsi="Times New Roman" w:cs="Times New Roman"/>
          <w:sz w:val="24"/>
          <w:szCs w:val="24"/>
        </w:rPr>
        <w:t>available on Wiley InterScience</w:t>
      </w:r>
      <w:r w:rsidRPr="0055587A">
        <w:rPr>
          <w:rFonts w:ascii="Times New Roman" w:hAnsi="Times New Roman" w:cs="Times New Roman"/>
          <w:sz w:val="24"/>
          <w:szCs w:val="24"/>
        </w:rPr>
        <w:t>, where all content prior to a given date is made free online to all.</w:t>
      </w:r>
    </w:p>
    <w:p w:rsidR="00840A7D" w:rsidRDefault="00840A7D" w:rsidP="005A6F4C">
      <w:pPr>
        <w:spacing w:after="240"/>
        <w:rPr>
          <w:rFonts w:ascii="Times New Roman" w:hAnsi="Times New Roman" w:cs="Times New Roman"/>
          <w:sz w:val="24"/>
          <w:szCs w:val="24"/>
        </w:rPr>
      </w:pPr>
      <w:r w:rsidRPr="00656C5F">
        <w:rPr>
          <w:rFonts w:ascii="Times New Roman" w:hAnsi="Times New Roman" w:cs="Times New Roman"/>
          <w:sz w:val="24"/>
          <w:szCs w:val="24"/>
        </w:rPr>
        <w:t>PubMed Central (PMC) is a free digital archive of full-text biomedical and life sciences journal literature. PMC contains nearly 2 million articles, most of which have a corresponding entry in PubMed.</w:t>
      </w:r>
      <w:r>
        <w:rPr>
          <w:rFonts w:ascii="Times New Roman" w:hAnsi="Times New Roman" w:cs="Times New Roman"/>
          <w:b/>
          <w:sz w:val="24"/>
          <w:szCs w:val="24"/>
        </w:rPr>
        <w:t xml:space="preserve"> </w:t>
      </w:r>
      <w:r w:rsidR="005D7FDB" w:rsidRPr="0055587A">
        <w:rPr>
          <w:rFonts w:ascii="Times New Roman" w:hAnsi="Times New Roman" w:cs="Times New Roman"/>
          <w:sz w:val="24"/>
          <w:szCs w:val="24"/>
        </w:rPr>
        <w:t>Participation by publishers in PMC is voluntary, although participating journals must meet certain editorial standards</w:t>
      </w:r>
      <w:r>
        <w:rPr>
          <w:rFonts w:ascii="Times New Roman" w:hAnsi="Times New Roman" w:cs="Times New Roman"/>
          <w:b/>
          <w:sz w:val="24"/>
          <w:szCs w:val="24"/>
        </w:rPr>
        <w:t xml:space="preserve">. </w:t>
      </w:r>
      <w:r w:rsidR="001049CE">
        <w:rPr>
          <w:rFonts w:ascii="Times New Roman" w:hAnsi="Times New Roman" w:cs="Times New Roman"/>
          <w:sz w:val="24"/>
          <w:szCs w:val="24"/>
        </w:rPr>
        <w:t xml:space="preserve">There are three levels of </w:t>
      </w:r>
      <w:r w:rsidR="000B6DD1">
        <w:rPr>
          <w:rFonts w:ascii="Times New Roman" w:hAnsi="Times New Roman" w:cs="Times New Roman"/>
          <w:sz w:val="24"/>
          <w:szCs w:val="24"/>
        </w:rPr>
        <w:t xml:space="preserve">publisher </w:t>
      </w:r>
      <w:r w:rsidR="001049CE">
        <w:rPr>
          <w:rFonts w:ascii="Times New Roman" w:hAnsi="Times New Roman" w:cs="Times New Roman"/>
          <w:sz w:val="24"/>
          <w:szCs w:val="24"/>
        </w:rPr>
        <w:t>agreemen</w:t>
      </w:r>
      <w:r w:rsidR="000B6DD1">
        <w:rPr>
          <w:rFonts w:ascii="Times New Roman" w:hAnsi="Times New Roman" w:cs="Times New Roman"/>
          <w:sz w:val="24"/>
          <w:szCs w:val="24"/>
        </w:rPr>
        <w:t>t types in PMC:</w:t>
      </w:r>
      <w:r w:rsidR="001049CE">
        <w:rPr>
          <w:rFonts w:ascii="Times New Roman" w:hAnsi="Times New Roman" w:cs="Times New Roman"/>
          <w:sz w:val="24"/>
          <w:szCs w:val="24"/>
        </w:rPr>
        <w:t xml:space="preserve"> Full Participation (all content for a specified title is submitted), Selective Deposit (publisher submits at their discretion) and NIH Portfolio (publisher submits all NIH funded content).</w:t>
      </w:r>
    </w:p>
    <w:p w:rsidR="0055587A" w:rsidRPr="0055587A" w:rsidRDefault="0055587A" w:rsidP="005A6F4C">
      <w:pPr>
        <w:spacing w:after="240"/>
        <w:rPr>
          <w:rFonts w:ascii="Times New Roman" w:hAnsi="Times New Roman" w:cs="Times New Roman"/>
          <w:sz w:val="24"/>
          <w:szCs w:val="24"/>
        </w:rPr>
      </w:pPr>
      <w:r w:rsidRPr="0055587A">
        <w:rPr>
          <w:rFonts w:ascii="Times New Roman" w:hAnsi="Times New Roman" w:cs="Times New Roman"/>
          <w:sz w:val="24"/>
          <w:szCs w:val="24"/>
        </w:rPr>
        <w:t>The objective of the project was to answer the following questions:</w:t>
      </w:r>
    </w:p>
    <w:p w:rsidR="005D7FDB" w:rsidRPr="00840A7D" w:rsidRDefault="001049CE" w:rsidP="005D7FDB">
      <w:pPr>
        <w:pStyle w:val="ListParagraph"/>
        <w:numPr>
          <w:ilvl w:val="0"/>
          <w:numId w:val="1"/>
        </w:numPr>
        <w:rPr>
          <w:rFonts w:ascii="Times New Roman" w:hAnsi="Times New Roman"/>
          <w:sz w:val="24"/>
          <w:szCs w:val="24"/>
        </w:rPr>
      </w:pPr>
      <w:r>
        <w:rPr>
          <w:rFonts w:ascii="Times New Roman" w:hAnsi="Times New Roman"/>
          <w:sz w:val="24"/>
          <w:szCs w:val="24"/>
        </w:rPr>
        <w:t>How many of the Wiley-Blackwell Open Access backfile</w:t>
      </w:r>
      <w:r w:rsidR="005D7FDB" w:rsidRPr="00840A7D">
        <w:rPr>
          <w:rFonts w:ascii="Times New Roman" w:hAnsi="Times New Roman"/>
          <w:sz w:val="24"/>
          <w:szCs w:val="24"/>
        </w:rPr>
        <w:t xml:space="preserve"> </w:t>
      </w:r>
      <w:r w:rsidR="0055587A" w:rsidRPr="00840A7D">
        <w:rPr>
          <w:rFonts w:ascii="Times New Roman" w:hAnsi="Times New Roman"/>
          <w:sz w:val="24"/>
          <w:szCs w:val="24"/>
        </w:rPr>
        <w:t xml:space="preserve">titles </w:t>
      </w:r>
      <w:r w:rsidR="005D7FDB" w:rsidRPr="00840A7D">
        <w:rPr>
          <w:rFonts w:ascii="Times New Roman" w:hAnsi="Times New Roman"/>
          <w:sz w:val="24"/>
          <w:szCs w:val="24"/>
        </w:rPr>
        <w:t>are in PMC</w:t>
      </w:r>
      <w:r>
        <w:rPr>
          <w:rFonts w:ascii="Times New Roman" w:hAnsi="Times New Roman"/>
          <w:sz w:val="24"/>
          <w:szCs w:val="24"/>
        </w:rPr>
        <w:t>?</w:t>
      </w:r>
    </w:p>
    <w:p w:rsidR="005D7FDB" w:rsidRPr="00840A7D" w:rsidRDefault="005D7FDB" w:rsidP="005D7FDB">
      <w:pPr>
        <w:pStyle w:val="ListParagraph"/>
        <w:numPr>
          <w:ilvl w:val="0"/>
          <w:numId w:val="1"/>
        </w:numPr>
        <w:rPr>
          <w:rFonts w:ascii="Times New Roman" w:hAnsi="Times New Roman"/>
          <w:sz w:val="24"/>
          <w:szCs w:val="24"/>
        </w:rPr>
      </w:pPr>
      <w:r w:rsidRPr="00840A7D">
        <w:rPr>
          <w:rFonts w:ascii="Times New Roman" w:hAnsi="Times New Roman"/>
          <w:sz w:val="24"/>
          <w:szCs w:val="24"/>
        </w:rPr>
        <w:t xml:space="preserve">If not in PMC, are they </w:t>
      </w:r>
      <w:r w:rsidR="0055587A" w:rsidRPr="00840A7D">
        <w:rPr>
          <w:rFonts w:ascii="Times New Roman" w:hAnsi="Times New Roman"/>
          <w:sz w:val="24"/>
          <w:szCs w:val="24"/>
        </w:rPr>
        <w:t>linked to PubMed citations via LinkO</w:t>
      </w:r>
      <w:r w:rsidRPr="00840A7D">
        <w:rPr>
          <w:rFonts w:ascii="Times New Roman" w:hAnsi="Times New Roman"/>
          <w:sz w:val="24"/>
          <w:szCs w:val="24"/>
        </w:rPr>
        <w:t>ut</w:t>
      </w:r>
      <w:r w:rsidR="001049CE">
        <w:rPr>
          <w:rFonts w:ascii="Times New Roman" w:hAnsi="Times New Roman"/>
          <w:sz w:val="24"/>
          <w:szCs w:val="24"/>
        </w:rPr>
        <w:t>?</w:t>
      </w:r>
    </w:p>
    <w:p w:rsidR="005D7FDB" w:rsidRPr="005A6F4C" w:rsidRDefault="005D7FDB" w:rsidP="005A6F4C">
      <w:pPr>
        <w:pStyle w:val="ListParagraph"/>
        <w:numPr>
          <w:ilvl w:val="0"/>
          <w:numId w:val="1"/>
        </w:numPr>
        <w:spacing w:after="240"/>
        <w:rPr>
          <w:rFonts w:ascii="Times New Roman" w:hAnsi="Times New Roman"/>
          <w:sz w:val="24"/>
          <w:szCs w:val="24"/>
        </w:rPr>
      </w:pPr>
      <w:r w:rsidRPr="00840A7D">
        <w:rPr>
          <w:rFonts w:ascii="Times New Roman" w:hAnsi="Times New Roman"/>
          <w:sz w:val="24"/>
          <w:szCs w:val="24"/>
        </w:rPr>
        <w:t xml:space="preserve">If </w:t>
      </w:r>
      <w:r w:rsidR="00876260">
        <w:rPr>
          <w:rFonts w:ascii="Times New Roman" w:hAnsi="Times New Roman"/>
          <w:sz w:val="24"/>
          <w:szCs w:val="24"/>
        </w:rPr>
        <w:t>NLM doesn’t</w:t>
      </w:r>
      <w:r w:rsidRPr="00840A7D">
        <w:rPr>
          <w:rFonts w:ascii="Times New Roman" w:hAnsi="Times New Roman"/>
          <w:sz w:val="24"/>
          <w:szCs w:val="24"/>
        </w:rPr>
        <w:t xml:space="preserve"> have copies, could we get them for PMC?</w:t>
      </w:r>
    </w:p>
    <w:p w:rsidR="0055587A" w:rsidRPr="0055587A" w:rsidRDefault="0055587A" w:rsidP="005A6F4C">
      <w:pPr>
        <w:spacing w:after="240"/>
        <w:rPr>
          <w:rFonts w:ascii="Times New Roman" w:hAnsi="Times New Roman" w:cs="Times New Roman"/>
          <w:sz w:val="24"/>
          <w:szCs w:val="24"/>
        </w:rPr>
      </w:pPr>
      <w:r w:rsidRPr="0055587A">
        <w:rPr>
          <w:rFonts w:ascii="Times New Roman" w:hAnsi="Times New Roman" w:cs="Times New Roman"/>
          <w:sz w:val="24"/>
          <w:szCs w:val="24"/>
        </w:rPr>
        <w:t xml:space="preserve">It was decided that due to timing, the third question would be handled </w:t>
      </w:r>
      <w:r w:rsidR="005220CE">
        <w:rPr>
          <w:rFonts w:ascii="Times New Roman" w:hAnsi="Times New Roman" w:cs="Times New Roman"/>
          <w:sz w:val="24"/>
          <w:szCs w:val="24"/>
        </w:rPr>
        <w:t>as</w:t>
      </w:r>
      <w:r w:rsidRPr="0055587A">
        <w:rPr>
          <w:rFonts w:ascii="Times New Roman" w:hAnsi="Times New Roman" w:cs="Times New Roman"/>
          <w:sz w:val="24"/>
          <w:szCs w:val="24"/>
        </w:rPr>
        <w:t xml:space="preserve"> a </w:t>
      </w:r>
      <w:r w:rsidR="005220CE">
        <w:rPr>
          <w:rFonts w:ascii="Times New Roman" w:hAnsi="Times New Roman" w:cs="Times New Roman"/>
          <w:sz w:val="24"/>
          <w:szCs w:val="24"/>
        </w:rPr>
        <w:t>separate project</w:t>
      </w:r>
      <w:r w:rsidRPr="0055587A">
        <w:rPr>
          <w:rFonts w:ascii="Times New Roman" w:hAnsi="Times New Roman" w:cs="Times New Roman"/>
          <w:sz w:val="24"/>
          <w:szCs w:val="24"/>
        </w:rPr>
        <w:t>.</w:t>
      </w:r>
    </w:p>
    <w:p w:rsidR="001049CE" w:rsidRPr="005A6F4C" w:rsidRDefault="009C5C5C" w:rsidP="005A6F4C">
      <w:pPr>
        <w:pStyle w:val="Heading2"/>
        <w:spacing w:after="240"/>
      </w:pPr>
      <w:r w:rsidRPr="0055587A">
        <w:t xml:space="preserve">Methodology </w:t>
      </w:r>
    </w:p>
    <w:p w:rsidR="00757035" w:rsidRPr="005A6F4C" w:rsidRDefault="001049CE" w:rsidP="005A6F4C">
      <w:pPr>
        <w:spacing w:after="240"/>
        <w:rPr>
          <w:rFonts w:ascii="Times New Roman" w:hAnsi="Times New Roman" w:cs="Times New Roman"/>
          <w:sz w:val="24"/>
          <w:szCs w:val="24"/>
        </w:rPr>
      </w:pPr>
      <w:r>
        <w:rPr>
          <w:rFonts w:ascii="Times New Roman" w:hAnsi="Times New Roman" w:cs="Times New Roman"/>
          <w:sz w:val="24"/>
          <w:szCs w:val="24"/>
        </w:rPr>
        <w:t xml:space="preserve">A spreadsheet was developed by </w:t>
      </w:r>
      <w:r w:rsidR="007E17E9" w:rsidRPr="0055587A">
        <w:rPr>
          <w:rFonts w:ascii="Times New Roman" w:hAnsi="Times New Roman" w:cs="Times New Roman"/>
          <w:sz w:val="24"/>
          <w:szCs w:val="24"/>
        </w:rPr>
        <w:t xml:space="preserve">Elizabeth Frost </w:t>
      </w:r>
      <w:r w:rsidR="00952027">
        <w:rPr>
          <w:rFonts w:ascii="Times New Roman" w:hAnsi="Times New Roman" w:cs="Times New Roman"/>
          <w:sz w:val="24"/>
          <w:szCs w:val="24"/>
        </w:rPr>
        <w:t xml:space="preserve">to </w:t>
      </w:r>
      <w:r w:rsidR="00876260">
        <w:rPr>
          <w:rFonts w:ascii="Times New Roman" w:hAnsi="Times New Roman" w:cs="Times New Roman"/>
          <w:sz w:val="24"/>
          <w:szCs w:val="24"/>
        </w:rPr>
        <w:t>manage a review of Open Access titles</w:t>
      </w:r>
      <w:r w:rsidR="00952027">
        <w:rPr>
          <w:rFonts w:ascii="Times New Roman" w:hAnsi="Times New Roman" w:cs="Times New Roman"/>
          <w:sz w:val="24"/>
          <w:szCs w:val="24"/>
        </w:rPr>
        <w:t xml:space="preserve">. </w:t>
      </w:r>
      <w:r w:rsidR="00F94BD9">
        <w:rPr>
          <w:rFonts w:ascii="Times New Roman" w:hAnsi="Times New Roman" w:cs="Times New Roman"/>
          <w:sz w:val="24"/>
          <w:szCs w:val="24"/>
        </w:rPr>
        <w:t xml:space="preserve">Resources used to populate the spreadsheet included: PubMed, PubMed Central, Journals database, NLM Catalog and LocatorPlus. </w:t>
      </w:r>
      <w:r w:rsidR="00952027">
        <w:rPr>
          <w:rFonts w:ascii="Times New Roman" w:hAnsi="Times New Roman" w:cs="Times New Roman"/>
          <w:sz w:val="24"/>
          <w:szCs w:val="24"/>
        </w:rPr>
        <w:t xml:space="preserve">The following is a detailed explanation of each </w:t>
      </w:r>
      <w:r w:rsidR="000D3E66">
        <w:rPr>
          <w:rFonts w:ascii="Times New Roman" w:hAnsi="Times New Roman" w:cs="Times New Roman"/>
          <w:sz w:val="24"/>
          <w:szCs w:val="24"/>
        </w:rPr>
        <w:t>column</w:t>
      </w:r>
      <w:r w:rsidR="00952027">
        <w:rPr>
          <w:rFonts w:ascii="Times New Roman" w:hAnsi="Times New Roman" w:cs="Times New Roman"/>
          <w:sz w:val="24"/>
          <w:szCs w:val="24"/>
        </w:rPr>
        <w:t xml:space="preserve"> in the spreadsheet.</w:t>
      </w:r>
    </w:p>
    <w:p w:rsidR="005D7FDB" w:rsidRPr="00952027" w:rsidRDefault="0055798E" w:rsidP="005D7FDB">
      <w:pPr>
        <w:rPr>
          <w:rFonts w:ascii="Times New Roman" w:hAnsi="Times New Roman" w:cs="Times New Roman"/>
          <w:b/>
          <w:i/>
          <w:sz w:val="24"/>
          <w:szCs w:val="24"/>
        </w:rPr>
      </w:pPr>
      <w:r w:rsidRPr="00952027">
        <w:rPr>
          <w:rFonts w:ascii="Times New Roman" w:hAnsi="Times New Roman" w:cs="Times New Roman"/>
          <w:b/>
          <w:i/>
          <w:sz w:val="24"/>
          <w:szCs w:val="24"/>
        </w:rPr>
        <w:t xml:space="preserve">Journal Title </w:t>
      </w:r>
    </w:p>
    <w:p w:rsidR="005D7FDB" w:rsidRPr="0055587A" w:rsidRDefault="000323F1" w:rsidP="005D7FDB">
      <w:pPr>
        <w:rPr>
          <w:rFonts w:ascii="Times New Roman" w:hAnsi="Times New Roman" w:cs="Times New Roman"/>
          <w:sz w:val="24"/>
          <w:szCs w:val="24"/>
        </w:rPr>
      </w:pPr>
      <w:r>
        <w:rPr>
          <w:rFonts w:ascii="Times New Roman" w:hAnsi="Times New Roman" w:cs="Times New Roman"/>
          <w:sz w:val="24"/>
          <w:szCs w:val="24"/>
        </w:rPr>
        <w:t>The l</w:t>
      </w:r>
      <w:r w:rsidR="005D7FDB" w:rsidRPr="0055587A">
        <w:rPr>
          <w:rFonts w:ascii="Times New Roman" w:hAnsi="Times New Roman" w:cs="Times New Roman"/>
          <w:sz w:val="24"/>
          <w:szCs w:val="24"/>
        </w:rPr>
        <w:t>ist of Wiley-Blackwell Open Access titles</w:t>
      </w:r>
      <w:r w:rsidR="00F94BD9">
        <w:rPr>
          <w:rFonts w:ascii="Times New Roman" w:hAnsi="Times New Roman" w:cs="Times New Roman"/>
          <w:sz w:val="24"/>
          <w:szCs w:val="24"/>
        </w:rPr>
        <w:t xml:space="preserve"> was retrieved from the publisher’s </w:t>
      </w:r>
      <w:r w:rsidR="00876260">
        <w:rPr>
          <w:rFonts w:ascii="Times New Roman" w:hAnsi="Times New Roman" w:cs="Times New Roman"/>
          <w:sz w:val="24"/>
          <w:szCs w:val="24"/>
        </w:rPr>
        <w:t>Website</w:t>
      </w:r>
      <w:r>
        <w:rPr>
          <w:rFonts w:ascii="Times New Roman" w:hAnsi="Times New Roman" w:cs="Times New Roman"/>
          <w:sz w:val="24"/>
          <w:szCs w:val="24"/>
        </w:rPr>
        <w:t>:</w:t>
      </w:r>
      <w:r w:rsidR="005D7FDB" w:rsidRPr="0055587A">
        <w:rPr>
          <w:rFonts w:ascii="Times New Roman" w:hAnsi="Times New Roman" w:cs="Times New Roman"/>
          <w:sz w:val="24"/>
          <w:szCs w:val="24"/>
        </w:rPr>
        <w:t xml:space="preserve"> </w:t>
      </w:r>
    </w:p>
    <w:p w:rsidR="005D7FDB" w:rsidRPr="0055587A" w:rsidRDefault="00D4389E" w:rsidP="005A6F4C">
      <w:pPr>
        <w:spacing w:after="240"/>
        <w:rPr>
          <w:rFonts w:ascii="Times New Roman" w:hAnsi="Times New Roman" w:cs="Times New Roman"/>
          <w:sz w:val="24"/>
          <w:szCs w:val="24"/>
        </w:rPr>
      </w:pPr>
      <w:hyperlink r:id="rId11" w:anchor="OpenAccess_Backfiles" w:history="1">
        <w:r w:rsidR="005D7FDB" w:rsidRPr="0055587A">
          <w:rPr>
            <w:rStyle w:val="Hyperlink"/>
            <w:sz w:val="24"/>
            <w:szCs w:val="24"/>
          </w:rPr>
          <w:t>http://www3.interscience.wiley.com/aboutus/open_access_options.html#OpenAccess_Backfiles</w:t>
        </w:r>
      </w:hyperlink>
    </w:p>
    <w:p w:rsidR="00F43981" w:rsidRPr="0055587A" w:rsidRDefault="00952027" w:rsidP="005A6F4C">
      <w:pPr>
        <w:spacing w:after="240"/>
        <w:rPr>
          <w:rFonts w:ascii="Times New Roman" w:hAnsi="Times New Roman" w:cs="Times New Roman"/>
          <w:sz w:val="24"/>
          <w:szCs w:val="24"/>
        </w:rPr>
      </w:pPr>
      <w:r>
        <w:rPr>
          <w:rFonts w:ascii="Times New Roman" w:hAnsi="Times New Roman" w:cs="Times New Roman"/>
          <w:sz w:val="24"/>
          <w:szCs w:val="24"/>
        </w:rPr>
        <w:t>The l</w:t>
      </w:r>
      <w:r w:rsidR="00524346" w:rsidRPr="0055587A">
        <w:rPr>
          <w:rFonts w:ascii="Times New Roman" w:hAnsi="Times New Roman" w:cs="Times New Roman"/>
          <w:sz w:val="24"/>
          <w:szCs w:val="24"/>
        </w:rPr>
        <w:t xml:space="preserve">ist </w:t>
      </w:r>
      <w:r w:rsidR="000323F1">
        <w:rPr>
          <w:rFonts w:ascii="Times New Roman" w:hAnsi="Times New Roman" w:cs="Times New Roman"/>
          <w:sz w:val="24"/>
          <w:szCs w:val="24"/>
        </w:rPr>
        <w:t xml:space="preserve">on </w:t>
      </w:r>
      <w:r>
        <w:rPr>
          <w:rFonts w:ascii="Times New Roman" w:hAnsi="Times New Roman" w:cs="Times New Roman"/>
          <w:sz w:val="24"/>
          <w:szCs w:val="24"/>
        </w:rPr>
        <w:t xml:space="preserve">the site </w:t>
      </w:r>
      <w:r w:rsidR="00F43981">
        <w:rPr>
          <w:rFonts w:ascii="Times New Roman" w:hAnsi="Times New Roman" w:cs="Times New Roman"/>
          <w:sz w:val="24"/>
          <w:szCs w:val="24"/>
        </w:rPr>
        <w:t>included</w:t>
      </w:r>
      <w:r w:rsidR="00524346" w:rsidRPr="0055587A">
        <w:rPr>
          <w:rFonts w:ascii="Times New Roman" w:hAnsi="Times New Roman" w:cs="Times New Roman"/>
          <w:sz w:val="24"/>
          <w:szCs w:val="24"/>
        </w:rPr>
        <w:t xml:space="preserve"> 64</w:t>
      </w:r>
      <w:r w:rsidR="005D7FDB" w:rsidRPr="0055587A">
        <w:rPr>
          <w:rFonts w:ascii="Times New Roman" w:hAnsi="Times New Roman" w:cs="Times New Roman"/>
          <w:sz w:val="24"/>
          <w:szCs w:val="24"/>
        </w:rPr>
        <w:t xml:space="preserve"> </w:t>
      </w:r>
      <w:r>
        <w:rPr>
          <w:rFonts w:ascii="Times New Roman" w:hAnsi="Times New Roman" w:cs="Times New Roman"/>
          <w:sz w:val="24"/>
          <w:szCs w:val="24"/>
        </w:rPr>
        <w:t xml:space="preserve">journal </w:t>
      </w:r>
      <w:r w:rsidR="005D7FDB" w:rsidRPr="0055587A">
        <w:rPr>
          <w:rFonts w:ascii="Times New Roman" w:hAnsi="Times New Roman" w:cs="Times New Roman"/>
          <w:sz w:val="24"/>
          <w:szCs w:val="24"/>
        </w:rPr>
        <w:t>titles</w:t>
      </w:r>
      <w:r>
        <w:rPr>
          <w:rFonts w:ascii="Times New Roman" w:hAnsi="Times New Roman" w:cs="Times New Roman"/>
          <w:sz w:val="24"/>
          <w:szCs w:val="24"/>
        </w:rPr>
        <w:t>. These titles were s</w:t>
      </w:r>
      <w:r w:rsidR="005D7FDB" w:rsidRPr="0055587A">
        <w:rPr>
          <w:rFonts w:ascii="Times New Roman" w:hAnsi="Times New Roman" w:cs="Times New Roman"/>
          <w:sz w:val="24"/>
          <w:szCs w:val="24"/>
        </w:rPr>
        <w:t xml:space="preserve">earched in </w:t>
      </w:r>
      <w:r>
        <w:rPr>
          <w:rFonts w:ascii="Times New Roman" w:hAnsi="Times New Roman" w:cs="Times New Roman"/>
          <w:sz w:val="24"/>
          <w:szCs w:val="24"/>
        </w:rPr>
        <w:t xml:space="preserve">the </w:t>
      </w:r>
      <w:r w:rsidR="00F94BD9">
        <w:rPr>
          <w:rFonts w:ascii="Times New Roman" w:hAnsi="Times New Roman" w:cs="Times New Roman"/>
          <w:sz w:val="24"/>
          <w:szCs w:val="24"/>
        </w:rPr>
        <w:t>Journals d</w:t>
      </w:r>
      <w:r w:rsidR="005D7FDB" w:rsidRPr="0055587A">
        <w:rPr>
          <w:rFonts w:ascii="Times New Roman" w:hAnsi="Times New Roman" w:cs="Times New Roman"/>
          <w:sz w:val="24"/>
          <w:szCs w:val="24"/>
        </w:rPr>
        <w:t>atabase</w:t>
      </w:r>
      <w:r w:rsidR="00F94BD9">
        <w:rPr>
          <w:rFonts w:ascii="Times New Roman" w:hAnsi="Times New Roman" w:cs="Times New Roman"/>
          <w:sz w:val="24"/>
          <w:szCs w:val="24"/>
        </w:rPr>
        <w:t>. From the database, additional information was found by linking to the</w:t>
      </w:r>
      <w:r w:rsidR="00876260">
        <w:rPr>
          <w:rFonts w:ascii="Times New Roman" w:hAnsi="Times New Roman" w:cs="Times New Roman"/>
          <w:sz w:val="24"/>
          <w:szCs w:val="24"/>
        </w:rPr>
        <w:t xml:space="preserve"> NLM C</w:t>
      </w:r>
      <w:r w:rsidR="005D7FDB" w:rsidRPr="0055587A">
        <w:rPr>
          <w:rFonts w:ascii="Times New Roman" w:hAnsi="Times New Roman" w:cs="Times New Roman"/>
          <w:sz w:val="24"/>
          <w:szCs w:val="24"/>
        </w:rPr>
        <w:t>atalog record</w:t>
      </w:r>
      <w:r w:rsidR="00F94BD9">
        <w:rPr>
          <w:rFonts w:ascii="Times New Roman" w:hAnsi="Times New Roman" w:cs="Times New Roman"/>
          <w:sz w:val="24"/>
          <w:szCs w:val="24"/>
        </w:rPr>
        <w:t xml:space="preserve"> and the</w:t>
      </w:r>
      <w:r w:rsidR="005D7FDB" w:rsidRPr="0055587A">
        <w:rPr>
          <w:rFonts w:ascii="Times New Roman" w:hAnsi="Times New Roman" w:cs="Times New Roman"/>
          <w:sz w:val="24"/>
          <w:szCs w:val="24"/>
        </w:rPr>
        <w:t xml:space="preserve"> LocatorPlus catalog record.</w:t>
      </w:r>
      <w:r w:rsidR="000323F1">
        <w:rPr>
          <w:rFonts w:ascii="Times New Roman" w:hAnsi="Times New Roman" w:cs="Times New Roman"/>
          <w:sz w:val="24"/>
          <w:szCs w:val="24"/>
        </w:rPr>
        <w:t xml:space="preserve"> Additional journal t</w:t>
      </w:r>
      <w:r w:rsidR="005D7FDB" w:rsidRPr="00952027">
        <w:rPr>
          <w:rFonts w:ascii="Times New Roman" w:hAnsi="Times New Roman" w:cs="Times New Roman"/>
          <w:sz w:val="24"/>
          <w:szCs w:val="24"/>
        </w:rPr>
        <w:t>itles</w:t>
      </w:r>
      <w:r w:rsidRPr="00952027">
        <w:rPr>
          <w:rFonts w:ascii="Times New Roman" w:hAnsi="Times New Roman" w:cs="Times New Roman"/>
          <w:sz w:val="24"/>
          <w:szCs w:val="24"/>
        </w:rPr>
        <w:t xml:space="preserve"> were added </w:t>
      </w:r>
      <w:r w:rsidR="00F94BD9">
        <w:rPr>
          <w:rFonts w:ascii="Times New Roman" w:hAnsi="Times New Roman" w:cs="Times New Roman"/>
          <w:sz w:val="24"/>
          <w:szCs w:val="24"/>
        </w:rPr>
        <w:t xml:space="preserve">to the list </w:t>
      </w:r>
      <w:r w:rsidRPr="00952027">
        <w:rPr>
          <w:rFonts w:ascii="Times New Roman" w:hAnsi="Times New Roman" w:cs="Times New Roman"/>
          <w:sz w:val="24"/>
          <w:szCs w:val="24"/>
        </w:rPr>
        <w:t>for title name changes</w:t>
      </w:r>
      <w:r w:rsidR="000323F1">
        <w:rPr>
          <w:rFonts w:ascii="Times New Roman" w:hAnsi="Times New Roman" w:cs="Times New Roman"/>
          <w:sz w:val="24"/>
          <w:szCs w:val="24"/>
        </w:rPr>
        <w:t>.</w:t>
      </w:r>
    </w:p>
    <w:p w:rsidR="005D7FDB" w:rsidRPr="00952027" w:rsidRDefault="00952027" w:rsidP="005D7FDB">
      <w:pPr>
        <w:rPr>
          <w:rFonts w:ascii="Times New Roman" w:hAnsi="Times New Roman" w:cs="Times New Roman"/>
          <w:b/>
          <w:i/>
          <w:sz w:val="24"/>
          <w:szCs w:val="24"/>
        </w:rPr>
      </w:pPr>
      <w:r w:rsidRPr="00952027">
        <w:rPr>
          <w:rFonts w:ascii="Times New Roman" w:hAnsi="Times New Roman" w:cs="Times New Roman"/>
          <w:b/>
          <w:i/>
          <w:sz w:val="24"/>
          <w:szCs w:val="24"/>
        </w:rPr>
        <w:t xml:space="preserve">NLM ID and </w:t>
      </w:r>
      <w:r w:rsidR="005D7FDB" w:rsidRPr="00952027">
        <w:rPr>
          <w:rFonts w:ascii="Times New Roman" w:hAnsi="Times New Roman" w:cs="Times New Roman"/>
          <w:b/>
          <w:i/>
          <w:sz w:val="24"/>
          <w:szCs w:val="24"/>
        </w:rPr>
        <w:t>ISSN</w:t>
      </w:r>
    </w:p>
    <w:p w:rsidR="004912DA" w:rsidRPr="005A6F4C" w:rsidRDefault="000323F1" w:rsidP="005A6F4C">
      <w:pPr>
        <w:spacing w:after="240"/>
        <w:rPr>
          <w:rFonts w:ascii="Times New Roman" w:hAnsi="Times New Roman" w:cs="Times New Roman"/>
          <w:sz w:val="24"/>
          <w:szCs w:val="24"/>
        </w:rPr>
      </w:pPr>
      <w:r>
        <w:rPr>
          <w:rFonts w:ascii="Times New Roman" w:hAnsi="Times New Roman" w:cs="Times New Roman"/>
          <w:sz w:val="24"/>
          <w:szCs w:val="24"/>
        </w:rPr>
        <w:t>The NLM ID and ISSN</w:t>
      </w:r>
      <w:r w:rsidR="00F94BD9">
        <w:rPr>
          <w:rFonts w:ascii="Times New Roman" w:hAnsi="Times New Roman" w:cs="Times New Roman"/>
          <w:sz w:val="24"/>
          <w:szCs w:val="24"/>
        </w:rPr>
        <w:t xml:space="preserve"> (print)</w:t>
      </w:r>
      <w:r>
        <w:rPr>
          <w:rFonts w:ascii="Times New Roman" w:hAnsi="Times New Roman" w:cs="Times New Roman"/>
          <w:sz w:val="24"/>
          <w:szCs w:val="24"/>
        </w:rPr>
        <w:t xml:space="preserve"> were recorded from the NLM Catalog and Locator</w:t>
      </w:r>
      <w:r w:rsidR="005D7FDB" w:rsidRPr="0055587A">
        <w:rPr>
          <w:rFonts w:ascii="Times New Roman" w:hAnsi="Times New Roman" w:cs="Times New Roman"/>
          <w:sz w:val="24"/>
          <w:szCs w:val="24"/>
        </w:rPr>
        <w:t>Plus</w:t>
      </w:r>
      <w:r>
        <w:rPr>
          <w:rFonts w:ascii="Times New Roman" w:hAnsi="Times New Roman" w:cs="Times New Roman"/>
          <w:sz w:val="24"/>
          <w:szCs w:val="24"/>
        </w:rPr>
        <w:t xml:space="preserve"> records. </w:t>
      </w:r>
    </w:p>
    <w:p w:rsidR="004912DA" w:rsidRPr="0055587A" w:rsidRDefault="005D7FDB" w:rsidP="005D7FDB">
      <w:pPr>
        <w:rPr>
          <w:rFonts w:ascii="Times New Roman" w:hAnsi="Times New Roman" w:cs="Times New Roman"/>
          <w:sz w:val="24"/>
          <w:szCs w:val="24"/>
        </w:rPr>
      </w:pPr>
      <w:r w:rsidRPr="000323F1">
        <w:rPr>
          <w:rFonts w:ascii="Times New Roman" w:hAnsi="Times New Roman" w:cs="Times New Roman"/>
          <w:b/>
          <w:i/>
          <w:sz w:val="24"/>
          <w:szCs w:val="24"/>
        </w:rPr>
        <w:t>Indexed in PubMed/MEDLINE</w:t>
      </w:r>
      <w:r w:rsidRPr="000323F1">
        <w:rPr>
          <w:rFonts w:ascii="Times New Roman" w:hAnsi="Times New Roman" w:cs="Times New Roman"/>
          <w:b/>
          <w:i/>
          <w:sz w:val="24"/>
          <w:szCs w:val="24"/>
        </w:rPr>
        <w:br/>
      </w:r>
      <w:proofErr w:type="gramStart"/>
      <w:r w:rsidR="000323F1">
        <w:rPr>
          <w:rFonts w:ascii="Times New Roman" w:hAnsi="Times New Roman" w:cs="Times New Roman"/>
          <w:sz w:val="24"/>
          <w:szCs w:val="24"/>
        </w:rPr>
        <w:t>The</w:t>
      </w:r>
      <w:proofErr w:type="gramEnd"/>
      <w:r w:rsidR="000323F1">
        <w:rPr>
          <w:rFonts w:ascii="Times New Roman" w:hAnsi="Times New Roman" w:cs="Times New Roman"/>
          <w:sz w:val="24"/>
          <w:szCs w:val="24"/>
        </w:rPr>
        <w:t xml:space="preserve"> results for this column </w:t>
      </w:r>
      <w:r w:rsidR="00F94BD9">
        <w:rPr>
          <w:rFonts w:ascii="Times New Roman" w:hAnsi="Times New Roman" w:cs="Times New Roman"/>
          <w:sz w:val="24"/>
          <w:szCs w:val="24"/>
        </w:rPr>
        <w:t>were</w:t>
      </w:r>
      <w:r w:rsidR="000323F1">
        <w:rPr>
          <w:rFonts w:ascii="Times New Roman" w:hAnsi="Times New Roman" w:cs="Times New Roman"/>
          <w:sz w:val="24"/>
          <w:szCs w:val="24"/>
        </w:rPr>
        <w:t xml:space="preserve"> found in the </w:t>
      </w:r>
      <w:r w:rsidR="00F94BD9">
        <w:rPr>
          <w:rFonts w:ascii="Times New Roman" w:hAnsi="Times New Roman" w:cs="Times New Roman"/>
          <w:sz w:val="24"/>
          <w:szCs w:val="24"/>
        </w:rPr>
        <w:t>“</w:t>
      </w:r>
      <w:r w:rsidRPr="0055587A">
        <w:rPr>
          <w:rFonts w:ascii="Times New Roman" w:hAnsi="Times New Roman" w:cs="Times New Roman"/>
          <w:sz w:val="24"/>
          <w:szCs w:val="24"/>
        </w:rPr>
        <w:t>Fully indexed in:</w:t>
      </w:r>
      <w:r w:rsidR="00F94BD9">
        <w:rPr>
          <w:rFonts w:ascii="Times New Roman" w:hAnsi="Times New Roman" w:cs="Times New Roman"/>
          <w:sz w:val="24"/>
          <w:szCs w:val="24"/>
        </w:rPr>
        <w:t>”</w:t>
      </w:r>
      <w:r w:rsidRPr="0055587A">
        <w:rPr>
          <w:rFonts w:ascii="Times New Roman" w:hAnsi="Times New Roman" w:cs="Times New Roman"/>
          <w:sz w:val="24"/>
          <w:szCs w:val="24"/>
        </w:rPr>
        <w:t xml:space="preserve"> field of </w:t>
      </w:r>
      <w:r w:rsidR="00F43981">
        <w:rPr>
          <w:rFonts w:ascii="Times New Roman" w:hAnsi="Times New Roman" w:cs="Times New Roman"/>
          <w:sz w:val="24"/>
          <w:szCs w:val="24"/>
        </w:rPr>
        <w:t xml:space="preserve">the </w:t>
      </w:r>
      <w:r w:rsidRPr="0055587A">
        <w:rPr>
          <w:rFonts w:ascii="Times New Roman" w:hAnsi="Times New Roman" w:cs="Times New Roman"/>
          <w:sz w:val="24"/>
          <w:szCs w:val="24"/>
        </w:rPr>
        <w:t>NLM Catalog record</w:t>
      </w:r>
      <w:r w:rsidR="000323F1">
        <w:rPr>
          <w:rFonts w:ascii="Times New Roman" w:hAnsi="Times New Roman" w:cs="Times New Roman"/>
          <w:sz w:val="24"/>
          <w:szCs w:val="24"/>
        </w:rPr>
        <w:t xml:space="preserve">. If the journal </w:t>
      </w:r>
      <w:r w:rsidR="00F94BD9">
        <w:rPr>
          <w:rFonts w:ascii="Times New Roman" w:hAnsi="Times New Roman" w:cs="Times New Roman"/>
          <w:sz w:val="24"/>
          <w:szCs w:val="24"/>
        </w:rPr>
        <w:t>was</w:t>
      </w:r>
      <w:r w:rsidR="000323F1">
        <w:rPr>
          <w:rFonts w:ascii="Times New Roman" w:hAnsi="Times New Roman" w:cs="Times New Roman"/>
          <w:sz w:val="24"/>
          <w:szCs w:val="24"/>
        </w:rPr>
        <w:t xml:space="preserve"> indexed in MEDLINE, the corresponding dates were recorded.  Other </w:t>
      </w:r>
      <w:r w:rsidR="00F94BD9">
        <w:rPr>
          <w:rFonts w:ascii="Times New Roman" w:hAnsi="Times New Roman" w:cs="Times New Roman"/>
          <w:sz w:val="24"/>
          <w:szCs w:val="24"/>
        </w:rPr>
        <w:t>results for this column include</w:t>
      </w:r>
      <w:r w:rsidR="000323F1">
        <w:rPr>
          <w:rFonts w:ascii="Times New Roman" w:hAnsi="Times New Roman" w:cs="Times New Roman"/>
          <w:sz w:val="24"/>
          <w:szCs w:val="24"/>
        </w:rPr>
        <w:t xml:space="preserve">: </w:t>
      </w:r>
      <w:r w:rsidR="00F94BD9">
        <w:rPr>
          <w:rFonts w:ascii="Times New Roman" w:hAnsi="Times New Roman" w:cs="Times New Roman"/>
          <w:sz w:val="24"/>
          <w:szCs w:val="24"/>
        </w:rPr>
        <w:t>“</w:t>
      </w:r>
      <w:r w:rsidR="004912DA" w:rsidRPr="0055587A">
        <w:rPr>
          <w:rFonts w:ascii="Times New Roman" w:hAnsi="Times New Roman" w:cs="Times New Roman"/>
          <w:sz w:val="24"/>
          <w:szCs w:val="24"/>
        </w:rPr>
        <w:t>Not current</w:t>
      </w:r>
      <w:r w:rsidR="00F94BD9">
        <w:rPr>
          <w:rFonts w:ascii="Times New Roman" w:hAnsi="Times New Roman" w:cs="Times New Roman"/>
          <w:sz w:val="24"/>
          <w:szCs w:val="24"/>
        </w:rPr>
        <w:t>ly</w:t>
      </w:r>
      <w:r w:rsidR="004912DA" w:rsidRPr="0055587A">
        <w:rPr>
          <w:rFonts w:ascii="Times New Roman" w:hAnsi="Times New Roman" w:cs="Times New Roman"/>
          <w:sz w:val="24"/>
          <w:szCs w:val="24"/>
        </w:rPr>
        <w:t xml:space="preserve"> indexed for MEDLINE</w:t>
      </w:r>
      <w:r w:rsidR="00F94BD9">
        <w:rPr>
          <w:rFonts w:ascii="Times New Roman" w:hAnsi="Times New Roman" w:cs="Times New Roman"/>
          <w:sz w:val="24"/>
          <w:szCs w:val="24"/>
        </w:rPr>
        <w:t>”</w:t>
      </w:r>
      <w:r w:rsidR="000323F1">
        <w:rPr>
          <w:rFonts w:ascii="Times New Roman" w:hAnsi="Times New Roman" w:cs="Times New Roman"/>
          <w:sz w:val="24"/>
          <w:szCs w:val="24"/>
        </w:rPr>
        <w:t>,</w:t>
      </w:r>
      <w:r w:rsidR="006A6BE4">
        <w:rPr>
          <w:rFonts w:ascii="Times New Roman" w:hAnsi="Times New Roman" w:cs="Times New Roman"/>
          <w:sz w:val="24"/>
          <w:szCs w:val="24"/>
        </w:rPr>
        <w:t xml:space="preserve"> </w:t>
      </w:r>
      <w:r w:rsidR="004912DA" w:rsidRPr="0055587A">
        <w:rPr>
          <w:rFonts w:ascii="Times New Roman" w:hAnsi="Times New Roman" w:cs="Times New Roman"/>
          <w:sz w:val="24"/>
          <w:szCs w:val="24"/>
        </w:rPr>
        <w:t>Pu</w:t>
      </w:r>
      <w:r w:rsidR="00F94BD9">
        <w:rPr>
          <w:rFonts w:ascii="Times New Roman" w:hAnsi="Times New Roman" w:cs="Times New Roman"/>
          <w:sz w:val="24"/>
          <w:szCs w:val="24"/>
        </w:rPr>
        <w:t>blication dates (p</w:t>
      </w:r>
      <w:r w:rsidR="006A6BE4">
        <w:rPr>
          <w:rFonts w:ascii="Times New Roman" w:hAnsi="Times New Roman" w:cs="Times New Roman"/>
          <w:sz w:val="24"/>
          <w:szCs w:val="24"/>
        </w:rPr>
        <w:t>rovided if no</w:t>
      </w:r>
      <w:r w:rsidR="00F94BD9">
        <w:rPr>
          <w:rFonts w:ascii="Times New Roman" w:hAnsi="Times New Roman" w:cs="Times New Roman"/>
          <w:sz w:val="24"/>
          <w:szCs w:val="24"/>
        </w:rPr>
        <w:t xml:space="preserve"> indexing dates </w:t>
      </w:r>
      <w:r w:rsidR="00F43981">
        <w:rPr>
          <w:rFonts w:ascii="Times New Roman" w:hAnsi="Times New Roman" w:cs="Times New Roman"/>
          <w:sz w:val="24"/>
          <w:szCs w:val="24"/>
        </w:rPr>
        <w:t xml:space="preserve">were </w:t>
      </w:r>
      <w:r w:rsidR="00F94BD9">
        <w:rPr>
          <w:rFonts w:ascii="Times New Roman" w:hAnsi="Times New Roman" w:cs="Times New Roman"/>
          <w:sz w:val="24"/>
          <w:szCs w:val="24"/>
        </w:rPr>
        <w:t>specified or</w:t>
      </w:r>
      <w:r w:rsidR="004912DA" w:rsidRPr="0055587A">
        <w:rPr>
          <w:rFonts w:ascii="Times New Roman" w:hAnsi="Times New Roman" w:cs="Times New Roman"/>
          <w:sz w:val="24"/>
          <w:szCs w:val="24"/>
        </w:rPr>
        <w:t xml:space="preserve"> </w:t>
      </w:r>
      <w:r w:rsidR="00876260">
        <w:rPr>
          <w:rFonts w:ascii="Times New Roman" w:hAnsi="Times New Roman" w:cs="Times New Roman"/>
          <w:sz w:val="24"/>
          <w:szCs w:val="24"/>
        </w:rPr>
        <w:t xml:space="preserve">it the title </w:t>
      </w:r>
      <w:r w:rsidR="00F43981">
        <w:rPr>
          <w:rFonts w:ascii="Times New Roman" w:hAnsi="Times New Roman" w:cs="Times New Roman"/>
          <w:sz w:val="24"/>
          <w:szCs w:val="24"/>
        </w:rPr>
        <w:t xml:space="preserve">is </w:t>
      </w:r>
      <w:r w:rsidR="004912DA" w:rsidRPr="0055587A">
        <w:rPr>
          <w:rFonts w:ascii="Times New Roman" w:hAnsi="Times New Roman" w:cs="Times New Roman"/>
          <w:sz w:val="24"/>
          <w:szCs w:val="24"/>
        </w:rPr>
        <w:t>no longer in print)</w:t>
      </w:r>
      <w:r w:rsidR="006A6BE4">
        <w:rPr>
          <w:rFonts w:ascii="Times New Roman" w:hAnsi="Times New Roman" w:cs="Times New Roman"/>
          <w:sz w:val="24"/>
          <w:szCs w:val="24"/>
        </w:rPr>
        <w:t xml:space="preserve">, </w:t>
      </w:r>
      <w:r w:rsidR="00F94BD9">
        <w:rPr>
          <w:rFonts w:ascii="Times New Roman" w:hAnsi="Times New Roman" w:cs="Times New Roman"/>
          <w:sz w:val="24"/>
          <w:szCs w:val="24"/>
        </w:rPr>
        <w:t>“</w:t>
      </w:r>
      <w:r w:rsidR="004912DA" w:rsidRPr="0055587A">
        <w:rPr>
          <w:rFonts w:ascii="Times New Roman" w:hAnsi="Times New Roman" w:cs="Times New Roman"/>
          <w:sz w:val="24"/>
          <w:szCs w:val="24"/>
        </w:rPr>
        <w:t>Not in catalog</w:t>
      </w:r>
      <w:r w:rsidR="00390B02">
        <w:rPr>
          <w:rFonts w:ascii="Times New Roman" w:hAnsi="Times New Roman" w:cs="Times New Roman"/>
          <w:sz w:val="24"/>
          <w:szCs w:val="24"/>
        </w:rPr>
        <w:t>”</w:t>
      </w:r>
      <w:r w:rsidR="004912DA" w:rsidRPr="0055587A">
        <w:rPr>
          <w:rFonts w:ascii="Times New Roman" w:hAnsi="Times New Roman" w:cs="Times New Roman"/>
          <w:sz w:val="24"/>
          <w:szCs w:val="24"/>
        </w:rPr>
        <w:t xml:space="preserve"> (ti</w:t>
      </w:r>
      <w:r w:rsidR="006A6BE4">
        <w:rPr>
          <w:rFonts w:ascii="Times New Roman" w:hAnsi="Times New Roman" w:cs="Times New Roman"/>
          <w:sz w:val="24"/>
          <w:szCs w:val="24"/>
        </w:rPr>
        <w:t xml:space="preserve">tle is listed </w:t>
      </w:r>
      <w:r w:rsidR="00390B02">
        <w:rPr>
          <w:rFonts w:ascii="Times New Roman" w:hAnsi="Times New Roman" w:cs="Times New Roman"/>
          <w:sz w:val="24"/>
          <w:szCs w:val="24"/>
        </w:rPr>
        <w:t xml:space="preserve">on either the Wiley-Blackwell site or as a previous title </w:t>
      </w:r>
      <w:r w:rsidR="006A6BE4">
        <w:rPr>
          <w:rFonts w:ascii="Times New Roman" w:hAnsi="Times New Roman" w:cs="Times New Roman"/>
          <w:sz w:val="24"/>
          <w:szCs w:val="24"/>
        </w:rPr>
        <w:t xml:space="preserve">but </w:t>
      </w:r>
      <w:r w:rsidR="00706E86">
        <w:rPr>
          <w:rFonts w:ascii="Times New Roman" w:hAnsi="Times New Roman" w:cs="Times New Roman"/>
          <w:sz w:val="24"/>
          <w:szCs w:val="24"/>
        </w:rPr>
        <w:t xml:space="preserve">has </w:t>
      </w:r>
      <w:r w:rsidR="006A6BE4">
        <w:rPr>
          <w:rFonts w:ascii="Times New Roman" w:hAnsi="Times New Roman" w:cs="Times New Roman"/>
          <w:sz w:val="24"/>
          <w:szCs w:val="24"/>
        </w:rPr>
        <w:t>no</w:t>
      </w:r>
      <w:r w:rsidR="004912DA" w:rsidRPr="0055587A">
        <w:rPr>
          <w:rFonts w:ascii="Times New Roman" w:hAnsi="Times New Roman" w:cs="Times New Roman"/>
          <w:sz w:val="24"/>
          <w:szCs w:val="24"/>
        </w:rPr>
        <w:t xml:space="preserve"> </w:t>
      </w:r>
      <w:r w:rsidR="00390B02">
        <w:rPr>
          <w:rFonts w:ascii="Times New Roman" w:hAnsi="Times New Roman" w:cs="Times New Roman"/>
          <w:sz w:val="24"/>
          <w:szCs w:val="24"/>
        </w:rPr>
        <w:t xml:space="preserve">individual </w:t>
      </w:r>
      <w:r w:rsidR="00706E86">
        <w:rPr>
          <w:rFonts w:ascii="Times New Roman" w:hAnsi="Times New Roman" w:cs="Times New Roman"/>
          <w:sz w:val="24"/>
          <w:szCs w:val="24"/>
        </w:rPr>
        <w:t xml:space="preserve">catalog </w:t>
      </w:r>
      <w:r w:rsidR="004912DA" w:rsidRPr="0055587A">
        <w:rPr>
          <w:rFonts w:ascii="Times New Roman" w:hAnsi="Times New Roman" w:cs="Times New Roman"/>
          <w:sz w:val="24"/>
          <w:szCs w:val="24"/>
        </w:rPr>
        <w:t>record)</w:t>
      </w:r>
      <w:r w:rsidR="006A6BE4">
        <w:rPr>
          <w:rFonts w:ascii="Times New Roman" w:hAnsi="Times New Roman" w:cs="Times New Roman"/>
          <w:sz w:val="24"/>
          <w:szCs w:val="24"/>
        </w:rPr>
        <w:t xml:space="preserve">, and </w:t>
      </w:r>
      <w:r w:rsidR="00390B02">
        <w:rPr>
          <w:rFonts w:ascii="Times New Roman" w:hAnsi="Times New Roman" w:cs="Times New Roman"/>
          <w:sz w:val="24"/>
          <w:szCs w:val="24"/>
        </w:rPr>
        <w:t>“</w:t>
      </w:r>
      <w:r w:rsidR="004912DA" w:rsidRPr="0055587A">
        <w:rPr>
          <w:rFonts w:ascii="Times New Roman" w:hAnsi="Times New Roman" w:cs="Times New Roman"/>
          <w:sz w:val="24"/>
          <w:szCs w:val="24"/>
        </w:rPr>
        <w:t>Not in PubMed</w:t>
      </w:r>
      <w:r w:rsidR="00390B02">
        <w:rPr>
          <w:rFonts w:ascii="Times New Roman" w:hAnsi="Times New Roman" w:cs="Times New Roman"/>
          <w:sz w:val="24"/>
          <w:szCs w:val="24"/>
        </w:rPr>
        <w:t>”</w:t>
      </w:r>
      <w:r w:rsidR="004912DA" w:rsidRPr="0055587A">
        <w:rPr>
          <w:rFonts w:ascii="Times New Roman" w:hAnsi="Times New Roman" w:cs="Times New Roman"/>
          <w:sz w:val="24"/>
          <w:szCs w:val="24"/>
        </w:rPr>
        <w:t xml:space="preserve"> (</w:t>
      </w:r>
      <w:r w:rsidR="00390B02">
        <w:rPr>
          <w:rFonts w:ascii="Times New Roman" w:hAnsi="Times New Roman" w:cs="Times New Roman"/>
          <w:sz w:val="24"/>
          <w:szCs w:val="24"/>
        </w:rPr>
        <w:t xml:space="preserve">the journal title is </w:t>
      </w:r>
      <w:r w:rsidR="004912DA" w:rsidRPr="0055587A">
        <w:rPr>
          <w:rFonts w:ascii="Times New Roman" w:hAnsi="Times New Roman" w:cs="Times New Roman"/>
          <w:sz w:val="24"/>
          <w:szCs w:val="24"/>
        </w:rPr>
        <w:t>in LocatorPlus but not PubMed)</w:t>
      </w:r>
      <w:r w:rsidR="006A6BE4">
        <w:rPr>
          <w:rFonts w:ascii="Times New Roman" w:hAnsi="Times New Roman" w:cs="Times New Roman"/>
          <w:sz w:val="24"/>
          <w:szCs w:val="24"/>
        </w:rPr>
        <w:t>.</w:t>
      </w:r>
    </w:p>
    <w:p w:rsidR="005D7FDB" w:rsidRPr="000323F1" w:rsidRDefault="0055798E" w:rsidP="005D7FDB">
      <w:pPr>
        <w:rPr>
          <w:rFonts w:ascii="Times New Roman" w:hAnsi="Times New Roman" w:cs="Times New Roman"/>
          <w:b/>
          <w:i/>
          <w:sz w:val="24"/>
          <w:szCs w:val="24"/>
        </w:rPr>
      </w:pPr>
      <w:r w:rsidRPr="000323F1">
        <w:rPr>
          <w:rFonts w:ascii="Times New Roman" w:hAnsi="Times New Roman" w:cs="Times New Roman"/>
          <w:b/>
          <w:i/>
          <w:sz w:val="24"/>
          <w:szCs w:val="24"/>
        </w:rPr>
        <w:t xml:space="preserve">In </w:t>
      </w:r>
      <w:r w:rsidR="005D7FDB" w:rsidRPr="000323F1">
        <w:rPr>
          <w:rFonts w:ascii="Times New Roman" w:hAnsi="Times New Roman" w:cs="Times New Roman"/>
          <w:b/>
          <w:i/>
          <w:sz w:val="24"/>
          <w:szCs w:val="24"/>
        </w:rPr>
        <w:t>PMC Y/N</w:t>
      </w:r>
      <w:r w:rsidRPr="000323F1">
        <w:rPr>
          <w:rFonts w:ascii="Times New Roman" w:hAnsi="Times New Roman" w:cs="Times New Roman"/>
          <w:b/>
          <w:i/>
          <w:sz w:val="24"/>
          <w:szCs w:val="24"/>
        </w:rPr>
        <w:t>?</w:t>
      </w:r>
    </w:p>
    <w:p w:rsidR="005D7FDB" w:rsidRPr="0055587A" w:rsidRDefault="006A6BE4" w:rsidP="005D7FDB">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390B02">
        <w:rPr>
          <w:rFonts w:ascii="Times New Roman" w:hAnsi="Times New Roman" w:cs="Times New Roman"/>
          <w:sz w:val="24"/>
          <w:szCs w:val="24"/>
        </w:rPr>
        <w:t>“</w:t>
      </w:r>
      <w:r w:rsidR="00876260">
        <w:rPr>
          <w:rFonts w:ascii="Times New Roman" w:hAnsi="Times New Roman" w:cs="Times New Roman"/>
          <w:sz w:val="24"/>
          <w:szCs w:val="24"/>
        </w:rPr>
        <w:t>y</w:t>
      </w:r>
      <w:r w:rsidR="00390B02">
        <w:rPr>
          <w:rFonts w:ascii="Times New Roman" w:hAnsi="Times New Roman" w:cs="Times New Roman"/>
          <w:sz w:val="24"/>
          <w:szCs w:val="24"/>
        </w:rPr>
        <w:t>”</w:t>
      </w:r>
      <w:r>
        <w:rPr>
          <w:rFonts w:ascii="Times New Roman" w:hAnsi="Times New Roman" w:cs="Times New Roman"/>
          <w:sz w:val="24"/>
          <w:szCs w:val="24"/>
        </w:rPr>
        <w:t xml:space="preserve"> in this column was recorded if a PMC URL was included in the </w:t>
      </w:r>
      <w:r w:rsidR="00390B02">
        <w:rPr>
          <w:rFonts w:ascii="Times New Roman" w:hAnsi="Times New Roman" w:cs="Times New Roman"/>
          <w:sz w:val="24"/>
          <w:szCs w:val="24"/>
        </w:rPr>
        <w:t>“</w:t>
      </w:r>
      <w:r w:rsidR="005D7FDB" w:rsidRPr="0055587A">
        <w:rPr>
          <w:rFonts w:ascii="Times New Roman" w:hAnsi="Times New Roman" w:cs="Times New Roman"/>
          <w:sz w:val="24"/>
          <w:szCs w:val="24"/>
        </w:rPr>
        <w:t>Electronic Links</w:t>
      </w:r>
      <w:r w:rsidR="00390B02">
        <w:rPr>
          <w:rFonts w:ascii="Times New Roman" w:hAnsi="Times New Roman" w:cs="Times New Roman"/>
          <w:sz w:val="24"/>
          <w:szCs w:val="24"/>
        </w:rPr>
        <w:t>”</w:t>
      </w:r>
      <w:r w:rsidR="005D7FDB" w:rsidRPr="0055587A">
        <w:rPr>
          <w:rFonts w:ascii="Times New Roman" w:hAnsi="Times New Roman" w:cs="Times New Roman"/>
          <w:sz w:val="24"/>
          <w:szCs w:val="24"/>
        </w:rPr>
        <w:t xml:space="preserve"> field in </w:t>
      </w:r>
      <w:r>
        <w:rPr>
          <w:rFonts w:ascii="Times New Roman" w:hAnsi="Times New Roman" w:cs="Times New Roman"/>
          <w:sz w:val="24"/>
          <w:szCs w:val="24"/>
        </w:rPr>
        <w:t xml:space="preserve">the </w:t>
      </w:r>
      <w:r w:rsidR="005D7FDB" w:rsidRPr="0055587A">
        <w:rPr>
          <w:rFonts w:ascii="Times New Roman" w:hAnsi="Times New Roman" w:cs="Times New Roman"/>
          <w:sz w:val="24"/>
          <w:szCs w:val="24"/>
        </w:rPr>
        <w:t>NLM Catalog</w:t>
      </w:r>
      <w:r>
        <w:rPr>
          <w:rFonts w:ascii="Times New Roman" w:hAnsi="Times New Roman" w:cs="Times New Roman"/>
          <w:sz w:val="24"/>
          <w:szCs w:val="24"/>
        </w:rPr>
        <w:t xml:space="preserve">. The titles were </w:t>
      </w:r>
      <w:r w:rsidR="00390B02">
        <w:rPr>
          <w:rFonts w:ascii="Times New Roman" w:hAnsi="Times New Roman" w:cs="Times New Roman"/>
          <w:sz w:val="24"/>
          <w:szCs w:val="24"/>
        </w:rPr>
        <w:t xml:space="preserve">also </w:t>
      </w:r>
      <w:r>
        <w:rPr>
          <w:rFonts w:ascii="Times New Roman" w:hAnsi="Times New Roman" w:cs="Times New Roman"/>
          <w:sz w:val="24"/>
          <w:szCs w:val="24"/>
        </w:rPr>
        <w:t>v</w:t>
      </w:r>
      <w:r w:rsidR="005D7FDB" w:rsidRPr="0055587A">
        <w:rPr>
          <w:rFonts w:ascii="Times New Roman" w:hAnsi="Times New Roman" w:cs="Times New Roman"/>
          <w:sz w:val="24"/>
          <w:szCs w:val="24"/>
        </w:rPr>
        <w:t xml:space="preserve">erified in </w:t>
      </w:r>
      <w:r>
        <w:rPr>
          <w:rFonts w:ascii="Times New Roman" w:hAnsi="Times New Roman" w:cs="Times New Roman"/>
          <w:sz w:val="24"/>
          <w:szCs w:val="24"/>
        </w:rPr>
        <w:t xml:space="preserve">the </w:t>
      </w:r>
      <w:r w:rsidR="005D7FDB" w:rsidRPr="0055587A">
        <w:rPr>
          <w:rFonts w:ascii="Times New Roman" w:hAnsi="Times New Roman" w:cs="Times New Roman"/>
          <w:sz w:val="24"/>
          <w:szCs w:val="24"/>
        </w:rPr>
        <w:t>PubMed Central Journal List</w:t>
      </w:r>
      <w:r w:rsidR="004440C7">
        <w:rPr>
          <w:rFonts w:ascii="Times New Roman" w:hAnsi="Times New Roman" w:cs="Times New Roman"/>
          <w:sz w:val="24"/>
          <w:szCs w:val="24"/>
        </w:rPr>
        <w:t>:</w:t>
      </w:r>
    </w:p>
    <w:p w:rsidR="005D7FDB" w:rsidRPr="0055587A" w:rsidRDefault="00D4389E" w:rsidP="005A6F4C">
      <w:pPr>
        <w:spacing w:after="240"/>
        <w:rPr>
          <w:rFonts w:ascii="Times New Roman" w:hAnsi="Times New Roman" w:cs="Times New Roman"/>
          <w:sz w:val="24"/>
          <w:szCs w:val="24"/>
        </w:rPr>
      </w:pPr>
      <w:hyperlink r:id="rId12" w:history="1">
        <w:r w:rsidR="005D7FDB" w:rsidRPr="0055587A">
          <w:rPr>
            <w:rStyle w:val="Hyperlink"/>
            <w:sz w:val="24"/>
            <w:szCs w:val="24"/>
          </w:rPr>
          <w:t>http://www.ncbi.nlm.nih.gov/pmc/journals/</w:t>
        </w:r>
      </w:hyperlink>
    </w:p>
    <w:p w:rsidR="0055798E" w:rsidRPr="000323F1" w:rsidRDefault="0055798E" w:rsidP="0055798E">
      <w:pPr>
        <w:rPr>
          <w:rFonts w:ascii="Times New Roman" w:hAnsi="Times New Roman" w:cs="Times New Roman"/>
          <w:b/>
          <w:i/>
          <w:sz w:val="24"/>
          <w:szCs w:val="24"/>
        </w:rPr>
      </w:pPr>
      <w:r w:rsidRPr="000323F1">
        <w:rPr>
          <w:rFonts w:ascii="Times New Roman" w:hAnsi="Times New Roman" w:cs="Times New Roman"/>
          <w:b/>
          <w:i/>
          <w:sz w:val="24"/>
          <w:szCs w:val="24"/>
        </w:rPr>
        <w:t>Open Access Content Available To All Users</w:t>
      </w:r>
    </w:p>
    <w:p w:rsidR="005D7FDB" w:rsidRPr="005A6F4C" w:rsidRDefault="006A6BE4" w:rsidP="005A6F4C">
      <w:pPr>
        <w:spacing w:after="240"/>
        <w:rPr>
          <w:rFonts w:ascii="Times New Roman" w:hAnsi="Times New Roman" w:cs="Times New Roman"/>
          <w:sz w:val="24"/>
          <w:szCs w:val="24"/>
        </w:rPr>
      </w:pPr>
      <w:r>
        <w:rPr>
          <w:rFonts w:ascii="Times New Roman" w:hAnsi="Times New Roman" w:cs="Times New Roman"/>
          <w:sz w:val="24"/>
          <w:szCs w:val="24"/>
        </w:rPr>
        <w:t xml:space="preserve">The Open Access column </w:t>
      </w:r>
      <w:r w:rsidR="00390B02">
        <w:rPr>
          <w:rFonts w:ascii="Times New Roman" w:hAnsi="Times New Roman" w:cs="Times New Roman"/>
          <w:sz w:val="24"/>
          <w:szCs w:val="24"/>
        </w:rPr>
        <w:t>was</w:t>
      </w:r>
      <w:r>
        <w:rPr>
          <w:rFonts w:ascii="Times New Roman" w:hAnsi="Times New Roman" w:cs="Times New Roman"/>
          <w:sz w:val="24"/>
          <w:szCs w:val="24"/>
        </w:rPr>
        <w:t xml:space="preserve"> </w:t>
      </w:r>
      <w:r w:rsidR="00390B02">
        <w:rPr>
          <w:rFonts w:ascii="Times New Roman" w:hAnsi="Times New Roman" w:cs="Times New Roman"/>
          <w:sz w:val="24"/>
          <w:szCs w:val="24"/>
        </w:rPr>
        <w:t xml:space="preserve">retrieved </w:t>
      </w:r>
      <w:r>
        <w:rPr>
          <w:rFonts w:ascii="Times New Roman" w:hAnsi="Times New Roman" w:cs="Times New Roman"/>
          <w:sz w:val="24"/>
          <w:szCs w:val="24"/>
        </w:rPr>
        <w:t>from the</w:t>
      </w:r>
      <w:r w:rsidR="0055798E" w:rsidRPr="0055587A">
        <w:rPr>
          <w:rFonts w:ascii="Times New Roman" w:hAnsi="Times New Roman" w:cs="Times New Roman"/>
          <w:sz w:val="24"/>
          <w:szCs w:val="24"/>
        </w:rPr>
        <w:t xml:space="preserve"> Wiley-Blackwell </w:t>
      </w:r>
      <w:r w:rsidR="00876260">
        <w:rPr>
          <w:rFonts w:ascii="Times New Roman" w:hAnsi="Times New Roman" w:cs="Times New Roman"/>
          <w:sz w:val="24"/>
          <w:szCs w:val="24"/>
        </w:rPr>
        <w:t>Website</w:t>
      </w:r>
      <w:r>
        <w:rPr>
          <w:rFonts w:ascii="Times New Roman" w:hAnsi="Times New Roman" w:cs="Times New Roman"/>
          <w:sz w:val="24"/>
          <w:szCs w:val="24"/>
        </w:rPr>
        <w:t>.</w:t>
      </w:r>
    </w:p>
    <w:p w:rsidR="005D7FDB" w:rsidRPr="0055587A" w:rsidRDefault="005D7FDB" w:rsidP="005A6F4C">
      <w:pPr>
        <w:spacing w:after="240"/>
        <w:rPr>
          <w:rFonts w:ascii="Times New Roman" w:hAnsi="Times New Roman" w:cs="Times New Roman"/>
          <w:sz w:val="24"/>
          <w:szCs w:val="24"/>
        </w:rPr>
      </w:pPr>
      <w:r w:rsidRPr="000323F1">
        <w:rPr>
          <w:rFonts w:ascii="Times New Roman" w:hAnsi="Times New Roman" w:cs="Times New Roman"/>
          <w:b/>
          <w:i/>
          <w:sz w:val="24"/>
          <w:szCs w:val="24"/>
        </w:rPr>
        <w:t>OA Date Range</w:t>
      </w:r>
      <w:r w:rsidRPr="0055587A">
        <w:rPr>
          <w:rFonts w:ascii="Times New Roman" w:hAnsi="Times New Roman" w:cs="Times New Roman"/>
          <w:sz w:val="24"/>
          <w:szCs w:val="24"/>
        </w:rPr>
        <w:br/>
      </w:r>
      <w:r w:rsidR="006A6BE4">
        <w:rPr>
          <w:rFonts w:ascii="Times New Roman" w:hAnsi="Times New Roman" w:cs="Times New Roman"/>
          <w:sz w:val="24"/>
          <w:szCs w:val="24"/>
        </w:rPr>
        <w:t xml:space="preserve">This </w:t>
      </w:r>
      <w:r w:rsidR="00876260">
        <w:rPr>
          <w:rFonts w:ascii="Times New Roman" w:hAnsi="Times New Roman" w:cs="Times New Roman"/>
          <w:sz w:val="24"/>
          <w:szCs w:val="24"/>
        </w:rPr>
        <w:t>data</w:t>
      </w:r>
      <w:r w:rsidR="006A6BE4">
        <w:rPr>
          <w:rFonts w:ascii="Times New Roman" w:hAnsi="Times New Roman" w:cs="Times New Roman"/>
          <w:sz w:val="24"/>
          <w:szCs w:val="24"/>
        </w:rPr>
        <w:t xml:space="preserve"> was included to </w:t>
      </w:r>
      <w:r w:rsidR="00390B02">
        <w:rPr>
          <w:rFonts w:ascii="Times New Roman" w:hAnsi="Times New Roman" w:cs="Times New Roman"/>
          <w:sz w:val="24"/>
          <w:szCs w:val="24"/>
        </w:rPr>
        <w:t xml:space="preserve">help </w:t>
      </w:r>
      <w:r w:rsidR="006A6BE4">
        <w:rPr>
          <w:rFonts w:ascii="Times New Roman" w:hAnsi="Times New Roman" w:cs="Times New Roman"/>
          <w:sz w:val="24"/>
          <w:szCs w:val="24"/>
        </w:rPr>
        <w:t>prepare for the PubMed searches. From t</w:t>
      </w:r>
      <w:r w:rsidR="00390B02">
        <w:rPr>
          <w:rFonts w:ascii="Times New Roman" w:hAnsi="Times New Roman" w:cs="Times New Roman"/>
          <w:sz w:val="24"/>
          <w:szCs w:val="24"/>
        </w:rPr>
        <w:t>he Open Access available column</w:t>
      </w:r>
      <w:r w:rsidR="006A6BE4">
        <w:rPr>
          <w:rFonts w:ascii="Times New Roman" w:hAnsi="Times New Roman" w:cs="Times New Roman"/>
          <w:sz w:val="24"/>
          <w:szCs w:val="24"/>
        </w:rPr>
        <w:t xml:space="preserve">, a date range was determined </w:t>
      </w:r>
      <w:r w:rsidR="005F640E">
        <w:rPr>
          <w:rFonts w:ascii="Times New Roman" w:hAnsi="Times New Roman" w:cs="Times New Roman"/>
          <w:sz w:val="24"/>
          <w:szCs w:val="24"/>
        </w:rPr>
        <w:t xml:space="preserve">by subtracting </w:t>
      </w:r>
      <w:r w:rsidR="006A6BE4">
        <w:rPr>
          <w:rFonts w:ascii="Times New Roman" w:hAnsi="Times New Roman" w:cs="Times New Roman"/>
          <w:sz w:val="24"/>
          <w:szCs w:val="24"/>
        </w:rPr>
        <w:t>from a start date of December 2009. M</w:t>
      </w:r>
      <w:r w:rsidRPr="0055587A">
        <w:rPr>
          <w:rFonts w:ascii="Times New Roman" w:hAnsi="Times New Roman" w:cs="Times New Roman"/>
          <w:sz w:val="24"/>
          <w:szCs w:val="24"/>
        </w:rPr>
        <w:t>onths</w:t>
      </w:r>
      <w:r w:rsidR="006A6BE4">
        <w:rPr>
          <w:rFonts w:ascii="Times New Roman" w:hAnsi="Times New Roman" w:cs="Times New Roman"/>
          <w:sz w:val="24"/>
          <w:szCs w:val="24"/>
        </w:rPr>
        <w:t xml:space="preserve"> were</w:t>
      </w:r>
      <w:r w:rsidRPr="0055587A">
        <w:rPr>
          <w:rFonts w:ascii="Times New Roman" w:hAnsi="Times New Roman" w:cs="Times New Roman"/>
          <w:sz w:val="24"/>
          <w:szCs w:val="24"/>
        </w:rPr>
        <w:t xml:space="preserve"> rounded up</w:t>
      </w:r>
      <w:r w:rsidR="004912DA" w:rsidRPr="0055587A">
        <w:rPr>
          <w:rFonts w:ascii="Times New Roman" w:hAnsi="Times New Roman" w:cs="Times New Roman"/>
          <w:sz w:val="24"/>
          <w:szCs w:val="24"/>
        </w:rPr>
        <w:t xml:space="preserve"> to years</w:t>
      </w:r>
      <w:r w:rsidR="006A6BE4">
        <w:rPr>
          <w:rFonts w:ascii="Times New Roman" w:hAnsi="Times New Roman" w:cs="Times New Roman"/>
          <w:sz w:val="24"/>
          <w:szCs w:val="24"/>
        </w:rPr>
        <w:t xml:space="preserve"> and the year 1900 was used if no back date was provided.</w:t>
      </w:r>
    </w:p>
    <w:p w:rsidR="00390B02" w:rsidRDefault="005D7FDB" w:rsidP="005D7FDB">
      <w:pPr>
        <w:rPr>
          <w:rFonts w:ascii="Times New Roman" w:hAnsi="Times New Roman" w:cs="Times New Roman"/>
          <w:i/>
          <w:sz w:val="24"/>
          <w:szCs w:val="24"/>
        </w:rPr>
      </w:pPr>
      <w:r w:rsidRPr="000323F1">
        <w:rPr>
          <w:rFonts w:ascii="Times New Roman" w:hAnsi="Times New Roman" w:cs="Times New Roman"/>
          <w:b/>
          <w:i/>
          <w:sz w:val="24"/>
          <w:szCs w:val="24"/>
        </w:rPr>
        <w:t>Total Possible</w:t>
      </w:r>
      <w:r w:rsidR="0055798E" w:rsidRPr="000323F1">
        <w:rPr>
          <w:rFonts w:ascii="Times New Roman" w:hAnsi="Times New Roman" w:cs="Times New Roman"/>
          <w:b/>
          <w:i/>
          <w:sz w:val="24"/>
          <w:szCs w:val="24"/>
        </w:rPr>
        <w:t xml:space="preserve"> PubMed Citations</w:t>
      </w:r>
      <w:r w:rsidRPr="000323F1">
        <w:rPr>
          <w:rFonts w:ascii="Times New Roman" w:hAnsi="Times New Roman" w:cs="Times New Roman"/>
          <w:i/>
          <w:sz w:val="24"/>
          <w:szCs w:val="24"/>
        </w:rPr>
        <w:br/>
      </w:r>
      <w:r w:rsidRPr="0055587A">
        <w:rPr>
          <w:rFonts w:ascii="Times New Roman" w:hAnsi="Times New Roman" w:cs="Times New Roman"/>
          <w:sz w:val="24"/>
          <w:szCs w:val="24"/>
        </w:rPr>
        <w:t>The</w:t>
      </w:r>
      <w:r w:rsidR="006A6BE4">
        <w:rPr>
          <w:rFonts w:ascii="Times New Roman" w:hAnsi="Times New Roman" w:cs="Times New Roman"/>
          <w:sz w:val="24"/>
          <w:szCs w:val="24"/>
        </w:rPr>
        <w:t xml:space="preserve"> Total </w:t>
      </w:r>
      <w:r w:rsidRPr="0055587A">
        <w:rPr>
          <w:rFonts w:ascii="Times New Roman" w:hAnsi="Times New Roman" w:cs="Times New Roman"/>
          <w:sz w:val="24"/>
          <w:szCs w:val="24"/>
        </w:rPr>
        <w:t xml:space="preserve">Possible </w:t>
      </w:r>
      <w:r w:rsidR="005220CE">
        <w:rPr>
          <w:rFonts w:ascii="Times New Roman" w:hAnsi="Times New Roman" w:cs="Times New Roman"/>
          <w:sz w:val="24"/>
          <w:szCs w:val="24"/>
        </w:rPr>
        <w:t xml:space="preserve">PubMed </w:t>
      </w:r>
      <w:r w:rsidRPr="0055587A">
        <w:rPr>
          <w:rFonts w:ascii="Times New Roman" w:hAnsi="Times New Roman" w:cs="Times New Roman"/>
          <w:sz w:val="24"/>
          <w:szCs w:val="24"/>
        </w:rPr>
        <w:t xml:space="preserve">column </w:t>
      </w:r>
      <w:r w:rsidR="005220CE">
        <w:rPr>
          <w:rFonts w:ascii="Times New Roman" w:hAnsi="Times New Roman" w:cs="Times New Roman"/>
          <w:sz w:val="24"/>
          <w:szCs w:val="24"/>
        </w:rPr>
        <w:t>was</w:t>
      </w:r>
      <w:r w:rsidRPr="0055587A">
        <w:rPr>
          <w:rFonts w:ascii="Times New Roman" w:hAnsi="Times New Roman" w:cs="Times New Roman"/>
          <w:sz w:val="24"/>
          <w:szCs w:val="24"/>
        </w:rPr>
        <w:t xml:space="preserve"> filled by searching PubMed using the following strategy:</w:t>
      </w:r>
      <w:r w:rsidR="00390B02">
        <w:rPr>
          <w:rFonts w:ascii="Times New Roman" w:hAnsi="Times New Roman" w:cs="Times New Roman"/>
          <w:i/>
          <w:sz w:val="24"/>
          <w:szCs w:val="24"/>
        </w:rPr>
        <w:t xml:space="preserve"> </w:t>
      </w:r>
    </w:p>
    <w:p w:rsidR="00CB431F" w:rsidRPr="005A6F4C" w:rsidRDefault="005D7FDB" w:rsidP="005A6F4C">
      <w:pPr>
        <w:spacing w:after="240"/>
        <w:rPr>
          <w:rFonts w:ascii="Times New Roman" w:hAnsi="Times New Roman" w:cs="Times New Roman"/>
          <w:i/>
          <w:sz w:val="24"/>
          <w:szCs w:val="24"/>
        </w:rPr>
      </w:pPr>
      <w:proofErr w:type="gramStart"/>
      <w:r w:rsidRPr="0055587A">
        <w:rPr>
          <w:rFonts w:ascii="Times New Roman" w:hAnsi="Times New Roman" w:cs="Times New Roman"/>
          <w:sz w:val="24"/>
          <w:szCs w:val="24"/>
        </w:rPr>
        <w:t>ISSN[</w:t>
      </w:r>
      <w:proofErr w:type="gramEnd"/>
      <w:r w:rsidRPr="0055587A">
        <w:rPr>
          <w:rFonts w:ascii="Times New Roman" w:hAnsi="Times New Roman" w:cs="Times New Roman"/>
          <w:sz w:val="24"/>
          <w:szCs w:val="24"/>
        </w:rPr>
        <w:t>ta] AND OA date range[</w:t>
      </w:r>
      <w:proofErr w:type="spellStart"/>
      <w:r w:rsidRPr="0055587A">
        <w:rPr>
          <w:rFonts w:ascii="Times New Roman" w:hAnsi="Times New Roman" w:cs="Times New Roman"/>
          <w:sz w:val="24"/>
          <w:szCs w:val="24"/>
        </w:rPr>
        <w:t>dp</w:t>
      </w:r>
      <w:proofErr w:type="spellEnd"/>
      <w:r w:rsidRPr="0055587A">
        <w:rPr>
          <w:rFonts w:ascii="Times New Roman" w:hAnsi="Times New Roman" w:cs="Times New Roman"/>
          <w:sz w:val="24"/>
          <w:szCs w:val="24"/>
        </w:rPr>
        <w:t>]</w:t>
      </w:r>
    </w:p>
    <w:p w:rsidR="00390B02" w:rsidRPr="005A6F4C" w:rsidRDefault="00CB431F" w:rsidP="005A6F4C">
      <w:pPr>
        <w:spacing w:after="240"/>
        <w:rPr>
          <w:rFonts w:ascii="Times New Roman" w:hAnsi="Times New Roman" w:cs="Times New Roman"/>
          <w:sz w:val="24"/>
          <w:szCs w:val="24"/>
        </w:rPr>
      </w:pPr>
      <w:r w:rsidRPr="0055587A">
        <w:rPr>
          <w:rFonts w:ascii="Times New Roman" w:hAnsi="Times New Roman" w:cs="Times New Roman"/>
          <w:sz w:val="24"/>
          <w:szCs w:val="24"/>
        </w:rPr>
        <w:t>E</w:t>
      </w:r>
      <w:r w:rsidR="005D7FDB" w:rsidRPr="0055587A">
        <w:rPr>
          <w:rFonts w:ascii="Times New Roman" w:hAnsi="Times New Roman" w:cs="Times New Roman"/>
          <w:sz w:val="24"/>
          <w:szCs w:val="24"/>
        </w:rPr>
        <w:t>xample:</w:t>
      </w:r>
      <w:r w:rsidR="00390B02">
        <w:rPr>
          <w:rFonts w:ascii="Times New Roman" w:hAnsi="Times New Roman" w:cs="Times New Roman"/>
          <w:sz w:val="24"/>
          <w:szCs w:val="24"/>
        </w:rPr>
        <w:t xml:space="preserve"> </w:t>
      </w:r>
      <w:r w:rsidR="005D7FDB" w:rsidRPr="0055587A">
        <w:rPr>
          <w:rFonts w:ascii="Times New Roman" w:hAnsi="Times New Roman" w:cs="Times New Roman"/>
          <w:sz w:val="24"/>
          <w:szCs w:val="24"/>
        </w:rPr>
        <w:t>1395-3907[ta] AND 1997:2007[</w:t>
      </w:r>
      <w:proofErr w:type="spellStart"/>
      <w:proofErr w:type="gramStart"/>
      <w:r w:rsidR="005D7FDB" w:rsidRPr="0055587A">
        <w:rPr>
          <w:rFonts w:ascii="Times New Roman" w:hAnsi="Times New Roman" w:cs="Times New Roman"/>
          <w:sz w:val="24"/>
          <w:szCs w:val="24"/>
        </w:rPr>
        <w:t>dp</w:t>
      </w:r>
      <w:proofErr w:type="spellEnd"/>
      <w:proofErr w:type="gramEnd"/>
      <w:r w:rsidR="005D7FDB" w:rsidRPr="0055587A">
        <w:rPr>
          <w:rFonts w:ascii="Times New Roman" w:hAnsi="Times New Roman" w:cs="Times New Roman"/>
          <w:sz w:val="24"/>
          <w:szCs w:val="24"/>
        </w:rPr>
        <w:t>]</w:t>
      </w:r>
    </w:p>
    <w:p w:rsidR="005220CE" w:rsidRPr="005220CE" w:rsidRDefault="00CB431F" w:rsidP="005220CE">
      <w:pPr>
        <w:rPr>
          <w:rFonts w:ascii="Times New Roman" w:hAnsi="Times New Roman" w:cs="Times New Roman"/>
          <w:i/>
          <w:sz w:val="24"/>
          <w:szCs w:val="24"/>
        </w:rPr>
      </w:pPr>
      <w:r w:rsidRPr="000323F1">
        <w:rPr>
          <w:rFonts w:ascii="Times New Roman" w:hAnsi="Times New Roman" w:cs="Times New Roman"/>
          <w:b/>
          <w:i/>
          <w:sz w:val="24"/>
          <w:szCs w:val="24"/>
        </w:rPr>
        <w:t xml:space="preserve">Wiley-Blackwell </w:t>
      </w:r>
      <w:r w:rsidR="005D7FDB" w:rsidRPr="000323F1">
        <w:rPr>
          <w:rFonts w:ascii="Times New Roman" w:hAnsi="Times New Roman" w:cs="Times New Roman"/>
          <w:b/>
          <w:i/>
          <w:sz w:val="24"/>
          <w:szCs w:val="24"/>
        </w:rPr>
        <w:t>Links</w:t>
      </w:r>
      <w:r w:rsidR="005D7FDB" w:rsidRPr="0055587A">
        <w:rPr>
          <w:rFonts w:ascii="Times New Roman" w:hAnsi="Times New Roman" w:cs="Times New Roman"/>
          <w:b/>
          <w:sz w:val="24"/>
          <w:szCs w:val="24"/>
        </w:rPr>
        <w:br/>
      </w:r>
      <w:proofErr w:type="gramStart"/>
      <w:r w:rsidR="005220CE" w:rsidRPr="0055587A">
        <w:rPr>
          <w:rFonts w:ascii="Times New Roman" w:hAnsi="Times New Roman" w:cs="Times New Roman"/>
          <w:sz w:val="24"/>
          <w:szCs w:val="24"/>
        </w:rPr>
        <w:t>The</w:t>
      </w:r>
      <w:proofErr w:type="gramEnd"/>
      <w:r w:rsidR="005220CE">
        <w:rPr>
          <w:rFonts w:ascii="Times New Roman" w:hAnsi="Times New Roman" w:cs="Times New Roman"/>
          <w:sz w:val="24"/>
          <w:szCs w:val="24"/>
        </w:rPr>
        <w:t xml:space="preserve"> Wiley-Blackwell Links </w:t>
      </w:r>
      <w:r w:rsidR="005220CE" w:rsidRPr="0055587A">
        <w:rPr>
          <w:rFonts w:ascii="Times New Roman" w:hAnsi="Times New Roman" w:cs="Times New Roman"/>
          <w:sz w:val="24"/>
          <w:szCs w:val="24"/>
        </w:rPr>
        <w:t xml:space="preserve">column </w:t>
      </w:r>
      <w:r w:rsidR="005220CE">
        <w:rPr>
          <w:rFonts w:ascii="Times New Roman" w:hAnsi="Times New Roman" w:cs="Times New Roman"/>
          <w:sz w:val="24"/>
          <w:szCs w:val="24"/>
        </w:rPr>
        <w:t>was</w:t>
      </w:r>
      <w:r w:rsidR="005220CE" w:rsidRPr="0055587A">
        <w:rPr>
          <w:rFonts w:ascii="Times New Roman" w:hAnsi="Times New Roman" w:cs="Times New Roman"/>
          <w:sz w:val="24"/>
          <w:szCs w:val="24"/>
        </w:rPr>
        <w:t xml:space="preserve"> filled by searching PubMed using the following strategy:</w:t>
      </w:r>
      <w:r w:rsidR="00390B02">
        <w:rPr>
          <w:rFonts w:ascii="Times New Roman" w:hAnsi="Times New Roman" w:cs="Times New Roman"/>
          <w:sz w:val="24"/>
          <w:szCs w:val="24"/>
        </w:rPr>
        <w:t xml:space="preserve"> </w:t>
      </w:r>
    </w:p>
    <w:p w:rsidR="005D7FDB" w:rsidRPr="0055587A" w:rsidRDefault="005D7FDB" w:rsidP="005A6F4C">
      <w:pPr>
        <w:spacing w:after="240"/>
        <w:rPr>
          <w:rFonts w:ascii="Times New Roman" w:hAnsi="Times New Roman" w:cs="Times New Roman"/>
          <w:sz w:val="24"/>
          <w:szCs w:val="24"/>
        </w:rPr>
      </w:pPr>
      <w:proofErr w:type="gramStart"/>
      <w:r w:rsidRPr="0055587A">
        <w:rPr>
          <w:rFonts w:ascii="Times New Roman" w:hAnsi="Times New Roman" w:cs="Times New Roman"/>
          <w:sz w:val="24"/>
          <w:szCs w:val="24"/>
        </w:rPr>
        <w:t>ISSN[</w:t>
      </w:r>
      <w:proofErr w:type="gramEnd"/>
      <w:r w:rsidRPr="0055587A">
        <w:rPr>
          <w:rFonts w:ascii="Times New Roman" w:hAnsi="Times New Roman" w:cs="Times New Roman"/>
          <w:sz w:val="24"/>
          <w:szCs w:val="24"/>
        </w:rPr>
        <w:t>ta] AND OA date range[</w:t>
      </w:r>
      <w:proofErr w:type="spellStart"/>
      <w:r w:rsidRPr="0055587A">
        <w:rPr>
          <w:rFonts w:ascii="Times New Roman" w:hAnsi="Times New Roman" w:cs="Times New Roman"/>
          <w:sz w:val="24"/>
          <w:szCs w:val="24"/>
        </w:rPr>
        <w:t>dp</w:t>
      </w:r>
      <w:proofErr w:type="spellEnd"/>
      <w:r w:rsidRPr="0055587A">
        <w:rPr>
          <w:rFonts w:ascii="Times New Roman" w:hAnsi="Times New Roman" w:cs="Times New Roman"/>
          <w:sz w:val="24"/>
          <w:szCs w:val="24"/>
        </w:rPr>
        <w:t>] AND (</w:t>
      </w:r>
      <w:proofErr w:type="spellStart"/>
      <w:r w:rsidRPr="0055587A">
        <w:rPr>
          <w:rFonts w:ascii="Times New Roman" w:hAnsi="Times New Roman" w:cs="Times New Roman"/>
          <w:sz w:val="24"/>
          <w:szCs w:val="24"/>
        </w:rPr>
        <w:t>loprovblackwell</w:t>
      </w:r>
      <w:proofErr w:type="spellEnd"/>
      <w:r w:rsidRPr="0055587A">
        <w:rPr>
          <w:rFonts w:ascii="Times New Roman" w:hAnsi="Times New Roman" w:cs="Times New Roman"/>
          <w:sz w:val="24"/>
          <w:szCs w:val="24"/>
        </w:rPr>
        <w:t xml:space="preserve">[filter] OR </w:t>
      </w:r>
      <w:proofErr w:type="spellStart"/>
      <w:r w:rsidRPr="0055587A">
        <w:rPr>
          <w:rFonts w:ascii="Times New Roman" w:hAnsi="Times New Roman" w:cs="Times New Roman"/>
          <w:sz w:val="24"/>
          <w:szCs w:val="24"/>
        </w:rPr>
        <w:t>loprovwiley</w:t>
      </w:r>
      <w:proofErr w:type="spellEnd"/>
      <w:r w:rsidRPr="0055587A">
        <w:rPr>
          <w:rFonts w:ascii="Times New Roman" w:hAnsi="Times New Roman" w:cs="Times New Roman"/>
          <w:sz w:val="24"/>
          <w:szCs w:val="24"/>
        </w:rPr>
        <w:t>[filter])</w:t>
      </w:r>
    </w:p>
    <w:p w:rsidR="005D7FDB" w:rsidRPr="0055587A" w:rsidRDefault="004912DA" w:rsidP="005D7FDB">
      <w:pPr>
        <w:rPr>
          <w:rFonts w:ascii="Times New Roman" w:hAnsi="Times New Roman" w:cs="Times New Roman"/>
          <w:sz w:val="24"/>
          <w:szCs w:val="24"/>
        </w:rPr>
      </w:pPr>
      <w:r w:rsidRPr="0055587A">
        <w:rPr>
          <w:rFonts w:ascii="Times New Roman" w:hAnsi="Times New Roman" w:cs="Times New Roman"/>
          <w:sz w:val="24"/>
          <w:szCs w:val="24"/>
        </w:rPr>
        <w:t>Example</w:t>
      </w:r>
      <w:r w:rsidR="005D7FDB" w:rsidRPr="0055587A">
        <w:rPr>
          <w:rFonts w:ascii="Times New Roman" w:hAnsi="Times New Roman" w:cs="Times New Roman"/>
          <w:sz w:val="24"/>
          <w:szCs w:val="24"/>
        </w:rPr>
        <w:t>:</w:t>
      </w:r>
    </w:p>
    <w:p w:rsidR="00CB431F" w:rsidRPr="005A6F4C" w:rsidRDefault="005D7FDB" w:rsidP="005A6F4C">
      <w:pPr>
        <w:spacing w:after="240"/>
        <w:rPr>
          <w:rFonts w:ascii="Times New Roman" w:hAnsi="Times New Roman" w:cs="Times New Roman"/>
          <w:sz w:val="24"/>
          <w:szCs w:val="24"/>
        </w:rPr>
      </w:pPr>
      <w:r w:rsidRPr="0055587A">
        <w:rPr>
          <w:rFonts w:ascii="Times New Roman" w:hAnsi="Times New Roman" w:cs="Times New Roman"/>
          <w:sz w:val="24"/>
          <w:szCs w:val="24"/>
        </w:rPr>
        <w:t>1395-3907[ta] AND 1997:2007[</w:t>
      </w:r>
      <w:proofErr w:type="spellStart"/>
      <w:r w:rsidRPr="0055587A">
        <w:rPr>
          <w:rFonts w:ascii="Times New Roman" w:hAnsi="Times New Roman" w:cs="Times New Roman"/>
          <w:sz w:val="24"/>
          <w:szCs w:val="24"/>
        </w:rPr>
        <w:t>dp</w:t>
      </w:r>
      <w:proofErr w:type="spellEnd"/>
      <w:r w:rsidRPr="0055587A">
        <w:rPr>
          <w:rFonts w:ascii="Times New Roman" w:hAnsi="Times New Roman" w:cs="Times New Roman"/>
          <w:sz w:val="24"/>
          <w:szCs w:val="24"/>
        </w:rPr>
        <w:t>] AND (</w:t>
      </w:r>
      <w:proofErr w:type="spellStart"/>
      <w:proofErr w:type="gramStart"/>
      <w:r w:rsidRPr="0055587A">
        <w:rPr>
          <w:rFonts w:ascii="Times New Roman" w:hAnsi="Times New Roman" w:cs="Times New Roman"/>
          <w:sz w:val="24"/>
          <w:szCs w:val="24"/>
        </w:rPr>
        <w:t>loprovblackwell</w:t>
      </w:r>
      <w:proofErr w:type="spellEnd"/>
      <w:r w:rsidRPr="0055587A">
        <w:rPr>
          <w:rFonts w:ascii="Times New Roman" w:hAnsi="Times New Roman" w:cs="Times New Roman"/>
          <w:sz w:val="24"/>
          <w:szCs w:val="24"/>
        </w:rPr>
        <w:t>[</w:t>
      </w:r>
      <w:proofErr w:type="gramEnd"/>
      <w:r w:rsidR="005A6F4C">
        <w:rPr>
          <w:rFonts w:ascii="Times New Roman" w:hAnsi="Times New Roman" w:cs="Times New Roman"/>
          <w:sz w:val="24"/>
          <w:szCs w:val="24"/>
        </w:rPr>
        <w:t xml:space="preserve">filter] OR </w:t>
      </w:r>
      <w:proofErr w:type="spellStart"/>
      <w:r w:rsidR="005A6F4C">
        <w:rPr>
          <w:rFonts w:ascii="Times New Roman" w:hAnsi="Times New Roman" w:cs="Times New Roman"/>
          <w:sz w:val="24"/>
          <w:szCs w:val="24"/>
        </w:rPr>
        <w:t>loprovwiley</w:t>
      </w:r>
      <w:proofErr w:type="spellEnd"/>
      <w:r w:rsidR="005A6F4C">
        <w:rPr>
          <w:rFonts w:ascii="Times New Roman" w:hAnsi="Times New Roman" w:cs="Times New Roman"/>
          <w:sz w:val="24"/>
          <w:szCs w:val="24"/>
        </w:rPr>
        <w:t>[filter])</w:t>
      </w:r>
    </w:p>
    <w:p w:rsidR="005220CE" w:rsidRPr="005220CE" w:rsidRDefault="005D7FDB" w:rsidP="005220CE">
      <w:pPr>
        <w:rPr>
          <w:rFonts w:ascii="Times New Roman" w:hAnsi="Times New Roman" w:cs="Times New Roman"/>
          <w:i/>
          <w:sz w:val="24"/>
          <w:szCs w:val="24"/>
        </w:rPr>
      </w:pPr>
      <w:r w:rsidRPr="000323F1">
        <w:rPr>
          <w:rFonts w:ascii="Times New Roman" w:hAnsi="Times New Roman" w:cs="Times New Roman"/>
          <w:b/>
          <w:i/>
          <w:sz w:val="24"/>
          <w:szCs w:val="24"/>
        </w:rPr>
        <w:t>PMC Links</w:t>
      </w:r>
      <w:r w:rsidRPr="0055587A">
        <w:rPr>
          <w:rFonts w:ascii="Times New Roman" w:hAnsi="Times New Roman" w:cs="Times New Roman"/>
          <w:sz w:val="24"/>
          <w:szCs w:val="24"/>
        </w:rPr>
        <w:br/>
      </w:r>
      <w:proofErr w:type="gramStart"/>
      <w:r w:rsidR="005220CE" w:rsidRPr="0055587A">
        <w:rPr>
          <w:rFonts w:ascii="Times New Roman" w:hAnsi="Times New Roman" w:cs="Times New Roman"/>
          <w:sz w:val="24"/>
          <w:szCs w:val="24"/>
        </w:rPr>
        <w:t>The</w:t>
      </w:r>
      <w:proofErr w:type="gramEnd"/>
      <w:r w:rsidR="005220CE">
        <w:rPr>
          <w:rFonts w:ascii="Times New Roman" w:hAnsi="Times New Roman" w:cs="Times New Roman"/>
          <w:sz w:val="24"/>
          <w:szCs w:val="24"/>
        </w:rPr>
        <w:t xml:space="preserve"> PMC Links </w:t>
      </w:r>
      <w:r w:rsidR="005220CE" w:rsidRPr="0055587A">
        <w:rPr>
          <w:rFonts w:ascii="Times New Roman" w:hAnsi="Times New Roman" w:cs="Times New Roman"/>
          <w:sz w:val="24"/>
          <w:szCs w:val="24"/>
        </w:rPr>
        <w:t xml:space="preserve">column </w:t>
      </w:r>
      <w:r w:rsidR="005220CE">
        <w:rPr>
          <w:rFonts w:ascii="Times New Roman" w:hAnsi="Times New Roman" w:cs="Times New Roman"/>
          <w:sz w:val="24"/>
          <w:szCs w:val="24"/>
        </w:rPr>
        <w:t>was</w:t>
      </w:r>
      <w:r w:rsidR="005220CE" w:rsidRPr="0055587A">
        <w:rPr>
          <w:rFonts w:ascii="Times New Roman" w:hAnsi="Times New Roman" w:cs="Times New Roman"/>
          <w:sz w:val="24"/>
          <w:szCs w:val="24"/>
        </w:rPr>
        <w:t xml:space="preserve"> filled by searching PubMed using the following strategy:</w:t>
      </w:r>
    </w:p>
    <w:p w:rsidR="004440C7" w:rsidRPr="005A6F4C" w:rsidRDefault="005D7FDB" w:rsidP="005A6F4C">
      <w:pPr>
        <w:spacing w:after="240"/>
        <w:rPr>
          <w:rFonts w:ascii="Times New Roman" w:hAnsi="Times New Roman" w:cs="Times New Roman"/>
          <w:sz w:val="24"/>
          <w:szCs w:val="24"/>
        </w:rPr>
      </w:pPr>
      <w:proofErr w:type="gramStart"/>
      <w:r w:rsidRPr="0055587A">
        <w:rPr>
          <w:rFonts w:ascii="Times New Roman" w:hAnsi="Times New Roman" w:cs="Times New Roman"/>
          <w:sz w:val="24"/>
          <w:szCs w:val="24"/>
        </w:rPr>
        <w:t>ISSN[</w:t>
      </w:r>
      <w:proofErr w:type="gramEnd"/>
      <w:r w:rsidRPr="0055587A">
        <w:rPr>
          <w:rFonts w:ascii="Times New Roman" w:hAnsi="Times New Roman" w:cs="Times New Roman"/>
          <w:sz w:val="24"/>
          <w:szCs w:val="24"/>
        </w:rPr>
        <w:t>ta] AND OA date range[</w:t>
      </w:r>
      <w:proofErr w:type="spellStart"/>
      <w:r w:rsidRPr="0055587A">
        <w:rPr>
          <w:rFonts w:ascii="Times New Roman" w:hAnsi="Times New Roman" w:cs="Times New Roman"/>
          <w:sz w:val="24"/>
          <w:szCs w:val="24"/>
        </w:rPr>
        <w:t>dp</w:t>
      </w:r>
      <w:proofErr w:type="spellEnd"/>
      <w:r w:rsidRPr="0055587A">
        <w:rPr>
          <w:rFonts w:ascii="Times New Roman" w:hAnsi="Times New Roman" w:cs="Times New Roman"/>
          <w:sz w:val="24"/>
          <w:szCs w:val="24"/>
        </w:rPr>
        <w:t xml:space="preserve">] AND </w:t>
      </w:r>
      <w:proofErr w:type="spellStart"/>
      <w:r w:rsidRPr="0055587A">
        <w:rPr>
          <w:rFonts w:ascii="Times New Roman" w:hAnsi="Times New Roman" w:cs="Times New Roman"/>
          <w:sz w:val="24"/>
          <w:szCs w:val="24"/>
        </w:rPr>
        <w:t>loprovpmc</w:t>
      </w:r>
      <w:proofErr w:type="spellEnd"/>
      <w:r w:rsidRPr="0055587A">
        <w:rPr>
          <w:rFonts w:ascii="Times New Roman" w:hAnsi="Times New Roman" w:cs="Times New Roman"/>
          <w:sz w:val="24"/>
          <w:szCs w:val="24"/>
        </w:rPr>
        <w:t>[</w:t>
      </w:r>
      <w:proofErr w:type="spellStart"/>
      <w:r w:rsidRPr="0055587A">
        <w:rPr>
          <w:rFonts w:ascii="Times New Roman" w:hAnsi="Times New Roman" w:cs="Times New Roman"/>
          <w:sz w:val="24"/>
          <w:szCs w:val="24"/>
        </w:rPr>
        <w:t>sb</w:t>
      </w:r>
      <w:proofErr w:type="spellEnd"/>
      <w:r w:rsidRPr="0055587A">
        <w:rPr>
          <w:rFonts w:ascii="Times New Roman" w:hAnsi="Times New Roman" w:cs="Times New Roman"/>
          <w:sz w:val="24"/>
          <w:szCs w:val="24"/>
        </w:rPr>
        <w:t>]</w:t>
      </w:r>
    </w:p>
    <w:p w:rsidR="00706E86" w:rsidRPr="005A6F4C" w:rsidRDefault="009C5C5C" w:rsidP="00D4389E">
      <w:pPr>
        <w:pStyle w:val="Heading2"/>
        <w:spacing w:after="480"/>
      </w:pPr>
      <w:r w:rsidRPr="0055587A">
        <w:t xml:space="preserve">Results </w:t>
      </w:r>
    </w:p>
    <w:p w:rsidR="000D3E66" w:rsidRPr="000D3E66" w:rsidRDefault="000D3E66" w:rsidP="000D3E66">
      <w:pPr>
        <w:rPr>
          <w:rFonts w:ascii="Times New Roman" w:hAnsi="Times New Roman"/>
          <w:b/>
          <w:i/>
          <w:sz w:val="24"/>
          <w:szCs w:val="24"/>
        </w:rPr>
      </w:pPr>
      <w:r w:rsidRPr="000D3E66">
        <w:rPr>
          <w:rFonts w:ascii="Times New Roman" w:hAnsi="Times New Roman"/>
          <w:b/>
          <w:i/>
          <w:sz w:val="24"/>
          <w:szCs w:val="24"/>
        </w:rPr>
        <w:t>Question 1:</w:t>
      </w:r>
    </w:p>
    <w:p w:rsidR="000D3E66" w:rsidRPr="005A6F4C" w:rsidRDefault="00E625C1" w:rsidP="005A6F4C">
      <w:pPr>
        <w:spacing w:after="240"/>
        <w:rPr>
          <w:rFonts w:ascii="Times New Roman" w:hAnsi="Times New Roman"/>
          <w:b/>
          <w:i/>
          <w:sz w:val="24"/>
          <w:szCs w:val="24"/>
        </w:rPr>
      </w:pPr>
      <w:r w:rsidRPr="000D3E66">
        <w:rPr>
          <w:rFonts w:ascii="Times New Roman" w:hAnsi="Times New Roman"/>
          <w:b/>
          <w:i/>
          <w:sz w:val="24"/>
          <w:szCs w:val="24"/>
        </w:rPr>
        <w:t>How many of the Wiley-Blackwell Open Access backfile</w:t>
      </w:r>
      <w:r w:rsidR="000D3E66">
        <w:rPr>
          <w:rFonts w:ascii="Times New Roman" w:hAnsi="Times New Roman"/>
          <w:b/>
          <w:i/>
          <w:sz w:val="24"/>
          <w:szCs w:val="24"/>
        </w:rPr>
        <w:t xml:space="preserve"> titles </w:t>
      </w:r>
      <w:r w:rsidRPr="000D3E66">
        <w:rPr>
          <w:rFonts w:ascii="Times New Roman" w:hAnsi="Times New Roman"/>
          <w:b/>
          <w:i/>
          <w:sz w:val="24"/>
          <w:szCs w:val="24"/>
        </w:rPr>
        <w:t>are in PMC?</w:t>
      </w:r>
    </w:p>
    <w:p w:rsidR="005A6F4C" w:rsidRDefault="00524346" w:rsidP="009C5C5C">
      <w:pPr>
        <w:rPr>
          <w:rFonts w:ascii="Times New Roman" w:hAnsi="Times New Roman" w:cs="Times New Roman"/>
          <w:sz w:val="24"/>
          <w:szCs w:val="24"/>
        </w:rPr>
      </w:pPr>
      <w:r w:rsidRPr="0055587A">
        <w:rPr>
          <w:rFonts w:ascii="Times New Roman" w:hAnsi="Times New Roman" w:cs="Times New Roman"/>
          <w:sz w:val="24"/>
          <w:szCs w:val="24"/>
        </w:rPr>
        <w:t>Six titles, five current titles and one title change</w:t>
      </w:r>
      <w:r w:rsidR="005157FF">
        <w:rPr>
          <w:rFonts w:ascii="Times New Roman" w:hAnsi="Times New Roman" w:cs="Times New Roman"/>
          <w:sz w:val="24"/>
          <w:szCs w:val="24"/>
        </w:rPr>
        <w:t>, have full participation in PubMed Central</w:t>
      </w:r>
      <w:r w:rsidRPr="0055587A">
        <w:rPr>
          <w:rFonts w:ascii="Times New Roman" w:hAnsi="Times New Roman" w:cs="Times New Roman"/>
          <w:sz w:val="24"/>
          <w:szCs w:val="24"/>
        </w:rPr>
        <w:t xml:space="preserve">.  Full participation means the </w:t>
      </w:r>
      <w:r w:rsidR="00F3250E">
        <w:rPr>
          <w:rFonts w:ascii="Times New Roman" w:hAnsi="Times New Roman" w:cs="Times New Roman"/>
          <w:sz w:val="24"/>
          <w:szCs w:val="24"/>
        </w:rPr>
        <w:t>publisher</w:t>
      </w:r>
      <w:r w:rsidRPr="0055587A">
        <w:rPr>
          <w:rFonts w:ascii="Times New Roman" w:hAnsi="Times New Roman" w:cs="Times New Roman"/>
          <w:sz w:val="24"/>
          <w:szCs w:val="24"/>
        </w:rPr>
        <w:t xml:space="preserve"> deposits the complete contents of eac</w:t>
      </w:r>
      <w:r w:rsidR="005157FF">
        <w:rPr>
          <w:rFonts w:ascii="Times New Roman" w:hAnsi="Times New Roman" w:cs="Times New Roman"/>
          <w:sz w:val="24"/>
          <w:szCs w:val="24"/>
        </w:rPr>
        <w:t xml:space="preserve">h issue </w:t>
      </w:r>
      <w:r w:rsidR="00F3250E">
        <w:rPr>
          <w:rFonts w:ascii="Times New Roman" w:hAnsi="Times New Roman" w:cs="Times New Roman"/>
          <w:sz w:val="24"/>
          <w:szCs w:val="24"/>
        </w:rPr>
        <w:t xml:space="preserve">for that title </w:t>
      </w:r>
      <w:r w:rsidR="005157FF">
        <w:rPr>
          <w:rFonts w:ascii="Times New Roman" w:hAnsi="Times New Roman" w:cs="Times New Roman"/>
          <w:sz w:val="24"/>
          <w:szCs w:val="24"/>
        </w:rPr>
        <w:t>in PMC.  The</w:t>
      </w:r>
      <w:r w:rsidRPr="0055587A">
        <w:rPr>
          <w:rFonts w:ascii="Times New Roman" w:hAnsi="Times New Roman" w:cs="Times New Roman"/>
          <w:sz w:val="24"/>
          <w:szCs w:val="24"/>
        </w:rPr>
        <w:t xml:space="preserve"> six titles </w:t>
      </w:r>
      <w:r w:rsidR="005F640E">
        <w:rPr>
          <w:rFonts w:ascii="Times New Roman" w:hAnsi="Times New Roman" w:cs="Times New Roman"/>
          <w:sz w:val="24"/>
          <w:szCs w:val="24"/>
        </w:rPr>
        <w:t>had</w:t>
      </w:r>
      <w:r w:rsidRPr="0055587A">
        <w:rPr>
          <w:rFonts w:ascii="Times New Roman" w:hAnsi="Times New Roman" w:cs="Times New Roman"/>
          <w:sz w:val="24"/>
          <w:szCs w:val="24"/>
        </w:rPr>
        <w:t xml:space="preserve"> 78.6% to 98.9% of all citations in PubMed linked to a full-text article in PMC.</w:t>
      </w:r>
      <w:r w:rsidR="005A6F4C">
        <w:rPr>
          <w:rFonts w:ascii="Times New Roman" w:hAnsi="Times New Roman" w:cs="Times New Roman"/>
          <w:sz w:val="24"/>
          <w:szCs w:val="24"/>
        </w:rPr>
        <w:br w:type="page"/>
      </w:r>
    </w:p>
    <w:p w:rsidR="00AE611B" w:rsidRPr="0055587A" w:rsidRDefault="00AE611B" w:rsidP="009C5C5C">
      <w:pP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Caption w:val="Table of Journal Titles"/>
      </w:tblPr>
      <w:tblGrid>
        <w:gridCol w:w="4061"/>
        <w:gridCol w:w="1670"/>
        <w:gridCol w:w="1230"/>
        <w:gridCol w:w="1159"/>
        <w:gridCol w:w="1230"/>
      </w:tblGrid>
      <w:tr w:rsidR="000F5302" w:rsidTr="005A6F4C">
        <w:trPr>
          <w:tblHeader/>
        </w:trPr>
        <w:tc>
          <w:tcPr>
            <w:tcW w:w="2171" w:type="pct"/>
            <w:vAlign w:val="center"/>
          </w:tcPr>
          <w:p w:rsidR="000F5302" w:rsidRPr="00B26A27" w:rsidRDefault="000F5302" w:rsidP="005F640E">
            <w:pPr>
              <w:jc w:val="center"/>
              <w:rPr>
                <w:rFonts w:ascii="Times New Roman" w:hAnsi="Times New Roman"/>
                <w:b/>
                <w:sz w:val="24"/>
                <w:szCs w:val="24"/>
              </w:rPr>
            </w:pPr>
            <w:r w:rsidRPr="00B26A27">
              <w:rPr>
                <w:rFonts w:ascii="Times New Roman" w:hAnsi="Times New Roman"/>
                <w:b/>
                <w:sz w:val="24"/>
                <w:szCs w:val="24"/>
              </w:rPr>
              <w:t>Journal Title</w:t>
            </w:r>
          </w:p>
        </w:tc>
        <w:tc>
          <w:tcPr>
            <w:tcW w:w="893" w:type="pct"/>
            <w:vAlign w:val="center"/>
          </w:tcPr>
          <w:p w:rsidR="000F5302" w:rsidRPr="00B26A27" w:rsidRDefault="000F5302" w:rsidP="005F640E">
            <w:pPr>
              <w:jc w:val="center"/>
              <w:rPr>
                <w:rFonts w:ascii="Times New Roman" w:hAnsi="Times New Roman"/>
                <w:b/>
                <w:sz w:val="24"/>
                <w:szCs w:val="24"/>
              </w:rPr>
            </w:pPr>
            <w:r w:rsidRPr="00B26A27">
              <w:rPr>
                <w:rFonts w:ascii="Times New Roman" w:hAnsi="Times New Roman"/>
                <w:b/>
                <w:sz w:val="24"/>
                <w:szCs w:val="24"/>
              </w:rPr>
              <w:t>Open Access Content Available to all Users</w:t>
            </w:r>
          </w:p>
        </w:tc>
        <w:tc>
          <w:tcPr>
            <w:tcW w:w="658" w:type="pct"/>
            <w:vAlign w:val="center"/>
          </w:tcPr>
          <w:p w:rsidR="000F5302" w:rsidRPr="00B26A27" w:rsidRDefault="000F5302" w:rsidP="005F640E">
            <w:pPr>
              <w:jc w:val="center"/>
              <w:rPr>
                <w:rFonts w:ascii="Times New Roman" w:hAnsi="Times New Roman"/>
                <w:b/>
                <w:sz w:val="24"/>
                <w:szCs w:val="24"/>
              </w:rPr>
            </w:pPr>
            <w:r w:rsidRPr="00B26A27">
              <w:rPr>
                <w:rFonts w:ascii="Times New Roman" w:hAnsi="Times New Roman"/>
                <w:b/>
                <w:sz w:val="24"/>
                <w:szCs w:val="24"/>
              </w:rPr>
              <w:t>Total Possible PubMed Citations</w:t>
            </w:r>
          </w:p>
        </w:tc>
        <w:tc>
          <w:tcPr>
            <w:tcW w:w="620" w:type="pct"/>
            <w:vAlign w:val="center"/>
          </w:tcPr>
          <w:p w:rsidR="000F5302" w:rsidRPr="00B26A27" w:rsidRDefault="000F5302" w:rsidP="005F640E">
            <w:pPr>
              <w:jc w:val="center"/>
              <w:rPr>
                <w:rFonts w:ascii="Times New Roman" w:hAnsi="Times New Roman"/>
                <w:b/>
                <w:sz w:val="24"/>
                <w:szCs w:val="24"/>
              </w:rPr>
            </w:pPr>
            <w:r w:rsidRPr="00B26A27">
              <w:rPr>
                <w:rFonts w:ascii="Times New Roman" w:hAnsi="Times New Roman"/>
                <w:b/>
                <w:sz w:val="24"/>
                <w:szCs w:val="24"/>
              </w:rPr>
              <w:t>PMC Links</w:t>
            </w:r>
          </w:p>
        </w:tc>
        <w:tc>
          <w:tcPr>
            <w:tcW w:w="658" w:type="pct"/>
            <w:vAlign w:val="center"/>
          </w:tcPr>
          <w:p w:rsidR="000F5302" w:rsidRPr="00B26A27" w:rsidRDefault="000F5302" w:rsidP="005F640E">
            <w:pPr>
              <w:jc w:val="center"/>
              <w:rPr>
                <w:rFonts w:ascii="Times New Roman" w:hAnsi="Times New Roman"/>
                <w:b/>
                <w:sz w:val="24"/>
                <w:szCs w:val="24"/>
              </w:rPr>
            </w:pPr>
            <w:r w:rsidRPr="00B26A27">
              <w:rPr>
                <w:rFonts w:ascii="Times New Roman" w:hAnsi="Times New Roman"/>
                <w:b/>
                <w:sz w:val="24"/>
                <w:szCs w:val="24"/>
              </w:rPr>
              <w:t>% of PMC links from PubMed</w:t>
            </w:r>
          </w:p>
        </w:tc>
      </w:tr>
      <w:tr w:rsidR="000F5302" w:rsidTr="005F640E">
        <w:tc>
          <w:tcPr>
            <w:tcW w:w="2171" w:type="pct"/>
            <w:vAlign w:val="center"/>
          </w:tcPr>
          <w:p w:rsidR="000F5302" w:rsidRDefault="000F5302" w:rsidP="005F640E">
            <w:pPr>
              <w:rPr>
                <w:rFonts w:ascii="Times New Roman" w:hAnsi="Times New Roman"/>
                <w:sz w:val="24"/>
                <w:szCs w:val="24"/>
              </w:rPr>
            </w:pPr>
            <w:r>
              <w:rPr>
                <w:rFonts w:ascii="Times New Roman" w:hAnsi="Times New Roman"/>
                <w:sz w:val="24"/>
                <w:szCs w:val="24"/>
              </w:rPr>
              <w:t>British Journal of Clinical Pharmacology</w:t>
            </w:r>
          </w:p>
        </w:tc>
        <w:tc>
          <w:tcPr>
            <w:tcW w:w="893" w:type="pct"/>
          </w:tcPr>
          <w:p w:rsidR="000F5302" w:rsidRDefault="000F5302" w:rsidP="005F640E">
            <w:pPr>
              <w:jc w:val="center"/>
              <w:rPr>
                <w:rFonts w:ascii="Times New Roman" w:hAnsi="Times New Roman"/>
                <w:sz w:val="24"/>
                <w:szCs w:val="24"/>
              </w:rPr>
            </w:pPr>
            <w:r>
              <w:rPr>
                <w:rFonts w:ascii="Times New Roman" w:hAnsi="Times New Roman"/>
                <w:sz w:val="24"/>
                <w:szCs w:val="24"/>
              </w:rPr>
              <w:t>Content older than 1 year</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8446</w:t>
            </w:r>
          </w:p>
        </w:tc>
        <w:tc>
          <w:tcPr>
            <w:tcW w:w="620" w:type="pct"/>
          </w:tcPr>
          <w:p w:rsidR="000F5302" w:rsidRDefault="000F5302" w:rsidP="005F640E">
            <w:pPr>
              <w:jc w:val="center"/>
              <w:rPr>
                <w:rFonts w:ascii="Times New Roman" w:hAnsi="Times New Roman"/>
                <w:sz w:val="24"/>
                <w:szCs w:val="24"/>
              </w:rPr>
            </w:pPr>
            <w:r>
              <w:rPr>
                <w:rFonts w:ascii="Times New Roman" w:hAnsi="Times New Roman"/>
                <w:sz w:val="24"/>
                <w:szCs w:val="24"/>
              </w:rPr>
              <w:t>7941</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94%</w:t>
            </w:r>
          </w:p>
        </w:tc>
      </w:tr>
      <w:tr w:rsidR="000F5302" w:rsidTr="005F640E">
        <w:tc>
          <w:tcPr>
            <w:tcW w:w="2171" w:type="pct"/>
            <w:vAlign w:val="center"/>
          </w:tcPr>
          <w:p w:rsidR="000F5302" w:rsidRDefault="000F5302" w:rsidP="005F640E">
            <w:pPr>
              <w:rPr>
                <w:rFonts w:ascii="Times New Roman" w:hAnsi="Times New Roman"/>
                <w:sz w:val="24"/>
                <w:szCs w:val="24"/>
              </w:rPr>
            </w:pPr>
            <w:r>
              <w:rPr>
                <w:rFonts w:ascii="Times New Roman" w:hAnsi="Times New Roman"/>
                <w:sz w:val="24"/>
                <w:szCs w:val="24"/>
              </w:rPr>
              <w:t>Clinical &amp; Experimental Immunology</w:t>
            </w:r>
          </w:p>
        </w:tc>
        <w:tc>
          <w:tcPr>
            <w:tcW w:w="893" w:type="pct"/>
          </w:tcPr>
          <w:p w:rsidR="000F5302" w:rsidRDefault="000F5302" w:rsidP="005F640E">
            <w:pPr>
              <w:jc w:val="center"/>
              <w:rPr>
                <w:rFonts w:ascii="Times New Roman" w:hAnsi="Times New Roman"/>
                <w:sz w:val="24"/>
                <w:szCs w:val="24"/>
              </w:rPr>
            </w:pPr>
            <w:r>
              <w:rPr>
                <w:rFonts w:ascii="Times New Roman" w:hAnsi="Times New Roman"/>
                <w:sz w:val="24"/>
                <w:szCs w:val="24"/>
              </w:rPr>
              <w:t>Content older than 1 year</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12376</w:t>
            </w:r>
          </w:p>
        </w:tc>
        <w:tc>
          <w:tcPr>
            <w:tcW w:w="620" w:type="pct"/>
          </w:tcPr>
          <w:p w:rsidR="000F5302" w:rsidRDefault="000F5302" w:rsidP="005F640E">
            <w:pPr>
              <w:jc w:val="center"/>
              <w:rPr>
                <w:rFonts w:ascii="Times New Roman" w:hAnsi="Times New Roman"/>
                <w:sz w:val="24"/>
                <w:szCs w:val="24"/>
              </w:rPr>
            </w:pPr>
            <w:r>
              <w:rPr>
                <w:rFonts w:ascii="Times New Roman" w:hAnsi="Times New Roman"/>
                <w:sz w:val="24"/>
                <w:szCs w:val="24"/>
              </w:rPr>
              <w:t>12230</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98.8%</w:t>
            </w:r>
          </w:p>
        </w:tc>
      </w:tr>
      <w:tr w:rsidR="000F5302" w:rsidTr="005F640E">
        <w:tc>
          <w:tcPr>
            <w:tcW w:w="2171" w:type="pct"/>
            <w:vAlign w:val="center"/>
          </w:tcPr>
          <w:p w:rsidR="000F5302" w:rsidRDefault="000F5302" w:rsidP="005F640E">
            <w:pPr>
              <w:rPr>
                <w:rFonts w:ascii="Times New Roman" w:hAnsi="Times New Roman"/>
                <w:sz w:val="24"/>
                <w:szCs w:val="24"/>
              </w:rPr>
            </w:pPr>
            <w:r>
              <w:rPr>
                <w:rFonts w:ascii="Times New Roman" w:hAnsi="Times New Roman"/>
                <w:sz w:val="24"/>
                <w:szCs w:val="24"/>
              </w:rPr>
              <w:t>Immunology</w:t>
            </w:r>
          </w:p>
        </w:tc>
        <w:tc>
          <w:tcPr>
            <w:tcW w:w="893" w:type="pct"/>
          </w:tcPr>
          <w:p w:rsidR="000F5302" w:rsidRDefault="000F5302" w:rsidP="005F640E">
            <w:pPr>
              <w:jc w:val="center"/>
              <w:rPr>
                <w:rFonts w:ascii="Times New Roman" w:hAnsi="Times New Roman"/>
                <w:sz w:val="24"/>
                <w:szCs w:val="24"/>
              </w:rPr>
            </w:pPr>
            <w:r>
              <w:rPr>
                <w:rFonts w:ascii="Times New Roman" w:hAnsi="Times New Roman"/>
                <w:sz w:val="24"/>
                <w:szCs w:val="24"/>
              </w:rPr>
              <w:t>Content older than 1 year</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10836</w:t>
            </w:r>
          </w:p>
        </w:tc>
        <w:tc>
          <w:tcPr>
            <w:tcW w:w="620" w:type="pct"/>
          </w:tcPr>
          <w:p w:rsidR="000F5302" w:rsidRDefault="000F5302" w:rsidP="005F640E">
            <w:pPr>
              <w:jc w:val="center"/>
              <w:rPr>
                <w:rFonts w:ascii="Times New Roman" w:hAnsi="Times New Roman"/>
                <w:sz w:val="24"/>
                <w:szCs w:val="24"/>
              </w:rPr>
            </w:pPr>
            <w:r>
              <w:rPr>
                <w:rFonts w:ascii="Times New Roman" w:hAnsi="Times New Roman"/>
                <w:sz w:val="24"/>
                <w:szCs w:val="24"/>
              </w:rPr>
              <w:t>10717</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98.9%</w:t>
            </w:r>
          </w:p>
        </w:tc>
      </w:tr>
      <w:tr w:rsidR="000F5302" w:rsidTr="005F640E">
        <w:tc>
          <w:tcPr>
            <w:tcW w:w="2171" w:type="pct"/>
            <w:vAlign w:val="center"/>
          </w:tcPr>
          <w:p w:rsidR="000F5302" w:rsidRDefault="000F5302" w:rsidP="005F640E">
            <w:pPr>
              <w:rPr>
                <w:rFonts w:ascii="Times New Roman" w:hAnsi="Times New Roman"/>
                <w:sz w:val="24"/>
                <w:szCs w:val="24"/>
              </w:rPr>
            </w:pPr>
            <w:r>
              <w:rPr>
                <w:rFonts w:ascii="Times New Roman" w:hAnsi="Times New Roman"/>
                <w:sz w:val="24"/>
                <w:szCs w:val="24"/>
              </w:rPr>
              <w:t>Journal of Anatomy</w:t>
            </w:r>
          </w:p>
        </w:tc>
        <w:tc>
          <w:tcPr>
            <w:tcW w:w="893" w:type="pct"/>
          </w:tcPr>
          <w:p w:rsidR="000F5302" w:rsidRDefault="000F5302" w:rsidP="005F640E">
            <w:pPr>
              <w:jc w:val="center"/>
              <w:rPr>
                <w:rFonts w:ascii="Times New Roman" w:hAnsi="Times New Roman"/>
                <w:sz w:val="24"/>
                <w:szCs w:val="24"/>
              </w:rPr>
            </w:pPr>
            <w:r>
              <w:rPr>
                <w:rFonts w:ascii="Times New Roman" w:hAnsi="Times New Roman"/>
                <w:sz w:val="24"/>
                <w:szCs w:val="24"/>
              </w:rPr>
              <w:t>Content older than 2 years</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7870</w:t>
            </w:r>
          </w:p>
        </w:tc>
        <w:tc>
          <w:tcPr>
            <w:tcW w:w="620" w:type="pct"/>
          </w:tcPr>
          <w:p w:rsidR="000F5302" w:rsidRDefault="000F5302" w:rsidP="005F640E">
            <w:pPr>
              <w:jc w:val="center"/>
              <w:rPr>
                <w:rFonts w:ascii="Times New Roman" w:hAnsi="Times New Roman"/>
                <w:sz w:val="24"/>
                <w:szCs w:val="24"/>
              </w:rPr>
            </w:pPr>
            <w:r>
              <w:rPr>
                <w:rFonts w:ascii="Times New Roman" w:hAnsi="Times New Roman"/>
                <w:sz w:val="24"/>
                <w:szCs w:val="24"/>
              </w:rPr>
              <w:t>7142</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90.7%</w:t>
            </w:r>
          </w:p>
        </w:tc>
      </w:tr>
      <w:tr w:rsidR="000F5302" w:rsidTr="005F640E">
        <w:tc>
          <w:tcPr>
            <w:tcW w:w="2171" w:type="pct"/>
            <w:vAlign w:val="center"/>
          </w:tcPr>
          <w:p w:rsidR="000F5302" w:rsidRDefault="000F5302" w:rsidP="005F640E">
            <w:pPr>
              <w:rPr>
                <w:rFonts w:ascii="Times New Roman" w:hAnsi="Times New Roman"/>
                <w:sz w:val="24"/>
                <w:szCs w:val="24"/>
              </w:rPr>
            </w:pPr>
            <w:r>
              <w:rPr>
                <w:rFonts w:ascii="Times New Roman" w:hAnsi="Times New Roman"/>
                <w:sz w:val="24"/>
                <w:szCs w:val="24"/>
              </w:rPr>
              <w:t>Journal of Anatomy and Physiology</w:t>
            </w:r>
            <w:r w:rsidR="00621EDB">
              <w:rPr>
                <w:rFonts w:ascii="Times New Roman" w:hAnsi="Times New Roman"/>
                <w:sz w:val="24"/>
                <w:szCs w:val="24"/>
              </w:rPr>
              <w:t xml:space="preserve"> (continued by Journal of Anatomy)</w:t>
            </w:r>
          </w:p>
        </w:tc>
        <w:tc>
          <w:tcPr>
            <w:tcW w:w="893" w:type="pct"/>
          </w:tcPr>
          <w:p w:rsidR="000F5302" w:rsidRDefault="000F5302" w:rsidP="005F640E">
            <w:pPr>
              <w:jc w:val="center"/>
              <w:rPr>
                <w:rFonts w:ascii="Times New Roman" w:hAnsi="Times New Roman"/>
                <w:sz w:val="24"/>
                <w:szCs w:val="24"/>
              </w:rPr>
            </w:pPr>
            <w:r>
              <w:rPr>
                <w:rFonts w:ascii="Times New Roman" w:hAnsi="Times New Roman"/>
                <w:sz w:val="24"/>
                <w:szCs w:val="24"/>
              </w:rPr>
              <w:t>Content older than 2 years</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2378</w:t>
            </w:r>
          </w:p>
        </w:tc>
        <w:tc>
          <w:tcPr>
            <w:tcW w:w="620" w:type="pct"/>
          </w:tcPr>
          <w:p w:rsidR="000F5302" w:rsidRDefault="000F5302" w:rsidP="005F640E">
            <w:pPr>
              <w:jc w:val="center"/>
              <w:rPr>
                <w:rFonts w:ascii="Times New Roman" w:hAnsi="Times New Roman"/>
                <w:sz w:val="24"/>
                <w:szCs w:val="24"/>
              </w:rPr>
            </w:pPr>
            <w:r>
              <w:rPr>
                <w:rFonts w:ascii="Times New Roman" w:hAnsi="Times New Roman"/>
                <w:sz w:val="24"/>
                <w:szCs w:val="24"/>
              </w:rPr>
              <w:t>2295</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96.5%</w:t>
            </w:r>
          </w:p>
        </w:tc>
      </w:tr>
      <w:tr w:rsidR="000F5302" w:rsidTr="005F640E">
        <w:tc>
          <w:tcPr>
            <w:tcW w:w="2171" w:type="pct"/>
            <w:vAlign w:val="center"/>
          </w:tcPr>
          <w:p w:rsidR="000F5302" w:rsidRDefault="000F5302" w:rsidP="005F640E">
            <w:pPr>
              <w:rPr>
                <w:rFonts w:ascii="Times New Roman" w:hAnsi="Times New Roman"/>
                <w:sz w:val="24"/>
                <w:szCs w:val="24"/>
              </w:rPr>
            </w:pPr>
            <w:r>
              <w:rPr>
                <w:rFonts w:ascii="Times New Roman" w:hAnsi="Times New Roman"/>
                <w:sz w:val="24"/>
                <w:szCs w:val="24"/>
              </w:rPr>
              <w:t>The Journal of Physiology</w:t>
            </w:r>
          </w:p>
        </w:tc>
        <w:tc>
          <w:tcPr>
            <w:tcW w:w="893" w:type="pct"/>
          </w:tcPr>
          <w:p w:rsidR="000F5302" w:rsidRDefault="000F5302" w:rsidP="005F640E">
            <w:pPr>
              <w:jc w:val="center"/>
              <w:rPr>
                <w:rFonts w:ascii="Times New Roman" w:hAnsi="Times New Roman"/>
                <w:sz w:val="24"/>
                <w:szCs w:val="24"/>
              </w:rPr>
            </w:pPr>
            <w:r>
              <w:rPr>
                <w:rFonts w:ascii="Times New Roman" w:hAnsi="Times New Roman"/>
                <w:sz w:val="24"/>
                <w:szCs w:val="24"/>
              </w:rPr>
              <w:t>Content older than 1 year</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34019</w:t>
            </w:r>
          </w:p>
        </w:tc>
        <w:tc>
          <w:tcPr>
            <w:tcW w:w="620" w:type="pct"/>
          </w:tcPr>
          <w:p w:rsidR="000F5302" w:rsidRDefault="000F5302" w:rsidP="005F640E">
            <w:pPr>
              <w:jc w:val="center"/>
              <w:rPr>
                <w:rFonts w:ascii="Times New Roman" w:hAnsi="Times New Roman"/>
                <w:sz w:val="24"/>
                <w:szCs w:val="24"/>
              </w:rPr>
            </w:pPr>
            <w:r>
              <w:rPr>
                <w:rFonts w:ascii="Times New Roman" w:hAnsi="Times New Roman"/>
                <w:sz w:val="24"/>
                <w:szCs w:val="24"/>
              </w:rPr>
              <w:t>26754</w:t>
            </w:r>
          </w:p>
        </w:tc>
        <w:tc>
          <w:tcPr>
            <w:tcW w:w="658" w:type="pct"/>
          </w:tcPr>
          <w:p w:rsidR="000F5302" w:rsidRDefault="000F5302" w:rsidP="005F640E">
            <w:pPr>
              <w:jc w:val="center"/>
              <w:rPr>
                <w:rFonts w:ascii="Times New Roman" w:hAnsi="Times New Roman"/>
                <w:sz w:val="24"/>
                <w:szCs w:val="24"/>
              </w:rPr>
            </w:pPr>
            <w:r>
              <w:rPr>
                <w:rFonts w:ascii="Times New Roman" w:hAnsi="Times New Roman"/>
                <w:sz w:val="24"/>
                <w:szCs w:val="24"/>
              </w:rPr>
              <w:t>78.6%</w:t>
            </w:r>
          </w:p>
        </w:tc>
      </w:tr>
    </w:tbl>
    <w:p w:rsidR="000F5302" w:rsidRPr="000F5302" w:rsidRDefault="000F5302" w:rsidP="000D3E66">
      <w:pPr>
        <w:rPr>
          <w:rFonts w:ascii="Times New Roman" w:hAnsi="Times New Roman"/>
          <w:sz w:val="24"/>
          <w:szCs w:val="24"/>
        </w:rPr>
      </w:pPr>
    </w:p>
    <w:p w:rsidR="000D3E66" w:rsidRPr="000D3E66" w:rsidRDefault="000D3E66" w:rsidP="000D3E66">
      <w:pPr>
        <w:rPr>
          <w:rFonts w:ascii="Times New Roman" w:hAnsi="Times New Roman"/>
          <w:b/>
          <w:i/>
          <w:sz w:val="24"/>
          <w:szCs w:val="24"/>
        </w:rPr>
      </w:pPr>
      <w:r w:rsidRPr="000D3E66">
        <w:rPr>
          <w:rFonts w:ascii="Times New Roman" w:hAnsi="Times New Roman"/>
          <w:b/>
          <w:i/>
          <w:sz w:val="24"/>
          <w:szCs w:val="24"/>
        </w:rPr>
        <w:t>Question 2:</w:t>
      </w:r>
    </w:p>
    <w:p w:rsidR="000D3E66" w:rsidRPr="005A6F4C" w:rsidRDefault="000D3E66" w:rsidP="005A6F4C">
      <w:pPr>
        <w:spacing w:after="240"/>
        <w:rPr>
          <w:rFonts w:ascii="Times New Roman" w:hAnsi="Times New Roman"/>
          <w:b/>
          <w:i/>
          <w:sz w:val="24"/>
          <w:szCs w:val="24"/>
        </w:rPr>
      </w:pPr>
      <w:r w:rsidRPr="000D3E66">
        <w:rPr>
          <w:rFonts w:ascii="Times New Roman" w:hAnsi="Times New Roman"/>
          <w:b/>
          <w:i/>
          <w:sz w:val="24"/>
          <w:szCs w:val="24"/>
        </w:rPr>
        <w:t xml:space="preserve">If not in PMC, are they linked to PubMed citations via </w:t>
      </w:r>
      <w:proofErr w:type="spellStart"/>
      <w:r w:rsidRPr="000D3E66">
        <w:rPr>
          <w:rFonts w:ascii="Times New Roman" w:hAnsi="Times New Roman"/>
          <w:b/>
          <w:i/>
          <w:sz w:val="24"/>
          <w:szCs w:val="24"/>
        </w:rPr>
        <w:t>LinkOut</w:t>
      </w:r>
      <w:proofErr w:type="spellEnd"/>
      <w:r w:rsidRPr="000D3E66">
        <w:rPr>
          <w:rFonts w:ascii="Times New Roman" w:hAnsi="Times New Roman"/>
          <w:b/>
          <w:i/>
          <w:sz w:val="24"/>
          <w:szCs w:val="24"/>
        </w:rPr>
        <w:t>?</w:t>
      </w:r>
    </w:p>
    <w:p w:rsidR="00F43981" w:rsidRDefault="000B3170" w:rsidP="005A6F4C">
      <w:pPr>
        <w:spacing w:after="240"/>
        <w:rPr>
          <w:rFonts w:ascii="Times New Roman" w:hAnsi="Times New Roman" w:cs="Times New Roman"/>
          <w:sz w:val="24"/>
          <w:szCs w:val="24"/>
        </w:rPr>
      </w:pPr>
      <w:r>
        <w:rPr>
          <w:rFonts w:ascii="Times New Roman" w:hAnsi="Times New Roman" w:cs="Times New Roman"/>
          <w:sz w:val="24"/>
          <w:szCs w:val="24"/>
        </w:rPr>
        <w:t>T</w:t>
      </w:r>
      <w:r w:rsidR="006534E7">
        <w:rPr>
          <w:rFonts w:ascii="Times New Roman" w:hAnsi="Times New Roman" w:cs="Times New Roman"/>
          <w:sz w:val="24"/>
          <w:szCs w:val="24"/>
        </w:rPr>
        <w:t xml:space="preserve">he original list of 64 </w:t>
      </w:r>
      <w:r>
        <w:rPr>
          <w:rFonts w:ascii="Times New Roman" w:hAnsi="Times New Roman" w:cs="Times New Roman"/>
          <w:sz w:val="24"/>
          <w:szCs w:val="24"/>
        </w:rPr>
        <w:t xml:space="preserve">journal </w:t>
      </w:r>
      <w:r w:rsidR="006534E7">
        <w:rPr>
          <w:rFonts w:ascii="Times New Roman" w:hAnsi="Times New Roman" w:cs="Times New Roman"/>
          <w:sz w:val="24"/>
          <w:szCs w:val="24"/>
        </w:rPr>
        <w:t>titles expanded to 104 titles</w:t>
      </w:r>
      <w:r w:rsidR="0047659B">
        <w:rPr>
          <w:rFonts w:ascii="Times New Roman" w:hAnsi="Times New Roman" w:cs="Times New Roman"/>
          <w:sz w:val="24"/>
          <w:szCs w:val="24"/>
        </w:rPr>
        <w:t xml:space="preserve"> with various title changes</w:t>
      </w:r>
      <w:r w:rsidR="006534E7">
        <w:rPr>
          <w:rFonts w:ascii="Times New Roman" w:hAnsi="Times New Roman" w:cs="Times New Roman"/>
          <w:sz w:val="24"/>
          <w:szCs w:val="24"/>
        </w:rPr>
        <w:t xml:space="preserve">. </w:t>
      </w:r>
      <w:r w:rsidR="0047659B">
        <w:rPr>
          <w:rFonts w:ascii="Times New Roman" w:hAnsi="Times New Roman" w:cs="Times New Roman"/>
          <w:sz w:val="24"/>
          <w:szCs w:val="24"/>
        </w:rPr>
        <w:t xml:space="preserve">To look at PubMed citations with </w:t>
      </w:r>
      <w:r w:rsidR="00F43981">
        <w:rPr>
          <w:rFonts w:ascii="Times New Roman" w:hAnsi="Times New Roman" w:cs="Times New Roman"/>
          <w:sz w:val="24"/>
          <w:szCs w:val="24"/>
        </w:rPr>
        <w:t xml:space="preserve">links to the </w:t>
      </w:r>
      <w:r w:rsidR="0047659B">
        <w:rPr>
          <w:rFonts w:ascii="Times New Roman" w:hAnsi="Times New Roman" w:cs="Times New Roman"/>
          <w:sz w:val="24"/>
          <w:szCs w:val="24"/>
        </w:rPr>
        <w:t>full</w:t>
      </w:r>
      <w:r w:rsidR="00F43981">
        <w:rPr>
          <w:rFonts w:ascii="Times New Roman" w:hAnsi="Times New Roman" w:cs="Times New Roman"/>
          <w:sz w:val="24"/>
          <w:szCs w:val="24"/>
        </w:rPr>
        <w:t>-</w:t>
      </w:r>
      <w:r w:rsidR="0047659B">
        <w:rPr>
          <w:rFonts w:ascii="Times New Roman" w:hAnsi="Times New Roman" w:cs="Times New Roman"/>
          <w:sz w:val="24"/>
          <w:szCs w:val="24"/>
        </w:rPr>
        <w:t xml:space="preserve">text </w:t>
      </w:r>
      <w:r w:rsidR="00F43981">
        <w:rPr>
          <w:rFonts w:ascii="Times New Roman" w:hAnsi="Times New Roman" w:cs="Times New Roman"/>
          <w:sz w:val="24"/>
          <w:szCs w:val="24"/>
        </w:rPr>
        <w:t xml:space="preserve">article, </w:t>
      </w:r>
      <w:r w:rsidR="0047659B">
        <w:rPr>
          <w:rFonts w:ascii="Times New Roman" w:hAnsi="Times New Roman" w:cs="Times New Roman"/>
          <w:sz w:val="24"/>
          <w:szCs w:val="24"/>
        </w:rPr>
        <w:t>the journal title</w:t>
      </w:r>
      <w:r w:rsidR="00F43981">
        <w:rPr>
          <w:rFonts w:ascii="Times New Roman" w:hAnsi="Times New Roman" w:cs="Times New Roman"/>
          <w:sz w:val="24"/>
          <w:szCs w:val="24"/>
        </w:rPr>
        <w:t>s</w:t>
      </w:r>
      <w:r w:rsidR="0047659B">
        <w:rPr>
          <w:rFonts w:ascii="Times New Roman" w:hAnsi="Times New Roman" w:cs="Times New Roman"/>
          <w:sz w:val="24"/>
          <w:szCs w:val="24"/>
        </w:rPr>
        <w:t xml:space="preserve"> with</w:t>
      </w:r>
      <w:r w:rsidR="00AC6CF6">
        <w:rPr>
          <w:rFonts w:ascii="Times New Roman" w:hAnsi="Times New Roman" w:cs="Times New Roman"/>
          <w:sz w:val="24"/>
          <w:szCs w:val="24"/>
        </w:rPr>
        <w:t xml:space="preserve"> zero PubMed citation</w:t>
      </w:r>
      <w:r w:rsidR="009D7505">
        <w:rPr>
          <w:rFonts w:ascii="Times New Roman" w:hAnsi="Times New Roman" w:cs="Times New Roman"/>
          <w:sz w:val="24"/>
          <w:szCs w:val="24"/>
        </w:rPr>
        <w:t>s</w:t>
      </w:r>
      <w:r w:rsidR="00AC6CF6">
        <w:rPr>
          <w:rFonts w:ascii="Times New Roman" w:hAnsi="Times New Roman" w:cs="Times New Roman"/>
          <w:sz w:val="24"/>
          <w:szCs w:val="24"/>
        </w:rPr>
        <w:t xml:space="preserve"> </w:t>
      </w:r>
      <w:r w:rsidR="005F640E">
        <w:rPr>
          <w:rFonts w:ascii="Times New Roman" w:hAnsi="Times New Roman" w:cs="Times New Roman"/>
          <w:sz w:val="24"/>
          <w:szCs w:val="24"/>
        </w:rPr>
        <w:t xml:space="preserve">and PMC titles </w:t>
      </w:r>
      <w:r w:rsidR="00AC6CF6">
        <w:rPr>
          <w:rFonts w:ascii="Times New Roman" w:hAnsi="Times New Roman" w:cs="Times New Roman"/>
          <w:sz w:val="24"/>
          <w:szCs w:val="24"/>
        </w:rPr>
        <w:t>were taken</w:t>
      </w:r>
      <w:r w:rsidR="0047659B">
        <w:rPr>
          <w:rFonts w:ascii="Times New Roman" w:hAnsi="Times New Roman" w:cs="Times New Roman"/>
          <w:sz w:val="24"/>
          <w:szCs w:val="24"/>
        </w:rPr>
        <w:t xml:space="preserve"> out of the calculation. The list of 104 ti</w:t>
      </w:r>
      <w:r w:rsidR="0011713C">
        <w:rPr>
          <w:rFonts w:ascii="Times New Roman" w:hAnsi="Times New Roman" w:cs="Times New Roman"/>
          <w:sz w:val="24"/>
          <w:szCs w:val="24"/>
        </w:rPr>
        <w:t>tles was decreased to 65 titles</w:t>
      </w:r>
      <w:r w:rsidR="005F640E">
        <w:rPr>
          <w:rFonts w:ascii="Times New Roman" w:hAnsi="Times New Roman" w:cs="Times New Roman"/>
          <w:sz w:val="24"/>
          <w:szCs w:val="24"/>
        </w:rPr>
        <w:t xml:space="preserve">. The </w:t>
      </w:r>
      <w:r w:rsidR="003A7977">
        <w:rPr>
          <w:rFonts w:ascii="Times New Roman" w:hAnsi="Times New Roman" w:cs="Times New Roman"/>
          <w:sz w:val="24"/>
          <w:szCs w:val="24"/>
        </w:rPr>
        <w:t>new list was made up of journal</w:t>
      </w:r>
      <w:r w:rsidR="00AE611B">
        <w:rPr>
          <w:rFonts w:ascii="Times New Roman" w:hAnsi="Times New Roman" w:cs="Times New Roman"/>
          <w:sz w:val="24"/>
          <w:szCs w:val="24"/>
        </w:rPr>
        <w:t>s</w:t>
      </w:r>
      <w:r w:rsidR="009E2874" w:rsidRPr="0055587A">
        <w:rPr>
          <w:rFonts w:ascii="Times New Roman" w:hAnsi="Times New Roman" w:cs="Times New Roman"/>
          <w:sz w:val="24"/>
          <w:szCs w:val="24"/>
        </w:rPr>
        <w:t xml:space="preserve"> </w:t>
      </w:r>
      <w:r w:rsidR="00F43981">
        <w:rPr>
          <w:rFonts w:ascii="Times New Roman" w:hAnsi="Times New Roman" w:cs="Times New Roman"/>
          <w:sz w:val="24"/>
          <w:szCs w:val="24"/>
        </w:rPr>
        <w:t>with</w:t>
      </w:r>
      <w:r w:rsidR="009E2874" w:rsidRPr="0055587A">
        <w:rPr>
          <w:rFonts w:ascii="Times New Roman" w:hAnsi="Times New Roman" w:cs="Times New Roman"/>
          <w:sz w:val="24"/>
          <w:szCs w:val="24"/>
        </w:rPr>
        <w:t xml:space="preserve"> PubMed </w:t>
      </w:r>
      <w:r w:rsidR="00F43981">
        <w:rPr>
          <w:rFonts w:ascii="Times New Roman" w:hAnsi="Times New Roman" w:cs="Times New Roman"/>
          <w:sz w:val="24"/>
          <w:szCs w:val="24"/>
        </w:rPr>
        <w:t>citation</w:t>
      </w:r>
      <w:r w:rsidR="003A7977">
        <w:rPr>
          <w:rFonts w:ascii="Times New Roman" w:hAnsi="Times New Roman" w:cs="Times New Roman"/>
          <w:sz w:val="24"/>
          <w:szCs w:val="24"/>
        </w:rPr>
        <w:t>s</w:t>
      </w:r>
      <w:r w:rsidR="00F43981">
        <w:rPr>
          <w:rFonts w:ascii="Times New Roman" w:hAnsi="Times New Roman" w:cs="Times New Roman"/>
          <w:sz w:val="24"/>
          <w:szCs w:val="24"/>
        </w:rPr>
        <w:t xml:space="preserve"> </w:t>
      </w:r>
      <w:r w:rsidR="009E2874" w:rsidRPr="0055587A">
        <w:rPr>
          <w:rFonts w:ascii="Times New Roman" w:hAnsi="Times New Roman" w:cs="Times New Roman"/>
          <w:sz w:val="24"/>
          <w:szCs w:val="24"/>
        </w:rPr>
        <w:t xml:space="preserve">and within the </w:t>
      </w:r>
      <w:r w:rsidR="003A7977">
        <w:rPr>
          <w:rFonts w:ascii="Times New Roman" w:hAnsi="Times New Roman" w:cs="Times New Roman"/>
          <w:sz w:val="24"/>
          <w:szCs w:val="24"/>
        </w:rPr>
        <w:t xml:space="preserve">Wiley-Blackwell </w:t>
      </w:r>
      <w:r w:rsidR="009E2874" w:rsidRPr="0055587A">
        <w:rPr>
          <w:rFonts w:ascii="Times New Roman" w:hAnsi="Times New Roman" w:cs="Times New Roman"/>
          <w:sz w:val="24"/>
          <w:szCs w:val="24"/>
        </w:rPr>
        <w:t>Open Access date range</w:t>
      </w:r>
      <w:r w:rsidR="00F43981">
        <w:rPr>
          <w:rFonts w:ascii="Times New Roman" w:hAnsi="Times New Roman" w:cs="Times New Roman"/>
          <w:sz w:val="24"/>
          <w:szCs w:val="24"/>
        </w:rPr>
        <w:t>.</w:t>
      </w:r>
    </w:p>
    <w:p w:rsidR="009E2874" w:rsidRPr="0055587A" w:rsidRDefault="009E2874" w:rsidP="00F43981">
      <w:pPr>
        <w:ind w:left="720"/>
        <w:rPr>
          <w:rFonts w:ascii="Times New Roman" w:hAnsi="Times New Roman" w:cs="Times New Roman"/>
          <w:sz w:val="24"/>
          <w:szCs w:val="24"/>
        </w:rPr>
      </w:pPr>
      <w:r w:rsidRPr="0055587A">
        <w:rPr>
          <w:rFonts w:ascii="Times New Roman" w:hAnsi="Times New Roman" w:cs="Times New Roman"/>
          <w:sz w:val="24"/>
          <w:szCs w:val="24"/>
        </w:rPr>
        <w:t>104 titles</w:t>
      </w:r>
      <w:r w:rsidR="0011713C">
        <w:rPr>
          <w:rFonts w:ascii="Times New Roman" w:hAnsi="Times New Roman" w:cs="Times New Roman"/>
          <w:sz w:val="24"/>
          <w:szCs w:val="24"/>
        </w:rPr>
        <w:t xml:space="preserve"> m</w:t>
      </w:r>
      <w:r w:rsidRPr="0055587A">
        <w:rPr>
          <w:rFonts w:ascii="Times New Roman" w:hAnsi="Times New Roman" w:cs="Times New Roman"/>
          <w:sz w:val="24"/>
          <w:szCs w:val="24"/>
        </w:rPr>
        <w:t>inus titles with 0 PubMed citations</w:t>
      </w:r>
      <w:r w:rsidR="00AC6CF6">
        <w:rPr>
          <w:rFonts w:ascii="Times New Roman" w:hAnsi="Times New Roman" w:cs="Times New Roman"/>
          <w:sz w:val="24"/>
          <w:szCs w:val="24"/>
        </w:rPr>
        <w:t xml:space="preserve"> and PMC titles</w:t>
      </w:r>
      <w:r w:rsidRPr="0055587A">
        <w:rPr>
          <w:rFonts w:ascii="Times New Roman" w:hAnsi="Times New Roman" w:cs="Times New Roman"/>
          <w:sz w:val="24"/>
          <w:szCs w:val="24"/>
        </w:rPr>
        <w:t>:</w:t>
      </w:r>
    </w:p>
    <w:p w:rsidR="009E2874" w:rsidRPr="0055587A" w:rsidRDefault="009E2874" w:rsidP="00F43981">
      <w:pPr>
        <w:ind w:left="1440"/>
        <w:rPr>
          <w:rFonts w:ascii="Times New Roman" w:hAnsi="Times New Roman" w:cs="Times New Roman"/>
          <w:sz w:val="24"/>
          <w:szCs w:val="24"/>
        </w:rPr>
      </w:pPr>
      <w:r w:rsidRPr="0055587A">
        <w:rPr>
          <w:rFonts w:ascii="Times New Roman" w:hAnsi="Times New Roman" w:cs="Times New Roman"/>
          <w:sz w:val="24"/>
          <w:szCs w:val="24"/>
        </w:rPr>
        <w:t xml:space="preserve">8 titles not currently indexed for MEDLINE </w:t>
      </w:r>
    </w:p>
    <w:p w:rsidR="009E2874" w:rsidRPr="0055587A" w:rsidRDefault="000B3170" w:rsidP="00F43981">
      <w:pPr>
        <w:ind w:left="1440"/>
        <w:rPr>
          <w:rFonts w:ascii="Times New Roman" w:hAnsi="Times New Roman" w:cs="Times New Roman"/>
          <w:sz w:val="24"/>
          <w:szCs w:val="24"/>
        </w:rPr>
      </w:pPr>
      <w:r>
        <w:rPr>
          <w:rFonts w:ascii="Times New Roman" w:hAnsi="Times New Roman" w:cs="Times New Roman"/>
          <w:sz w:val="24"/>
          <w:szCs w:val="24"/>
        </w:rPr>
        <w:t>5 titles not in C</w:t>
      </w:r>
      <w:r w:rsidR="009E2874" w:rsidRPr="0055587A">
        <w:rPr>
          <w:rFonts w:ascii="Times New Roman" w:hAnsi="Times New Roman" w:cs="Times New Roman"/>
          <w:sz w:val="24"/>
          <w:szCs w:val="24"/>
        </w:rPr>
        <w:t xml:space="preserve">atalog </w:t>
      </w:r>
    </w:p>
    <w:p w:rsidR="009E2874" w:rsidRPr="0055587A" w:rsidRDefault="009E2874" w:rsidP="00F43981">
      <w:pPr>
        <w:ind w:left="1440"/>
        <w:rPr>
          <w:rFonts w:ascii="Times New Roman" w:hAnsi="Times New Roman" w:cs="Times New Roman"/>
          <w:sz w:val="24"/>
          <w:szCs w:val="24"/>
        </w:rPr>
      </w:pPr>
      <w:r w:rsidRPr="0055587A">
        <w:rPr>
          <w:rFonts w:ascii="Times New Roman" w:hAnsi="Times New Roman" w:cs="Times New Roman"/>
          <w:sz w:val="24"/>
          <w:szCs w:val="24"/>
        </w:rPr>
        <w:t xml:space="preserve">6 titles not in PubMed </w:t>
      </w:r>
    </w:p>
    <w:p w:rsidR="00232DE2" w:rsidRDefault="009E2874" w:rsidP="00F43981">
      <w:pPr>
        <w:ind w:left="1440"/>
        <w:rPr>
          <w:rFonts w:ascii="Times New Roman" w:hAnsi="Times New Roman" w:cs="Times New Roman"/>
          <w:sz w:val="24"/>
          <w:szCs w:val="24"/>
        </w:rPr>
      </w:pPr>
      <w:r w:rsidRPr="0055587A">
        <w:rPr>
          <w:rFonts w:ascii="Times New Roman" w:hAnsi="Times New Roman" w:cs="Times New Roman"/>
          <w:sz w:val="24"/>
          <w:szCs w:val="24"/>
        </w:rPr>
        <w:t xml:space="preserve">6 titles not indexed with publication dates outside OA date range </w:t>
      </w:r>
    </w:p>
    <w:p w:rsidR="00AC6CF6" w:rsidRDefault="009E2874" w:rsidP="00F43981">
      <w:pPr>
        <w:ind w:left="1440"/>
        <w:rPr>
          <w:rFonts w:ascii="Times New Roman" w:hAnsi="Times New Roman" w:cs="Times New Roman"/>
          <w:sz w:val="24"/>
          <w:szCs w:val="24"/>
        </w:rPr>
      </w:pPr>
      <w:r w:rsidRPr="0055587A">
        <w:rPr>
          <w:rFonts w:ascii="Times New Roman" w:hAnsi="Times New Roman" w:cs="Times New Roman"/>
          <w:sz w:val="24"/>
          <w:szCs w:val="24"/>
        </w:rPr>
        <w:t xml:space="preserve">8 titles outside OA date range </w:t>
      </w:r>
    </w:p>
    <w:p w:rsidR="009E2874" w:rsidRPr="0055587A" w:rsidRDefault="009E2874" w:rsidP="00F43981">
      <w:pPr>
        <w:ind w:left="1440"/>
        <w:rPr>
          <w:rFonts w:ascii="Times New Roman" w:hAnsi="Times New Roman" w:cs="Times New Roman"/>
          <w:sz w:val="24"/>
          <w:szCs w:val="24"/>
        </w:rPr>
      </w:pPr>
      <w:r w:rsidRPr="0055587A">
        <w:rPr>
          <w:rFonts w:ascii="Times New Roman" w:hAnsi="Times New Roman" w:cs="Times New Roman"/>
          <w:sz w:val="24"/>
          <w:szCs w:val="24"/>
        </w:rPr>
        <w:t>6 PMC titles</w:t>
      </w:r>
    </w:p>
    <w:p w:rsidR="000D3E66" w:rsidRDefault="009E2874" w:rsidP="005A6F4C">
      <w:pPr>
        <w:spacing w:after="240"/>
        <w:ind w:left="720"/>
        <w:rPr>
          <w:rFonts w:ascii="Times New Roman" w:hAnsi="Times New Roman" w:cs="Times New Roman"/>
          <w:sz w:val="24"/>
          <w:szCs w:val="24"/>
        </w:rPr>
      </w:pPr>
      <w:r w:rsidRPr="0055587A">
        <w:rPr>
          <w:rFonts w:ascii="Times New Roman" w:hAnsi="Times New Roman" w:cs="Times New Roman"/>
          <w:sz w:val="24"/>
          <w:szCs w:val="24"/>
        </w:rPr>
        <w:t>= 65 titles</w:t>
      </w:r>
    </w:p>
    <w:p w:rsidR="00452627" w:rsidRDefault="00452627" w:rsidP="009E2874">
      <w:pPr>
        <w:rPr>
          <w:rFonts w:ascii="Times New Roman" w:hAnsi="Times New Roman" w:cs="Times New Roman"/>
          <w:sz w:val="24"/>
          <w:szCs w:val="24"/>
        </w:rPr>
      </w:pPr>
      <w:r>
        <w:rPr>
          <w:rFonts w:ascii="Times New Roman" w:hAnsi="Times New Roman" w:cs="Times New Roman"/>
          <w:sz w:val="24"/>
          <w:szCs w:val="24"/>
        </w:rPr>
        <w:t>For these 65 titles, 74.5% of the article citations included a link to the Wiley-Blackwell site. The journal titles ranged from 0% link</w:t>
      </w:r>
      <w:r w:rsidR="003A7977">
        <w:rPr>
          <w:rFonts w:ascii="Times New Roman" w:hAnsi="Times New Roman" w:cs="Times New Roman"/>
          <w:sz w:val="24"/>
          <w:szCs w:val="24"/>
        </w:rPr>
        <w:t>s</w:t>
      </w:r>
      <w:r>
        <w:rPr>
          <w:rFonts w:ascii="Times New Roman" w:hAnsi="Times New Roman" w:cs="Times New Roman"/>
          <w:sz w:val="24"/>
          <w:szCs w:val="24"/>
        </w:rPr>
        <w:t xml:space="preserve"> (7 titles) to 100% links (12 titles).</w:t>
      </w:r>
      <w:r w:rsidR="00674E45">
        <w:rPr>
          <w:rFonts w:ascii="Times New Roman" w:hAnsi="Times New Roman" w:cs="Times New Roman"/>
          <w:sz w:val="24"/>
          <w:szCs w:val="24"/>
        </w:rPr>
        <w:t xml:space="preserve"> A majority of the titles</w:t>
      </w:r>
      <w:r w:rsidR="00A56857">
        <w:rPr>
          <w:rFonts w:ascii="Times New Roman" w:hAnsi="Times New Roman" w:cs="Times New Roman"/>
          <w:sz w:val="24"/>
          <w:szCs w:val="24"/>
        </w:rPr>
        <w:t xml:space="preserve"> (55%) had greater than 90% of the citations linked </w:t>
      </w:r>
      <w:r w:rsidR="00AE611B">
        <w:rPr>
          <w:rFonts w:ascii="Times New Roman" w:hAnsi="Times New Roman" w:cs="Times New Roman"/>
          <w:sz w:val="24"/>
          <w:szCs w:val="24"/>
        </w:rPr>
        <w:t>to full-text articles.</w:t>
      </w:r>
    </w:p>
    <w:p w:rsidR="00AC6CF6" w:rsidRPr="005A6F4C" w:rsidRDefault="00AC6CF6" w:rsidP="005A6F4C">
      <w:pPr>
        <w:spacing w:after="480"/>
        <w:rPr>
          <w:rFonts w:ascii="Times New Roman" w:hAnsi="Times New Roman" w:cs="Times New Roman"/>
          <w:sz w:val="24"/>
          <w:szCs w:val="24"/>
        </w:rPr>
      </w:pPr>
      <w:r>
        <w:rPr>
          <w:rFonts w:ascii="Times New Roman" w:hAnsi="Times New Roman" w:cs="Times New Roman"/>
          <w:noProof/>
          <w:sz w:val="24"/>
          <w:szCs w:val="24"/>
          <w:lang w:eastAsia="ja-JP"/>
        </w:rPr>
        <w:lastRenderedPageBreak/>
        <w:drawing>
          <wp:inline distT="0" distB="0" distL="0" distR="0">
            <wp:extent cx="5486400" cy="3200400"/>
            <wp:effectExtent l="0" t="0" r="0" b="0"/>
            <wp:docPr id="3" name="Chart 3" title="Percent of Wiley-Blackwell Open Access Links from PubMed (n=65)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659B" w:rsidRPr="005A6F4C" w:rsidRDefault="00232DE2" w:rsidP="005A6F4C">
      <w:pPr>
        <w:spacing w:after="240"/>
        <w:rPr>
          <w:rFonts w:ascii="Times New Roman" w:hAnsi="Times New Roman" w:cs="Times New Roman"/>
          <w:sz w:val="24"/>
          <w:szCs w:val="24"/>
        </w:rPr>
      </w:pPr>
      <w:r w:rsidRPr="000E3695">
        <w:rPr>
          <w:rFonts w:ascii="Times New Roman" w:hAnsi="Times New Roman" w:cs="Times New Roman"/>
          <w:noProof/>
          <w:sz w:val="24"/>
          <w:szCs w:val="24"/>
        </w:rPr>
        <w:t>See the attached spreadsheet for det</w:t>
      </w:r>
      <w:r w:rsidR="00AC6CF6" w:rsidRPr="000E3695">
        <w:rPr>
          <w:rFonts w:ascii="Times New Roman" w:hAnsi="Times New Roman" w:cs="Times New Roman"/>
          <w:noProof/>
          <w:sz w:val="24"/>
          <w:szCs w:val="24"/>
        </w:rPr>
        <w:t>ailed title information</w:t>
      </w:r>
      <w:r w:rsidR="00AE611B">
        <w:rPr>
          <w:rFonts w:ascii="Times New Roman" w:hAnsi="Times New Roman" w:cs="Times New Roman"/>
          <w:noProof/>
          <w:sz w:val="24"/>
          <w:szCs w:val="24"/>
        </w:rPr>
        <w:t>.</w:t>
      </w:r>
    </w:p>
    <w:p w:rsidR="000E3695" w:rsidRPr="005A6F4C" w:rsidRDefault="009C5C5C" w:rsidP="00D4389E">
      <w:pPr>
        <w:pStyle w:val="Heading2"/>
        <w:spacing w:after="360"/>
      </w:pPr>
      <w:r w:rsidRPr="004440C7">
        <w:t>D</w:t>
      </w:r>
      <w:bookmarkStart w:id="0" w:name="_GoBack"/>
      <w:bookmarkEnd w:id="0"/>
      <w:r w:rsidRPr="004440C7">
        <w:t>iscussion</w:t>
      </w:r>
    </w:p>
    <w:p w:rsidR="00A66C91" w:rsidRDefault="00A56857" w:rsidP="005A6F4C">
      <w:pPr>
        <w:spacing w:after="240"/>
        <w:rPr>
          <w:rFonts w:ascii="Times New Roman" w:hAnsi="Times New Roman" w:cs="Times New Roman"/>
          <w:sz w:val="24"/>
          <w:szCs w:val="24"/>
        </w:rPr>
      </w:pPr>
      <w:r>
        <w:rPr>
          <w:rFonts w:ascii="Times New Roman" w:hAnsi="Times New Roman" w:cs="Times New Roman"/>
          <w:sz w:val="24"/>
          <w:szCs w:val="24"/>
        </w:rPr>
        <w:t xml:space="preserve">Many of the low LinkOut </w:t>
      </w:r>
      <w:r w:rsidR="00A66C91">
        <w:rPr>
          <w:rFonts w:ascii="Times New Roman" w:hAnsi="Times New Roman" w:cs="Times New Roman"/>
          <w:sz w:val="24"/>
          <w:szCs w:val="24"/>
        </w:rPr>
        <w:t>percentages occurred with previous titles. Of the 18 titles with less than 70% article links, 9 titles were not listed as previous titles on the Wiley-Blackwell site but listed in LocatorPlus as a previous title of a Wiley-Blackwell Open Access title.</w:t>
      </w:r>
    </w:p>
    <w:p w:rsidR="007C1B38" w:rsidRPr="0055587A" w:rsidRDefault="000E3695" w:rsidP="005A6F4C">
      <w:pPr>
        <w:spacing w:after="240"/>
        <w:rPr>
          <w:rFonts w:ascii="Times New Roman" w:hAnsi="Times New Roman" w:cs="Times New Roman"/>
          <w:sz w:val="24"/>
          <w:szCs w:val="24"/>
        </w:rPr>
      </w:pPr>
      <w:r w:rsidRPr="000E3695">
        <w:rPr>
          <w:rFonts w:ascii="Times New Roman" w:hAnsi="Times New Roman" w:cs="Times New Roman"/>
          <w:sz w:val="24"/>
          <w:szCs w:val="24"/>
        </w:rPr>
        <w:t>The project provided an opportunity to become skilled in several NLM products including:</w:t>
      </w:r>
      <w:r>
        <w:rPr>
          <w:rFonts w:ascii="Times New Roman" w:hAnsi="Times New Roman" w:cs="Times New Roman"/>
          <w:sz w:val="24"/>
          <w:szCs w:val="24"/>
        </w:rPr>
        <w:t xml:space="preserve"> </w:t>
      </w:r>
      <w:r w:rsidR="009E2874" w:rsidRPr="000E3695">
        <w:rPr>
          <w:rFonts w:ascii="Times New Roman" w:hAnsi="Times New Roman" w:cs="Times New Roman"/>
          <w:sz w:val="24"/>
          <w:szCs w:val="24"/>
        </w:rPr>
        <w:t>Journals database</w:t>
      </w:r>
      <w:r>
        <w:rPr>
          <w:rFonts w:ascii="Times New Roman" w:hAnsi="Times New Roman" w:cs="Times New Roman"/>
          <w:sz w:val="24"/>
          <w:szCs w:val="24"/>
        </w:rPr>
        <w:t xml:space="preserve">, </w:t>
      </w:r>
      <w:r w:rsidR="009E2874" w:rsidRPr="000E3695">
        <w:rPr>
          <w:rFonts w:ascii="Times New Roman" w:hAnsi="Times New Roman" w:cs="Times New Roman"/>
          <w:sz w:val="24"/>
          <w:szCs w:val="24"/>
        </w:rPr>
        <w:t>NLM Catalog</w:t>
      </w:r>
      <w:r>
        <w:rPr>
          <w:rFonts w:ascii="Times New Roman" w:hAnsi="Times New Roman" w:cs="Times New Roman"/>
          <w:sz w:val="24"/>
          <w:szCs w:val="24"/>
        </w:rPr>
        <w:t xml:space="preserve">, </w:t>
      </w:r>
      <w:r w:rsidR="009E2874" w:rsidRPr="000E3695">
        <w:rPr>
          <w:rFonts w:ascii="Times New Roman" w:hAnsi="Times New Roman" w:cs="Times New Roman"/>
          <w:sz w:val="24"/>
          <w:szCs w:val="24"/>
        </w:rPr>
        <w:t>PubMed</w:t>
      </w:r>
      <w:r>
        <w:rPr>
          <w:rFonts w:ascii="Times New Roman" w:hAnsi="Times New Roman" w:cs="Times New Roman"/>
          <w:sz w:val="24"/>
          <w:szCs w:val="24"/>
        </w:rPr>
        <w:t>, P</w:t>
      </w:r>
      <w:r w:rsidR="009E2874" w:rsidRPr="0055587A">
        <w:rPr>
          <w:rFonts w:ascii="Times New Roman" w:hAnsi="Times New Roman" w:cs="Times New Roman"/>
          <w:sz w:val="24"/>
          <w:szCs w:val="24"/>
        </w:rPr>
        <w:t>ubMed Central</w:t>
      </w:r>
      <w:r>
        <w:rPr>
          <w:rFonts w:ascii="Times New Roman" w:hAnsi="Times New Roman" w:cs="Times New Roman"/>
          <w:sz w:val="24"/>
          <w:szCs w:val="24"/>
        </w:rPr>
        <w:t xml:space="preserve"> and </w:t>
      </w:r>
      <w:r w:rsidR="00E625C1">
        <w:rPr>
          <w:rFonts w:ascii="Times New Roman" w:hAnsi="Times New Roman" w:cs="Times New Roman"/>
          <w:sz w:val="24"/>
          <w:szCs w:val="24"/>
        </w:rPr>
        <w:t>LocatorPlus</w:t>
      </w:r>
      <w:r>
        <w:rPr>
          <w:rFonts w:ascii="Times New Roman" w:hAnsi="Times New Roman" w:cs="Times New Roman"/>
          <w:sz w:val="24"/>
          <w:szCs w:val="24"/>
        </w:rPr>
        <w:t>.</w:t>
      </w:r>
      <w:r w:rsidR="00A66C91">
        <w:rPr>
          <w:rFonts w:ascii="Times New Roman" w:hAnsi="Times New Roman" w:cs="Times New Roman"/>
          <w:sz w:val="24"/>
          <w:szCs w:val="24"/>
        </w:rPr>
        <w:t xml:space="preserve"> </w:t>
      </w:r>
      <w:r w:rsidR="009D7505">
        <w:rPr>
          <w:rFonts w:ascii="Times New Roman" w:hAnsi="Times New Roman" w:cs="Times New Roman"/>
          <w:sz w:val="24"/>
          <w:szCs w:val="24"/>
        </w:rPr>
        <w:t>The next step</w:t>
      </w:r>
      <w:r w:rsidR="007E17E9" w:rsidRPr="0055587A">
        <w:rPr>
          <w:rFonts w:ascii="Times New Roman" w:hAnsi="Times New Roman" w:cs="Times New Roman"/>
          <w:sz w:val="24"/>
          <w:szCs w:val="24"/>
        </w:rPr>
        <w:t xml:space="preserve"> for this project </w:t>
      </w:r>
      <w:r w:rsidR="000D3E66">
        <w:rPr>
          <w:rFonts w:ascii="Times New Roman" w:hAnsi="Times New Roman" w:cs="Times New Roman"/>
          <w:sz w:val="24"/>
          <w:szCs w:val="24"/>
        </w:rPr>
        <w:t xml:space="preserve">is to </w:t>
      </w:r>
      <w:r w:rsidR="009D7505">
        <w:rPr>
          <w:rFonts w:ascii="Times New Roman" w:hAnsi="Times New Roman" w:cs="Times New Roman"/>
          <w:sz w:val="24"/>
          <w:szCs w:val="24"/>
        </w:rPr>
        <w:t xml:space="preserve">work with </w:t>
      </w:r>
      <w:r w:rsidR="007E17E9" w:rsidRPr="0055587A">
        <w:rPr>
          <w:rFonts w:ascii="Times New Roman" w:hAnsi="Times New Roman" w:cs="Times New Roman"/>
          <w:sz w:val="24"/>
          <w:szCs w:val="24"/>
        </w:rPr>
        <w:t xml:space="preserve">Wiley-Blackwell to </w:t>
      </w:r>
      <w:r w:rsidR="00A66C91">
        <w:rPr>
          <w:rFonts w:ascii="Times New Roman" w:hAnsi="Times New Roman" w:cs="Times New Roman"/>
          <w:sz w:val="24"/>
          <w:szCs w:val="24"/>
        </w:rPr>
        <w:t>increase the percentage</w:t>
      </w:r>
      <w:r w:rsidR="00343BDA">
        <w:rPr>
          <w:rFonts w:ascii="Times New Roman" w:hAnsi="Times New Roman" w:cs="Times New Roman"/>
          <w:sz w:val="24"/>
          <w:szCs w:val="24"/>
        </w:rPr>
        <w:t xml:space="preserve"> of free full-</w:t>
      </w:r>
      <w:r w:rsidR="00A66C91">
        <w:rPr>
          <w:rFonts w:ascii="Times New Roman" w:hAnsi="Times New Roman" w:cs="Times New Roman"/>
          <w:sz w:val="24"/>
          <w:szCs w:val="24"/>
        </w:rPr>
        <w:t xml:space="preserve">text </w:t>
      </w:r>
      <w:r w:rsidR="00343BDA">
        <w:rPr>
          <w:rFonts w:ascii="Times New Roman" w:hAnsi="Times New Roman" w:cs="Times New Roman"/>
          <w:sz w:val="24"/>
          <w:szCs w:val="24"/>
        </w:rPr>
        <w:t xml:space="preserve">articles </w:t>
      </w:r>
      <w:r w:rsidR="00A66C91">
        <w:rPr>
          <w:rFonts w:ascii="Times New Roman" w:hAnsi="Times New Roman" w:cs="Times New Roman"/>
          <w:sz w:val="24"/>
          <w:szCs w:val="24"/>
        </w:rPr>
        <w:t>eith</w:t>
      </w:r>
      <w:r w:rsidR="00343BDA">
        <w:rPr>
          <w:rFonts w:ascii="Times New Roman" w:hAnsi="Times New Roman" w:cs="Times New Roman"/>
          <w:sz w:val="24"/>
          <w:szCs w:val="24"/>
        </w:rPr>
        <w:t>er th</w:t>
      </w:r>
      <w:r w:rsidR="000B6DD1">
        <w:rPr>
          <w:rFonts w:ascii="Times New Roman" w:hAnsi="Times New Roman" w:cs="Times New Roman"/>
          <w:sz w:val="24"/>
          <w:szCs w:val="24"/>
        </w:rPr>
        <w:t>r</w:t>
      </w:r>
      <w:r w:rsidR="00343BDA">
        <w:rPr>
          <w:rFonts w:ascii="Times New Roman" w:hAnsi="Times New Roman" w:cs="Times New Roman"/>
          <w:sz w:val="24"/>
          <w:szCs w:val="24"/>
        </w:rPr>
        <w:t xml:space="preserve">ough </w:t>
      </w:r>
      <w:r w:rsidR="00F3250E">
        <w:rPr>
          <w:rFonts w:ascii="Times New Roman" w:hAnsi="Times New Roman" w:cs="Times New Roman"/>
          <w:sz w:val="24"/>
          <w:szCs w:val="24"/>
        </w:rPr>
        <w:t xml:space="preserve">creating links via </w:t>
      </w:r>
      <w:r w:rsidR="00343BDA">
        <w:rPr>
          <w:rFonts w:ascii="Times New Roman" w:hAnsi="Times New Roman" w:cs="Times New Roman"/>
          <w:sz w:val="24"/>
          <w:szCs w:val="24"/>
        </w:rPr>
        <w:t xml:space="preserve">LinkOut or submission </w:t>
      </w:r>
      <w:r w:rsidR="00F3250E">
        <w:rPr>
          <w:rFonts w:ascii="Times New Roman" w:hAnsi="Times New Roman" w:cs="Times New Roman"/>
          <w:sz w:val="24"/>
          <w:szCs w:val="24"/>
        </w:rPr>
        <w:t>in</w:t>
      </w:r>
      <w:r w:rsidR="00A66C91">
        <w:rPr>
          <w:rFonts w:ascii="Times New Roman" w:hAnsi="Times New Roman" w:cs="Times New Roman"/>
          <w:sz w:val="24"/>
          <w:szCs w:val="24"/>
        </w:rPr>
        <w:t>to PubMed Central.</w:t>
      </w:r>
    </w:p>
    <w:sectPr w:rsidR="007C1B38" w:rsidRPr="0055587A" w:rsidSect="00574AE7">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0E" w:rsidRDefault="00F3250E" w:rsidP="00574AE7">
      <w:r>
        <w:separator/>
      </w:r>
    </w:p>
  </w:endnote>
  <w:endnote w:type="continuationSeparator" w:id="0">
    <w:p w:rsidR="00F3250E" w:rsidRDefault="00F3250E" w:rsidP="0057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59891"/>
      <w:docPartObj>
        <w:docPartGallery w:val="Page Numbers (Bottom of Page)"/>
        <w:docPartUnique/>
      </w:docPartObj>
    </w:sdtPr>
    <w:sdtEndPr/>
    <w:sdtContent>
      <w:p w:rsidR="00F3250E" w:rsidRDefault="00D4389E" w:rsidP="00D4389E">
        <w:pPr>
          <w:pStyle w:val="Footer"/>
          <w:spacing w:after="280"/>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0E" w:rsidRDefault="00F3250E" w:rsidP="00574AE7">
      <w:r>
        <w:separator/>
      </w:r>
    </w:p>
  </w:footnote>
  <w:footnote w:type="continuationSeparator" w:id="0">
    <w:p w:rsidR="00F3250E" w:rsidRDefault="00F3250E" w:rsidP="00574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1B8F"/>
    <w:multiLevelType w:val="hybridMultilevel"/>
    <w:tmpl w:val="50A0925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216B38"/>
    <w:multiLevelType w:val="hybridMultilevel"/>
    <w:tmpl w:val="50A0925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AA29E5"/>
    <w:multiLevelType w:val="multilevel"/>
    <w:tmpl w:val="0888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104F9"/>
    <w:multiLevelType w:val="hybridMultilevel"/>
    <w:tmpl w:val="50A0925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5C"/>
    <w:rsid w:val="000323F1"/>
    <w:rsid w:val="00034304"/>
    <w:rsid w:val="0004790C"/>
    <w:rsid w:val="00050533"/>
    <w:rsid w:val="00057557"/>
    <w:rsid w:val="0008049C"/>
    <w:rsid w:val="0009268A"/>
    <w:rsid w:val="000B3170"/>
    <w:rsid w:val="000B6DD1"/>
    <w:rsid w:val="000D3E66"/>
    <w:rsid w:val="000E3695"/>
    <w:rsid w:val="000F5302"/>
    <w:rsid w:val="001049CE"/>
    <w:rsid w:val="0011713C"/>
    <w:rsid w:val="00131098"/>
    <w:rsid w:val="001653A2"/>
    <w:rsid w:val="001A1ED9"/>
    <w:rsid w:val="001D2C64"/>
    <w:rsid w:val="0021333E"/>
    <w:rsid w:val="00232D1C"/>
    <w:rsid w:val="00232DE2"/>
    <w:rsid w:val="00257A7D"/>
    <w:rsid w:val="002847D9"/>
    <w:rsid w:val="002D569E"/>
    <w:rsid w:val="002E084A"/>
    <w:rsid w:val="00302BAD"/>
    <w:rsid w:val="00343BDA"/>
    <w:rsid w:val="00346149"/>
    <w:rsid w:val="003775C2"/>
    <w:rsid w:val="00390B02"/>
    <w:rsid w:val="003A7977"/>
    <w:rsid w:val="003C048B"/>
    <w:rsid w:val="003D49DE"/>
    <w:rsid w:val="00410404"/>
    <w:rsid w:val="004322AD"/>
    <w:rsid w:val="004440C7"/>
    <w:rsid w:val="00452627"/>
    <w:rsid w:val="0047659B"/>
    <w:rsid w:val="004912DA"/>
    <w:rsid w:val="004C60CD"/>
    <w:rsid w:val="0051295E"/>
    <w:rsid w:val="005157FF"/>
    <w:rsid w:val="005220CE"/>
    <w:rsid w:val="00524346"/>
    <w:rsid w:val="0055587A"/>
    <w:rsid w:val="0055798E"/>
    <w:rsid w:val="00574AE7"/>
    <w:rsid w:val="005A6F4C"/>
    <w:rsid w:val="005D7FDB"/>
    <w:rsid w:val="005F640E"/>
    <w:rsid w:val="00621EDB"/>
    <w:rsid w:val="006534E7"/>
    <w:rsid w:val="00674E45"/>
    <w:rsid w:val="006A6BE4"/>
    <w:rsid w:val="006C4399"/>
    <w:rsid w:val="00700EEB"/>
    <w:rsid w:val="00706E86"/>
    <w:rsid w:val="00710400"/>
    <w:rsid w:val="00725764"/>
    <w:rsid w:val="00757035"/>
    <w:rsid w:val="007C1B38"/>
    <w:rsid w:val="007C46A0"/>
    <w:rsid w:val="007E17E9"/>
    <w:rsid w:val="00812EF3"/>
    <w:rsid w:val="0083762D"/>
    <w:rsid w:val="00840A7D"/>
    <w:rsid w:val="00876260"/>
    <w:rsid w:val="008C59F4"/>
    <w:rsid w:val="008E49C3"/>
    <w:rsid w:val="008F2673"/>
    <w:rsid w:val="00906187"/>
    <w:rsid w:val="00952027"/>
    <w:rsid w:val="009C539A"/>
    <w:rsid w:val="009C5C5C"/>
    <w:rsid w:val="009D7505"/>
    <w:rsid w:val="009E2874"/>
    <w:rsid w:val="009F5938"/>
    <w:rsid w:val="00A462B6"/>
    <w:rsid w:val="00A56857"/>
    <w:rsid w:val="00A66C91"/>
    <w:rsid w:val="00A95C0D"/>
    <w:rsid w:val="00AA4E1B"/>
    <w:rsid w:val="00AC6CF6"/>
    <w:rsid w:val="00AD19DD"/>
    <w:rsid w:val="00AE611B"/>
    <w:rsid w:val="00AF6621"/>
    <w:rsid w:val="00B004BD"/>
    <w:rsid w:val="00B16BAB"/>
    <w:rsid w:val="00B26A27"/>
    <w:rsid w:val="00B51A5C"/>
    <w:rsid w:val="00BA63BB"/>
    <w:rsid w:val="00BD63F4"/>
    <w:rsid w:val="00C029A0"/>
    <w:rsid w:val="00C4628D"/>
    <w:rsid w:val="00C579EB"/>
    <w:rsid w:val="00C90629"/>
    <w:rsid w:val="00CB431F"/>
    <w:rsid w:val="00CC60EA"/>
    <w:rsid w:val="00CF2AB4"/>
    <w:rsid w:val="00D0537C"/>
    <w:rsid w:val="00D2338A"/>
    <w:rsid w:val="00D4389E"/>
    <w:rsid w:val="00D50F59"/>
    <w:rsid w:val="00D742AB"/>
    <w:rsid w:val="00D84C29"/>
    <w:rsid w:val="00DC3192"/>
    <w:rsid w:val="00DD53EB"/>
    <w:rsid w:val="00DE7EE8"/>
    <w:rsid w:val="00DF761F"/>
    <w:rsid w:val="00E53E24"/>
    <w:rsid w:val="00E625C1"/>
    <w:rsid w:val="00E66AE3"/>
    <w:rsid w:val="00F142E9"/>
    <w:rsid w:val="00F146ED"/>
    <w:rsid w:val="00F3250E"/>
    <w:rsid w:val="00F43981"/>
    <w:rsid w:val="00F94BD9"/>
    <w:rsid w:val="00FF3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89F17-1D70-4944-96B0-AC061BC1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5C"/>
    <w:pPr>
      <w:spacing w:after="0" w:line="240" w:lineRule="auto"/>
    </w:pPr>
  </w:style>
  <w:style w:type="paragraph" w:styleId="Heading2">
    <w:name w:val="heading 2"/>
    <w:basedOn w:val="Normal"/>
    <w:next w:val="Normal"/>
    <w:link w:val="Heading2Char"/>
    <w:uiPriority w:val="9"/>
    <w:unhideWhenUsed/>
    <w:qFormat/>
    <w:rsid w:val="005A6F4C"/>
    <w:pPr>
      <w:outlineLvl w:val="1"/>
    </w:pPr>
    <w:rPr>
      <w:rFonts w:ascii="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C5C"/>
    <w:rPr>
      <w:rFonts w:ascii="Times New Roman" w:hAnsi="Times New Roman" w:cs="Times New Roman" w:hint="default"/>
      <w:color w:val="0000FF"/>
      <w:u w:val="single"/>
    </w:rPr>
  </w:style>
  <w:style w:type="paragraph" w:styleId="ListParagraph">
    <w:name w:val="List Paragraph"/>
    <w:basedOn w:val="Normal"/>
    <w:uiPriority w:val="34"/>
    <w:qFormat/>
    <w:rsid w:val="009C5C5C"/>
    <w:pPr>
      <w:ind w:left="720"/>
    </w:pPr>
    <w:rPr>
      <w:rFonts w:ascii="Calibri" w:hAnsi="Calibri" w:cs="Times New Roman"/>
    </w:rPr>
  </w:style>
  <w:style w:type="character" w:styleId="FollowedHyperlink">
    <w:name w:val="FollowedHyperlink"/>
    <w:basedOn w:val="DefaultParagraphFont"/>
    <w:uiPriority w:val="99"/>
    <w:semiHidden/>
    <w:unhideWhenUsed/>
    <w:rsid w:val="00F142E9"/>
    <w:rPr>
      <w:color w:val="800080" w:themeColor="followedHyperlink"/>
      <w:u w:val="single"/>
    </w:rPr>
  </w:style>
  <w:style w:type="paragraph" w:styleId="BalloonText">
    <w:name w:val="Balloon Text"/>
    <w:basedOn w:val="Normal"/>
    <w:link w:val="BalloonTextChar"/>
    <w:uiPriority w:val="99"/>
    <w:semiHidden/>
    <w:unhideWhenUsed/>
    <w:rsid w:val="0021333E"/>
    <w:rPr>
      <w:rFonts w:ascii="Tahoma" w:hAnsi="Tahoma" w:cs="Tahoma"/>
      <w:sz w:val="16"/>
      <w:szCs w:val="16"/>
    </w:rPr>
  </w:style>
  <w:style w:type="character" w:customStyle="1" w:styleId="BalloonTextChar">
    <w:name w:val="Balloon Text Char"/>
    <w:basedOn w:val="DefaultParagraphFont"/>
    <w:link w:val="BalloonText"/>
    <w:uiPriority w:val="99"/>
    <w:semiHidden/>
    <w:rsid w:val="0021333E"/>
    <w:rPr>
      <w:rFonts w:ascii="Tahoma" w:hAnsi="Tahoma" w:cs="Tahoma"/>
      <w:sz w:val="16"/>
      <w:szCs w:val="16"/>
    </w:rPr>
  </w:style>
  <w:style w:type="table" w:styleId="TableGrid">
    <w:name w:val="Table Grid"/>
    <w:basedOn w:val="TableNormal"/>
    <w:uiPriority w:val="59"/>
    <w:rsid w:val="000F53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4AE7"/>
    <w:pPr>
      <w:tabs>
        <w:tab w:val="center" w:pos="4680"/>
        <w:tab w:val="right" w:pos="9360"/>
      </w:tabs>
    </w:pPr>
  </w:style>
  <w:style w:type="character" w:customStyle="1" w:styleId="HeaderChar">
    <w:name w:val="Header Char"/>
    <w:basedOn w:val="DefaultParagraphFont"/>
    <w:link w:val="Header"/>
    <w:uiPriority w:val="99"/>
    <w:rsid w:val="00574AE7"/>
  </w:style>
  <w:style w:type="paragraph" w:styleId="Footer">
    <w:name w:val="footer"/>
    <w:basedOn w:val="Normal"/>
    <w:link w:val="FooterChar"/>
    <w:uiPriority w:val="99"/>
    <w:unhideWhenUsed/>
    <w:rsid w:val="00574AE7"/>
    <w:pPr>
      <w:tabs>
        <w:tab w:val="center" w:pos="4680"/>
        <w:tab w:val="right" w:pos="9360"/>
      </w:tabs>
    </w:pPr>
  </w:style>
  <w:style w:type="character" w:customStyle="1" w:styleId="FooterChar">
    <w:name w:val="Footer Char"/>
    <w:basedOn w:val="DefaultParagraphFont"/>
    <w:link w:val="Footer"/>
    <w:uiPriority w:val="99"/>
    <w:rsid w:val="00574AE7"/>
  </w:style>
  <w:style w:type="paragraph" w:styleId="NoSpacing">
    <w:name w:val="No Spacing"/>
    <w:link w:val="NoSpacingChar"/>
    <w:uiPriority w:val="1"/>
    <w:qFormat/>
    <w:rsid w:val="00574AE7"/>
    <w:pPr>
      <w:spacing w:after="0" w:line="240" w:lineRule="auto"/>
    </w:pPr>
    <w:rPr>
      <w:rFonts w:eastAsiaTheme="minorEastAsia"/>
    </w:rPr>
  </w:style>
  <w:style w:type="character" w:customStyle="1" w:styleId="NoSpacingChar">
    <w:name w:val="No Spacing Char"/>
    <w:basedOn w:val="DefaultParagraphFont"/>
    <w:link w:val="NoSpacing"/>
    <w:uiPriority w:val="1"/>
    <w:rsid w:val="00574AE7"/>
    <w:rPr>
      <w:rFonts w:eastAsiaTheme="minorEastAsia"/>
    </w:rPr>
  </w:style>
  <w:style w:type="character" w:customStyle="1" w:styleId="Heading2Char">
    <w:name w:val="Heading 2 Char"/>
    <w:basedOn w:val="DefaultParagraphFont"/>
    <w:link w:val="Heading2"/>
    <w:uiPriority w:val="9"/>
    <w:rsid w:val="005A6F4C"/>
    <w:rPr>
      <w:rFonts w:ascii="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i.nlm.nih.gov/pmc/journ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interscience.wiley.com/aboutus/open_access_option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of Wiley-Blackwell Open Access Links from PubMed (n=65)</a:t>
            </a:r>
          </a:p>
        </c:rich>
      </c:tx>
      <c:layout/>
      <c:overlay val="0"/>
    </c:title>
    <c:autoTitleDeleted val="0"/>
    <c:plotArea>
      <c:layout/>
      <c:pieChart>
        <c:varyColors val="1"/>
        <c:ser>
          <c:idx val="0"/>
          <c:order val="0"/>
          <c:tx>
            <c:strRef>
              <c:f>Sheet1!$B$1</c:f>
              <c:strCache>
                <c:ptCount val="1"/>
                <c:pt idx="0">
                  <c:v>LinkOut</c:v>
                </c:pt>
              </c:strCache>
            </c:strRef>
          </c:tx>
          <c:dLbls>
            <c:dLbl>
              <c:idx val="0"/>
              <c:layout/>
              <c:tx>
                <c:rich>
                  <a:bodyPr/>
                  <a:lstStyle/>
                  <a:p>
                    <a:r>
                      <a:rPr lang="en-US"/>
                      <a:t>7 titles</a:t>
                    </a:r>
                    <a:r>
                      <a:rPr lang="en-US" baseline="0"/>
                      <a:t> (</a:t>
                    </a:r>
                    <a:r>
                      <a:rPr lang="en-US"/>
                      <a:t>11%)</a:t>
                    </a:r>
                  </a:p>
                </c:rich>
              </c:tx>
              <c:dLblPos val="outEnd"/>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11 titles </a:t>
                    </a:r>
                    <a:r>
                      <a:rPr lang="en-US" baseline="0"/>
                      <a:t>(</a:t>
                    </a:r>
                    <a:r>
                      <a:rPr lang="en-US"/>
                      <a:t>17%)</a:t>
                    </a:r>
                  </a:p>
                </c:rich>
              </c:tx>
              <c:dLblPos val="outEnd"/>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4 titles</a:t>
                    </a:r>
                    <a:r>
                      <a:rPr lang="en-US" baseline="0"/>
                      <a:t> (</a:t>
                    </a:r>
                    <a:r>
                      <a:rPr lang="en-US"/>
                      <a:t>6%)</a:t>
                    </a:r>
                  </a:p>
                </c:rich>
              </c:tx>
              <c:dLblPos val="outEnd"/>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7 titles</a:t>
                    </a:r>
                    <a:r>
                      <a:rPr lang="en-US" baseline="0"/>
                      <a:t> (</a:t>
                    </a:r>
                    <a:r>
                      <a:rPr lang="en-US"/>
                      <a:t>11%)</a:t>
                    </a:r>
                  </a:p>
                </c:rich>
              </c:tx>
              <c:dLblPos val="outEnd"/>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24 titles</a:t>
                    </a:r>
                    <a:r>
                      <a:rPr lang="en-US" baseline="0"/>
                      <a:t> (</a:t>
                    </a:r>
                    <a:r>
                      <a:rPr lang="en-US"/>
                      <a:t>37%)</a:t>
                    </a:r>
                  </a:p>
                </c:rich>
              </c:tx>
              <c:dLblPos val="outEnd"/>
              <c:showLegendKey val="0"/>
              <c:showVal val="0"/>
              <c:showCatName val="0"/>
              <c:showSerName val="0"/>
              <c:showPercent val="1"/>
              <c:showBubbleSize val="0"/>
              <c:extLst>
                <c:ext xmlns:c15="http://schemas.microsoft.com/office/drawing/2012/chart" uri="{CE6537A1-D6FC-4f65-9D91-7224C49458BB}">
                  <c15:layout/>
                </c:ext>
              </c:extLst>
            </c:dLbl>
            <c:dLbl>
              <c:idx val="5"/>
              <c:layout/>
              <c:tx>
                <c:rich>
                  <a:bodyPr/>
                  <a:lstStyle/>
                  <a:p>
                    <a:r>
                      <a:rPr lang="en-US"/>
                      <a:t>12 titles</a:t>
                    </a:r>
                    <a:r>
                      <a:rPr lang="en-US" baseline="0"/>
                      <a:t> (</a:t>
                    </a:r>
                    <a:r>
                      <a:rPr lang="en-US"/>
                      <a:t>18%)</a:t>
                    </a:r>
                  </a:p>
                </c:rich>
              </c:tx>
              <c:dLblPos val="outEnd"/>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0%</c:v>
                </c:pt>
                <c:pt idx="1">
                  <c:v>1 - 69.9%</c:v>
                </c:pt>
                <c:pt idx="2">
                  <c:v>70 - 79.9%</c:v>
                </c:pt>
                <c:pt idx="3">
                  <c:v>80 - 89.9%</c:v>
                </c:pt>
                <c:pt idx="4">
                  <c:v>90 - 99.9%</c:v>
                </c:pt>
                <c:pt idx="5">
                  <c:v>100%</c:v>
                </c:pt>
              </c:strCache>
            </c:strRef>
          </c:cat>
          <c:val>
            <c:numRef>
              <c:f>Sheet1!$B$2:$B$7</c:f>
              <c:numCache>
                <c:formatCode>General</c:formatCode>
                <c:ptCount val="6"/>
                <c:pt idx="0">
                  <c:v>7</c:v>
                </c:pt>
                <c:pt idx="1">
                  <c:v>11</c:v>
                </c:pt>
                <c:pt idx="2">
                  <c:v>4</c:v>
                </c:pt>
                <c:pt idx="3">
                  <c:v>7</c:v>
                </c:pt>
                <c:pt idx="4">
                  <c:v>24</c:v>
                </c:pt>
                <c:pt idx="5">
                  <c:v>12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solidFill>
      <a:schemeClr val="lt1"/>
    </a:solidFill>
    <a:ln w="25400" cap="flat" cmpd="sng" algn="ctr">
      <a:solidFill>
        <a:schemeClr val="tx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95019BC68643C49765267F80EFB545"/>
        <w:category>
          <w:name w:val="General"/>
          <w:gallery w:val="placeholder"/>
        </w:category>
        <w:types>
          <w:type w:val="bbPlcHdr"/>
        </w:types>
        <w:behaviors>
          <w:behavior w:val="content"/>
        </w:behaviors>
        <w:guid w:val="{4364991E-AD69-483B-8695-0A3F5C52F872}"/>
      </w:docPartPr>
      <w:docPartBody>
        <w:p w:rsidR="0086096E" w:rsidRDefault="0086096E" w:rsidP="0086096E">
          <w:pPr>
            <w:pStyle w:val="8195019BC68643C49765267F80EFB545"/>
          </w:pPr>
          <w:r>
            <w:rPr>
              <w:rFonts w:asciiTheme="majorHAnsi" w:eastAsiaTheme="majorEastAsia" w:hAnsiTheme="majorHAnsi" w:cstheme="majorBidi"/>
              <w:caps/>
            </w:rPr>
            <w:t>[Type the company name]</w:t>
          </w:r>
        </w:p>
      </w:docPartBody>
    </w:docPart>
    <w:docPart>
      <w:docPartPr>
        <w:name w:val="5975126A215645BDB5B52CBB93DEBFAD"/>
        <w:category>
          <w:name w:val="General"/>
          <w:gallery w:val="placeholder"/>
        </w:category>
        <w:types>
          <w:type w:val="bbPlcHdr"/>
        </w:types>
        <w:behaviors>
          <w:behavior w:val="content"/>
        </w:behaviors>
        <w:guid w:val="{3187519E-132B-4C8E-BF1B-3666B5861A3E}"/>
      </w:docPartPr>
      <w:docPartBody>
        <w:p w:rsidR="0086096E" w:rsidRDefault="0086096E" w:rsidP="0086096E">
          <w:pPr>
            <w:pStyle w:val="5975126A215645BDB5B52CBB93DEBFA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6096E"/>
    <w:rsid w:val="00371624"/>
    <w:rsid w:val="005171BB"/>
    <w:rsid w:val="007C1EC9"/>
    <w:rsid w:val="0086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95019BC68643C49765267F80EFB545">
    <w:name w:val="8195019BC68643C49765267F80EFB545"/>
    <w:rsid w:val="0086096E"/>
  </w:style>
  <w:style w:type="paragraph" w:customStyle="1" w:styleId="5975126A215645BDB5B52CBB93DEBFAD">
    <w:name w:val="5975126A215645BDB5B52CBB93DEBFAD"/>
    <w:rsid w:val="0086096E"/>
  </w:style>
  <w:style w:type="paragraph" w:customStyle="1" w:styleId="7DDED95561E1468E84CD8A96B1A4D04D">
    <w:name w:val="7DDED95561E1468E84CD8A96B1A4D04D"/>
    <w:rsid w:val="0086096E"/>
  </w:style>
  <w:style w:type="paragraph" w:customStyle="1" w:styleId="EFFB7A26C35A406FAEF88F825EA32CDA">
    <w:name w:val="EFFB7A26C35A406FAEF88F825EA32CDA"/>
    <w:rsid w:val="0086096E"/>
  </w:style>
  <w:style w:type="paragraph" w:customStyle="1" w:styleId="6E0BE554871346E7BCBC7B1CD5D58BC4">
    <w:name w:val="6E0BE554871346E7BCBC7B1CD5D58BC4"/>
    <w:rsid w:val="0086096E"/>
  </w:style>
  <w:style w:type="paragraph" w:customStyle="1" w:styleId="EE6DFEE2709D43C49EB1E23B678E09B2">
    <w:name w:val="EE6DFEE2709D43C49EB1E23B678E09B2"/>
    <w:rsid w:val="00860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2010-04-07T00:00:00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Westphal, Sarah</Associate_x0020_Fellow_x0020_Name>
    <Report_x0020_Title xmlns="298b8619-eb05-4ab3-b03e-ec80de9bc402">Wiley-Blackwell Open Access Backfiles</Report_x0020_Title>
    <Fellowship_x0020_Year xmlns="298b8619-eb05-4ab3-b03e-ec80de9bc402">2009-2010</Fellowship_x0020_Year>
    <Format xmlns="298b8619-eb05-4ab3-b03e-ec80de9bc402">Report</Format>
    <Project_x0020_Sponsor_x0028_s_x0029_ xmlns="298b8619-eb05-4ab3-b03e-ec80de9bc402">Babski, Dianne; Frost, Elizabeth</Project_x0020_Sponsor_x0028_s_x0029_>
    <test_x002d_projectlead_x002d_name xmlns="298b8619-eb05-4ab3-b03e-ec80de9bc402">
      <UserInfo>
        <DisplayName/>
        <AccountId xsi:nil="true"/>
        <AccountType/>
      </UserInfo>
    </test_x002d_projectlead_x002d_name>
    <Division xmlns="298b8619-eb05-4ab3-b03e-ec80de9bc402">
      <Value>Library Operations: Bibliographic Services</Value>
    </Division>
    <Publication_x0020_permission xmlns="298b8619-eb05-4ab3-b03e-ec80de9bc4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20F4C-6ABF-4BC9-86A0-3ADDDD5C714D}">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298b8619-eb05-4ab3-b03e-ec80de9bc402"/>
    <ds:schemaRef ds:uri="http://www.w3.org/XML/1998/namespace"/>
  </ds:schemaRefs>
</ds:datastoreItem>
</file>

<file path=customXml/itemProps3.xml><?xml version="1.0" encoding="utf-8"?>
<ds:datastoreItem xmlns:ds="http://schemas.openxmlformats.org/officeDocument/2006/customXml" ds:itemID="{1A11D376-45DD-47C9-9C0C-2DD464CD280E}">
  <ds:schemaRefs>
    <ds:schemaRef ds:uri="http://schemas.microsoft.com/sharepoint/v3/contenttype/forms"/>
  </ds:schemaRefs>
</ds:datastoreItem>
</file>

<file path=customXml/itemProps4.xml><?xml version="1.0" encoding="utf-8"?>
<ds:datastoreItem xmlns:ds="http://schemas.openxmlformats.org/officeDocument/2006/customXml" ds:itemID="{046A157E-6EDB-485B-80F3-2F1D256EC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Wiley-Blackwell Open Access Backfiles</vt:lpstr>
    </vt:vector>
  </TitlesOfParts>
  <Company>National Library of Medicine</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Wiley-Blackwell Open Access Backfiles</dc:title>
  <dc:subject>2009-2010 Fall Associate Fellowship Project</dc:subject>
  <dc:creator>Sarah Westphal</dc:creator>
  <cp:keywords/>
  <dc:description/>
  <cp:lastModifiedBy>Banh, Philip (NIH/NLM) [C]</cp:lastModifiedBy>
  <cp:revision>3</cp:revision>
  <cp:lastPrinted>2010-02-18T21:42:00Z</cp:lastPrinted>
  <dcterms:created xsi:type="dcterms:W3CDTF">2016-12-01T19:07:00Z</dcterms:created>
  <dcterms:modified xsi:type="dcterms:W3CDTF">2016-12-01T19:20:00Z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