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18" w:rsidRDefault="00650D18" w:rsidP="00650D18">
      <w:pPr>
        <w:pStyle w:val="Fixed"/>
        <w:ind w:left="-1440" w:right="1153"/>
        <w:rPr>
          <w:sz w:val="26"/>
          <w:szCs w:val="26"/>
        </w:rPr>
      </w:pPr>
      <w:bookmarkStart w:id="0" w:name="_GoBack"/>
      <w:bookmarkEnd w:id="0"/>
      <w:r w:rsidRPr="00650D18">
        <w:rPr>
          <w:sz w:val="26"/>
          <w:szCs w:val="26"/>
        </w:rPr>
        <w:t>Webinar: 18. BLH Training: The Basics of WAI-ARIA: Automated and Manual Testing Approaches</w:t>
      </w:r>
    </w:p>
    <w:p w:rsidR="00650D18" w:rsidRPr="00650D18" w:rsidRDefault="00650D18" w:rsidP="00650D18">
      <w:pPr>
        <w:pStyle w:val="Fixed"/>
        <w:ind w:left="-1440" w:right="1153"/>
        <w:rPr>
          <w:sz w:val="26"/>
          <w:szCs w:val="26"/>
        </w:rPr>
      </w:pPr>
      <w:r w:rsidRPr="00650D18">
        <w:rPr>
          <w:sz w:val="26"/>
          <w:szCs w:val="26"/>
        </w:rPr>
        <w:t>Date: 3/2</w:t>
      </w:r>
      <w:r>
        <w:rPr>
          <w:sz w:val="26"/>
          <w:szCs w:val="26"/>
        </w:rPr>
        <w:t>9</w:t>
      </w:r>
      <w:r w:rsidRPr="00650D18">
        <w:rPr>
          <w:sz w:val="26"/>
          <w:szCs w:val="26"/>
        </w:rPr>
        <w:t>/22</w:t>
      </w:r>
    </w:p>
    <w:p w:rsidR="00463FD6" w:rsidRDefault="00650D18" w:rsidP="00650D18">
      <w:pPr>
        <w:pStyle w:val="Fixed"/>
        <w:ind w:left="-1440" w:right="1153"/>
        <w:rPr>
          <w:sz w:val="26"/>
          <w:szCs w:val="26"/>
        </w:rPr>
      </w:pPr>
      <w:r w:rsidRPr="00650D18">
        <w:rPr>
          <w:sz w:val="26"/>
          <w:szCs w:val="26"/>
        </w:rPr>
        <w:t>This is a Captioned transcript provided by CIDI to facilitate communication accessibility and is not a verbatim record of the session.</w:t>
      </w:r>
    </w:p>
    <w:p w:rsidR="00650D18" w:rsidRDefault="00650D18" w:rsidP="00650D18">
      <w:pPr>
        <w:pStyle w:val="Fixed"/>
        <w:ind w:left="-1440" w:right="1153"/>
        <w:rPr>
          <w:sz w:val="26"/>
          <w:szCs w:val="26"/>
        </w:rPr>
      </w:pP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&gt;&gt; SPEAKER:  </w:t>
      </w:r>
      <w:r w:rsidR="00650D18">
        <w:rPr>
          <w:sz w:val="26"/>
          <w:szCs w:val="26"/>
        </w:rPr>
        <w:t>G</w:t>
      </w:r>
      <w:r>
        <w:rPr>
          <w:sz w:val="26"/>
          <w:szCs w:val="26"/>
        </w:rPr>
        <w:t>ood afternoon</w:t>
      </w:r>
      <w:r w:rsidR="00650D18">
        <w:rPr>
          <w:sz w:val="26"/>
          <w:szCs w:val="26"/>
        </w:rPr>
        <w:t>,</w:t>
      </w:r>
      <w:r>
        <w:rPr>
          <w:sz w:val="26"/>
          <w:szCs w:val="26"/>
        </w:rPr>
        <w:t xml:space="preserve"> it's Johan Rempel.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We'll get started in about half minute or so he's done a lot of work in this area and research.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&gt;&gt; SPEAKER:  John can you advance the slide?  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Pretty much everything we do is related to disability aware more specifically with John Toles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next slide.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 can read this.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Just smear from the heart here.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He is invaluable for ICT unit.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Working in accessibility for years.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Before the cry 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years of experience in document accessibility.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Center are for inclusive design and innovation.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lastRenderedPageBreak/>
        <w:t>I can count on him for attention to detail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problem solving skills when we push up against barriers are challenges.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Creative problem solving.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I'll pass it to John.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Thank you</w:t>
      </w:r>
      <w:r w:rsidR="001E2880">
        <w:rPr>
          <w:sz w:val="26"/>
          <w:szCs w:val="26"/>
        </w:rPr>
        <w:t xml:space="preserve">, </w:t>
      </w:r>
      <w:r>
        <w:rPr>
          <w:sz w:val="26"/>
          <w:szCs w:val="26"/>
        </w:rPr>
        <w:t>Johan.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Basics of ARIA.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Talk about what it is, what it does and doesn't do.  When to use it and when not do.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Also going to do a demonstration using screen reading of basic web page and talk about how ARIA controls what you're hearing when you go through the page with the screen reader.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To start off, what is ARIA?  This is a quote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worldwide web consortium.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Accessible rich internet application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way to make web appearance accessible to people with disabilities.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Advanced interface control with Ajax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and other technologies.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WAI</w:t>
      </w:r>
      <w:r>
        <w:rPr>
          <w:sz w:val="26"/>
          <w:szCs w:val="26"/>
        </w:rPr>
        <w:noBreakHyphen/>
        <w:t xml:space="preserve">ARIA and war I can't, you'll </w:t>
      </w:r>
      <w:r w:rsidR="00650D18">
        <w:rPr>
          <w:sz w:val="26"/>
          <w:szCs w:val="26"/>
        </w:rPr>
        <w:t>hear</w:t>
      </w:r>
      <w:r>
        <w:rPr>
          <w:sz w:val="26"/>
          <w:szCs w:val="26"/>
        </w:rPr>
        <w:t xml:space="preserve"> those terms a lot.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Mostly referred to as ARIA.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But you'll hear WAI</w:t>
      </w:r>
      <w:r>
        <w:rPr>
          <w:sz w:val="26"/>
          <w:szCs w:val="26"/>
        </w:rPr>
        <w:noBreakHyphen/>
        <w:t>ARIA.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lastRenderedPageBreak/>
        <w:t>Image of complex dinosaur menu.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Being able to expand and collapse different orders of dinosaur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perfect example of something you need to use WAI</w:t>
      </w:r>
      <w:r>
        <w:rPr>
          <w:sz w:val="26"/>
          <w:szCs w:val="26"/>
        </w:rPr>
        <w:noBreakHyphen/>
        <w:t>ARIA in order for screen reader to interpret it.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The next slide is the WAI</w:t>
      </w:r>
      <w:r>
        <w:rPr>
          <w:sz w:val="26"/>
          <w:szCs w:val="26"/>
        </w:rPr>
        <w:noBreakHyphen/>
        <w:t>ARIA 1.1 specification.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Link on the screen or in the slide that you can reference later.  Specification consists of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role is purpose of development omen yew omen yew trio progress tells the screen reader what the component it's interacting with and what to announce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states and properties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on condition of an element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whether checked or unchecked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does it for have to pop up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does it collapse when you interact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what a component is or does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how it can be interacted with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logo of W3C and web access initiative as well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simple search bar example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the W3C recommended using search role search for search areas on web sites so this code on the page define the area where the search is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overwritten with role search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when a screen reader comes to this area on the screen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will announce it as that rather than just a form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link to the recommendation on W3C to always use the search landmark instead of form landmark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another example here is simple navigation menu.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If you'll look through the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code, basically just a (inaudible) role </w:t>
      </w:r>
      <w:r w:rsidR="001E2880">
        <w:rPr>
          <w:sz w:val="26"/>
          <w:szCs w:val="26"/>
        </w:rPr>
        <w:t>navigation list</w:t>
      </w:r>
      <w:r>
        <w:rPr>
          <w:sz w:val="26"/>
          <w:szCs w:val="26"/>
        </w:rPr>
        <w:t xml:space="preserve"> where the menu is </w:t>
      </w:r>
      <w:r>
        <w:rPr>
          <w:sz w:val="26"/>
          <w:szCs w:val="26"/>
        </w:rPr>
        <w:lastRenderedPageBreak/>
        <w:t>housed.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Pop up inside the menu.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Inside the list tag and the rolls here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the blog menu is being overwritten by menu and role none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not announced as list item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individual link tags inside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how many menu items there are on the menu.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Hopefully I'll be able to switch over quickly to simple web page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let me know if everybody can see this or if you can see this.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No problem turning on M VA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I'm going to read through the page.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Navigation landmark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this guy as he link sub menu simplified web page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 styling or JavaScript.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Sub menu being displayed.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Menu, I'll tell you what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(recording playing) reading that entire search area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reading the main section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this is apparent graph link this as link in the main segment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broken image in main section of the document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replaced by alternative text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It's reading as alternative text.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Broken image on the text.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Being replaced by the alternative text.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Announced as a region.  This is a section are </w:t>
      </w:r>
      <w:r>
        <w:rPr>
          <w:sz w:val="26"/>
          <w:szCs w:val="26"/>
        </w:rPr>
        <w:lastRenderedPageBreak/>
        <w:t>for posted segment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tiling still enabled.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This is </w:t>
      </w:r>
      <w:r w:rsidR="001E2880">
        <w:rPr>
          <w:sz w:val="26"/>
          <w:szCs w:val="26"/>
        </w:rPr>
        <w:t>an</w:t>
      </w:r>
      <w:r>
        <w:rPr>
          <w:sz w:val="26"/>
          <w:szCs w:val="26"/>
        </w:rPr>
        <w:t xml:space="preserve"> aside region in the document body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keeping the list structure but if you want toing as </w:t>
      </w:r>
      <w:r w:rsidR="001E2880">
        <w:rPr>
          <w:sz w:val="26"/>
          <w:szCs w:val="26"/>
        </w:rPr>
        <w:t>its</w:t>
      </w:r>
      <w:r>
        <w:rPr>
          <w:sz w:val="26"/>
          <w:szCs w:val="26"/>
        </w:rPr>
        <w:t xml:space="preserve"> own action item.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So the structure of the page regions are all laid out in a logical structure.   </w:t>
      </w:r>
    </w:p>
    <w:p w:rsidR="00463FD6" w:rsidRDefault="00463FD6" w:rsidP="00DE03F2">
      <w:pPr>
        <w:pStyle w:val="Fixed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What text inside the body provides if you're trying to a navigation region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doesn't make it more accessible.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Confusing for the end user.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On when to use ARIA.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ARIA is useful for identifying custom components and remediating code.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Before using it consider updating code with benefit project before attempting to remediate.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Test it thoroughly.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Actually adding in the ARIA.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Only focus on adding ARIA to places with were it lacks accessibility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screen readers will make up for bad or old code.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If you have some old code you want to see how inaccessible it is, you might want to do an audit or test it yourself using screen reading like (inaudible).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lastRenderedPageBreak/>
        <w:t>Exactly how bad it is."    Might not be as bad as you think.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Want to focus on the areas where accessibility is a challenge.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Don't start throwing ARIA all over your code.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Most cases they do not need to add ARIA to code.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Most tags are interpreted correctly.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Implement custom components only when necessary.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If you can't do it with semantic (inaudible) component start worrying about ARIA and how you apply to the components.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The principles of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2 essential and one unofficial third principle.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The essential being role as promise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used to identify a component, that component will have same functionality as equivalent HTML component.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Identifying a menu not coded to be a menu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making things worse for the end user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can't stress that enough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if it's going to be what you're identifying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needs to have all that functionality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second principle ARIA can block and enhance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if it's </w:t>
      </w:r>
      <w:r w:rsidR="001E2880">
        <w:rPr>
          <w:sz w:val="26"/>
          <w:szCs w:val="26"/>
        </w:rPr>
        <w:t>applied</w:t>
      </w:r>
      <w:r>
        <w:rPr>
          <w:sz w:val="26"/>
          <w:szCs w:val="26"/>
        </w:rPr>
        <w:t xml:space="preserve"> correctly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component versus technology 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</w:t>
      </w:r>
      <w:r w:rsidR="001E2880">
        <w:rPr>
          <w:sz w:val="26"/>
          <w:szCs w:val="26"/>
        </w:rPr>
        <w:t>applied</w:t>
      </w:r>
      <w:r>
        <w:rPr>
          <w:sz w:val="26"/>
          <w:szCs w:val="26"/>
        </w:rPr>
        <w:t xml:space="preserve"> inventory vehicle ever Leo can cloak </w:t>
      </w:r>
      <w:r>
        <w:rPr>
          <w:sz w:val="26"/>
          <w:szCs w:val="26"/>
        </w:rPr>
        <w:lastRenderedPageBreak/>
        <w:t>information about a component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unofficial third principle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 ARIA is better than bad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unsure whether you should apply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best to air not to apply than putting area on it.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Favor semantic markup.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Better for accessibility than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interpret HTML correctly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maintains a category of tutorials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how to implement common components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WAI</w:t>
      </w:r>
      <w:r>
        <w:rPr>
          <w:sz w:val="26"/>
          <w:szCs w:val="26"/>
        </w:rPr>
        <w:noBreakHyphen/>
        <w:t>ARIA offering practices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good resource for understanding how to use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 lot of tutorials you might find are outdated as far as modern coding works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it's not about coding techniques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it's about explaining how ARIA is applied.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Couple bad examples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navigation menu at the top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being applied to a list instead of the role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navigation region being outside the list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overwritten the native functionality of the list with navigation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when you do that you're removing the identifier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doesn't matter he not going to announce as list items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role navigation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(inaudible) one (inaudible) 2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probably doesn't sound that bad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but not Natalie one and 2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some sort of information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not going to understand this is a list of navigation options which could be confusing for the user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and in the correct example at the bottom you'll notice no ARIA on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NA V tag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 list with inside </w:t>
      </w:r>
      <w:r>
        <w:rPr>
          <w:sz w:val="26"/>
          <w:szCs w:val="26"/>
        </w:rPr>
        <w:lastRenderedPageBreak/>
        <w:t>that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user comes across it 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</w:t>
      </w:r>
      <w:r w:rsidR="001E2880">
        <w:rPr>
          <w:sz w:val="26"/>
          <w:szCs w:val="26"/>
        </w:rPr>
        <w:t>an</w:t>
      </w:r>
      <w:r>
        <w:rPr>
          <w:sz w:val="26"/>
          <w:szCs w:val="26"/>
        </w:rPr>
        <w:t xml:space="preserve"> announced (inaudible) region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2 items, item one and a half link one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item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 new ARIA and HTML equivalent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important for understanding what the ARIA rolls are slightly different than HTML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main tag is role main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starts to differ a little bit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header is actually role banner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footer is content info oocyte is low complimentary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segment is role region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usually you're going to have multiple sections on a page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that's a good point where you want to use ARIA label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what the star is identifying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when you have multiple section tags and ARIA label attribute should be applied to individual sections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using on the example using (inaudible)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if you don't have any text inside the actual section that would identify what it is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that would be a point where you want to use ARIA label.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So form is role form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there is no HTML equivalent to role search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search bar is good example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when you have custom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use ARIA to identify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overriding form as role search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if a few takeaways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hopefully ARIA can help you inform users about Roland properties of web clients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cannot make an inaccessible component accessible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 ARIA is better than bad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use ARIA sparing Leo really understand research it when you do actually apply to a component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included the </w:t>
      </w:r>
      <w:r>
        <w:rPr>
          <w:sz w:val="26"/>
          <w:szCs w:val="26"/>
        </w:rPr>
        <w:lastRenderedPageBreak/>
        <w:t>resources we'll mention in the rest of the presentation on this slide.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And do we have any questions?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No questions posted.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So can anyone think of examples of any pages or applications you work with where you have questions regarding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whether to apply it or not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specific scenarios you're not sure about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I'll give people a moment.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As people are thinking that through.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John made some excellent points with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sometimes accessibility will be broken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with ARIA when you over apply it what a screen reader will do is often read information twice.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There's a significant cognitive load for gene reader users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as streamlined as possible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clean as possible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good analogy ow you probably understand clean code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much easier to export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much easier to manage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take into consideration mobile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so like John was saying native HTML transferred over easier across web browsers and various operating systems.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Any questions or comments so far?  John, you were going pretty quickly on.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 lot of positive info.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lastRenderedPageBreak/>
        <w:t>W3C.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Molly has some questions.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Unmute yourself.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We hear you.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So my first question concerns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I'm a trainer point of view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accessible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 often wonder about how a tutorial built in (inaudible) package embedded in our on</w:t>
      </w:r>
      <w:r>
        <w:rPr>
          <w:sz w:val="26"/>
          <w:szCs w:val="26"/>
        </w:rPr>
        <w:noBreakHyphen/>
        <w:t>line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learning match system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Moodle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is that truly accessible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we rely as I mentioned on the accuracy of semantic HTML and also tools from storage line to work.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Do you ever any thoughts on that?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Ultimately you would be would have to test it and see.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 lot of sort of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the movement toward content management systems as opposed to every page being custom built itself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kind of makes it harder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as a developer you have to think through different scenarios and what you need as far as the screen reader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what actually needs to be announced that's different and like what the you know if you're not using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semantic component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hopefully it will add mostly semantic components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any time there is custom really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you have to go back and test it with the screen reader to make sure it's being announced correctly.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lastRenderedPageBreak/>
        <w:t>There's no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you can run automated </w:t>
      </w:r>
      <w:r w:rsidR="001E2880">
        <w:rPr>
          <w:sz w:val="26"/>
          <w:szCs w:val="26"/>
        </w:rPr>
        <w:t>testing</w:t>
      </w:r>
      <w:r>
        <w:rPr>
          <w:sz w:val="26"/>
          <w:szCs w:val="26"/>
        </w:rPr>
        <w:t xml:space="preserve"> on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ultimately whether or not it's useable by end user will be </w:t>
      </w:r>
      <w:r w:rsidR="001E2880">
        <w:rPr>
          <w:sz w:val="26"/>
          <w:szCs w:val="26"/>
        </w:rPr>
        <w:t>determined</w:t>
      </w:r>
      <w:r>
        <w:rPr>
          <w:sz w:val="26"/>
          <w:szCs w:val="26"/>
        </w:rPr>
        <w:t xml:space="preserve"> by actually using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you have to look at it with a screen reader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 hope that's helpful.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That's helpful.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Then my other question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it's more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another session with you all we went through checking (inaudible) settings using browser tools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like the chrome develop per tools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 popped into that on a couple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 notice when I go to accessibility to be it has a box that says area attributes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often times a message no area attributes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 used it to look for Zoom in this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same things happens on a lot of pages.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Down why that is?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If it doesn't have ARIA applied to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ARIA is very specific.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You have to like actually apply it to the code itself.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 lot of content management systems will include some ARIA so that they are accessible for screen readers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really not the case most of the time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and especially email invites and things like that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sort of things being automated and generated on without anybody ever touching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accessibility in general is not </w:t>
      </w:r>
      <w:r>
        <w:rPr>
          <w:sz w:val="26"/>
          <w:szCs w:val="26"/>
        </w:rPr>
        <w:lastRenderedPageBreak/>
        <w:t>thought about for things like that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especially even if accessibility considerations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not including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It would still work within a screen reader environment but we may not see the report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and not using aa screen reader tool.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It may not include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so may not include that in that report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using semantic HTML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almost as good as using ARIA most of the time.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Proper use of semantic HTML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things like that it's hard to know exactly looking at it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as long as it's using like a say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semantic html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not a lot of use for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more complicated stuff you need to include ARIA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for simple stuff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semantic HTML is more effective </w:t>
      </w:r>
      <w:r w:rsidR="001E2880">
        <w:rPr>
          <w:sz w:val="26"/>
          <w:szCs w:val="26"/>
        </w:rPr>
        <w:t>and</w:t>
      </w:r>
      <w:r>
        <w:rPr>
          <w:sz w:val="26"/>
          <w:szCs w:val="26"/>
        </w:rPr>
        <w:t xml:space="preserve"> trying ARIA.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>&gt;&gt; SPEAKER:  Really good questions Molly.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 also mention ray Anna Daniel's who has presented several times to this team.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She is working on accessibility evaluation of Moodle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6 different courses with different aspects.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Pretty extensive evaluations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not only determined what's inaccessible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but solutions ore mediating those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Molly he hopefully you get to access those and work with those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we worked with alley and the team to try and get a cross section of 6 courses most difference from </w:t>
      </w:r>
      <w:r>
        <w:rPr>
          <w:sz w:val="26"/>
          <w:szCs w:val="26"/>
        </w:rPr>
        <w:lastRenderedPageBreak/>
        <w:t>one another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transferable skills applied to one another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process of completing that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certainly some of this is technical assistance follow up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ones you get the reports and you have additional questions you're welcome to reach out to us as well.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And I see that someone is typing in the chat.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Molly is being really respectful and </w:t>
      </w:r>
      <w:r w:rsidR="001E2880">
        <w:rPr>
          <w:sz w:val="26"/>
          <w:szCs w:val="26"/>
        </w:rPr>
        <w:t>muting</w:t>
      </w:r>
      <w:r>
        <w:rPr>
          <w:sz w:val="26"/>
          <w:szCs w:val="26"/>
        </w:rPr>
        <w:t xml:space="preserve"> yourself.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Thanks.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This is really useful.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Also useful and good news.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Excellent.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Thank you.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Good questions.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Anybody else have any specific questions regarding ARIA he when to use it and not use it?  It's a milk ability?  I know a lot of this a layered.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Dealing with web browsers and code and screen readers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different platforms.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There is a lot to this.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Not for the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not for someone whose just maybe dipping their toe into it.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John has done this for years.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He is exactly right</w:t>
      </w:r>
      <w:r w:rsidR="001E2880">
        <w:rPr>
          <w:sz w:val="26"/>
          <w:szCs w:val="26"/>
        </w:rPr>
        <w:t xml:space="preserve">. </w:t>
      </w:r>
      <w:r>
        <w:rPr>
          <w:sz w:val="26"/>
          <w:szCs w:val="26"/>
        </w:rPr>
        <w:t>I can't.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lastRenderedPageBreak/>
        <w:t>Don't want to over use it.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We come across that a great deal.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Developers trying to incorporate better accessibility are slapping ARIA on everything and actually making it worse.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Give people a little more time.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If you have any questions or feedback for John.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Otherwise we can wrap it up here.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Certainly feel free to reach out to us as well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I can put my email in the chat.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John if you're all right doing the same.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If you have follow up questions we can answer as well.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It's going to be ARIA specific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John Toles will be a better resource for you.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I just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let's see 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noBreakHyphen/>
        <w:t xml:space="preserve"> all right.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Well with that we'll go ahead and close it out.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Thank </w:t>
      </w:r>
      <w:r w:rsidR="001E2880">
        <w:rPr>
          <w:sz w:val="26"/>
          <w:szCs w:val="26"/>
        </w:rPr>
        <w:t>you, John,</w:t>
      </w:r>
      <w:r>
        <w:rPr>
          <w:sz w:val="26"/>
          <w:szCs w:val="26"/>
        </w:rPr>
        <w:t xml:space="preserve"> for very comprehensive training.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Thank you all for attending.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  <w:r>
        <w:rPr>
          <w:sz w:val="26"/>
          <w:szCs w:val="26"/>
        </w:rPr>
        <w:t>Enjoy the rest of your day.</w:t>
      </w:r>
    </w:p>
    <w:p w:rsidR="00463FD6" w:rsidRDefault="00463FD6" w:rsidP="00DE03F2">
      <w:pPr>
        <w:pStyle w:val="Colloquy"/>
        <w:ind w:left="-1440" w:right="1153"/>
        <w:rPr>
          <w:sz w:val="26"/>
          <w:szCs w:val="26"/>
        </w:rPr>
      </w:pPr>
      <w:r>
        <w:rPr>
          <w:sz w:val="26"/>
          <w:szCs w:val="26"/>
        </w:rPr>
        <w:t xml:space="preserve">&gt;&gt; SPEAKER:  Thank you.  </w:t>
      </w: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</w:p>
    <w:p w:rsidR="00463FD6" w:rsidRDefault="00463FD6" w:rsidP="00DE03F2">
      <w:pPr>
        <w:pStyle w:val="ContinCol"/>
        <w:ind w:left="-1440" w:right="1153"/>
        <w:rPr>
          <w:sz w:val="26"/>
          <w:szCs w:val="26"/>
        </w:rPr>
      </w:pPr>
    </w:p>
    <w:sectPr w:rsidR="00463FD6">
      <w:pgSz w:w="12240" w:h="15840"/>
      <w:pgMar w:top="1440" w:right="1440" w:bottom="1440" w:left="2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F2"/>
    <w:rsid w:val="001E2880"/>
    <w:rsid w:val="00463FD6"/>
    <w:rsid w:val="005938D9"/>
    <w:rsid w:val="00650D18"/>
    <w:rsid w:val="00DE03F2"/>
    <w:rsid w:val="00E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615ECC5-2AF5-4106-90AD-546068D8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">
    <w:name w:val="Fixed"/>
    <w:pPr>
      <w:widowControl w:val="0"/>
      <w:autoSpaceDE w:val="0"/>
      <w:autoSpaceDN w:val="0"/>
      <w:adjustRightInd w:val="0"/>
      <w:spacing w:after="0" w:line="528" w:lineRule="atLeast"/>
      <w:ind w:right="1152"/>
    </w:pPr>
    <w:rPr>
      <w:rFonts w:ascii="Courier New" w:hAnsi="Courier New" w:cs="Courier New"/>
      <w:sz w:val="24"/>
      <w:szCs w:val="24"/>
    </w:rPr>
  </w:style>
  <w:style w:type="paragraph" w:customStyle="1" w:styleId="Question">
    <w:name w:val="Question"/>
    <w:basedOn w:val="Fixed"/>
    <w:next w:val="Fixed"/>
    <w:uiPriority w:val="99"/>
    <w:pPr>
      <w:ind w:firstLine="720"/>
    </w:pPr>
  </w:style>
  <w:style w:type="paragraph" w:customStyle="1" w:styleId="Answer">
    <w:name w:val="Answer"/>
    <w:basedOn w:val="Fixed"/>
    <w:next w:val="Fixed"/>
    <w:uiPriority w:val="99"/>
    <w:pPr>
      <w:ind w:firstLine="720"/>
    </w:pPr>
  </w:style>
  <w:style w:type="paragraph" w:customStyle="1" w:styleId="Colloquy">
    <w:name w:val="Colloquy"/>
    <w:basedOn w:val="Fixed"/>
    <w:next w:val="Fixed"/>
    <w:uiPriority w:val="99"/>
    <w:pPr>
      <w:ind w:firstLine="2160"/>
    </w:pPr>
  </w:style>
  <w:style w:type="paragraph" w:customStyle="1" w:styleId="ContinQ">
    <w:name w:val="Contin Q"/>
    <w:basedOn w:val="Fixed"/>
    <w:next w:val="Fixed"/>
    <w:uiPriority w:val="99"/>
    <w:pPr>
      <w:ind w:firstLine="1440"/>
    </w:pPr>
  </w:style>
  <w:style w:type="paragraph" w:customStyle="1" w:styleId="ContinA">
    <w:name w:val="Contin A"/>
    <w:basedOn w:val="Fixed"/>
    <w:next w:val="Fixed"/>
    <w:uiPriority w:val="99"/>
    <w:pPr>
      <w:ind w:firstLine="1440"/>
    </w:pPr>
  </w:style>
  <w:style w:type="paragraph" w:customStyle="1" w:styleId="ContinCol">
    <w:name w:val="Contin Col"/>
    <w:basedOn w:val="Fixed"/>
    <w:next w:val="Fixed"/>
    <w:uiPriority w:val="99"/>
    <w:pPr>
      <w:ind w:firstLine="2160"/>
    </w:pPr>
  </w:style>
  <w:style w:type="paragraph" w:customStyle="1" w:styleId="Parenthetical">
    <w:name w:val="Parenthetical"/>
    <w:basedOn w:val="Fixed"/>
    <w:next w:val="Fixed"/>
    <w:uiPriority w:val="99"/>
    <w:pPr>
      <w:ind w:firstLine="1440"/>
    </w:pPr>
  </w:style>
  <w:style w:type="paragraph" w:customStyle="1" w:styleId="Centered">
    <w:name w:val="Centered"/>
    <w:basedOn w:val="Fixed"/>
    <w:next w:val="Fixed"/>
    <w:uiPriority w:val="99"/>
    <w:pPr>
      <w:jc w:val="center"/>
    </w:pPr>
  </w:style>
  <w:style w:type="paragraph" w:customStyle="1" w:styleId="Rightflush">
    <w:name w:val="Right flush"/>
    <w:basedOn w:val="Fixed"/>
    <w:next w:val="Fixed"/>
    <w:uiPriority w:val="99"/>
    <w:pPr>
      <w:jc w:val="right"/>
    </w:pPr>
  </w:style>
  <w:style w:type="paragraph" w:customStyle="1" w:styleId="BylineSQ">
    <w:name w:val="By line (SQ)"/>
    <w:basedOn w:val="Fixed"/>
    <w:next w:val="Fixed"/>
    <w:uiPriority w:val="99"/>
  </w:style>
  <w:style w:type="paragraph" w:customStyle="1" w:styleId="BylineQS">
    <w:name w:val="By line (QS)"/>
    <w:basedOn w:val="Fixed"/>
    <w:next w:val="Fixed"/>
    <w:uiPriority w:val="99"/>
  </w:style>
  <w:style w:type="paragraph" w:customStyle="1" w:styleId="0Style">
    <w:name w:val="0 Style"/>
    <w:basedOn w:val="Fixed"/>
    <w:next w:val="Fixed"/>
    <w:uiPriority w:val="99"/>
    <w:pPr>
      <w:ind w:firstLine="1440"/>
    </w:pPr>
  </w:style>
  <w:style w:type="paragraph" w:customStyle="1" w:styleId="Normal1">
    <w:name w:val="Normal 1"/>
    <w:basedOn w:val="Fixed"/>
    <w:next w:val="Fixed"/>
    <w:uiPriority w:val="99"/>
    <w:pPr>
      <w:ind w:firstLine="720"/>
    </w:pPr>
  </w:style>
  <w:style w:type="paragraph" w:customStyle="1" w:styleId="Normal2">
    <w:name w:val="Normal 2"/>
    <w:basedOn w:val="Fixed"/>
    <w:next w:val="Fixed"/>
    <w:uiPriority w:val="99"/>
  </w:style>
  <w:style w:type="paragraph" w:customStyle="1" w:styleId="Normal3">
    <w:name w:val="Normal 3"/>
    <w:basedOn w:val="Fixed"/>
    <w:next w:val="Fixed"/>
    <w:uiPriority w:val="99"/>
    <w:pPr>
      <w:ind w:left="720" w:firstLine="720"/>
    </w:pPr>
  </w:style>
  <w:style w:type="paragraph" w:customStyle="1" w:styleId="Normal4">
    <w:name w:val="Normal 4"/>
    <w:basedOn w:val="Fixed"/>
    <w:next w:val="Fixed"/>
    <w:uiPriority w:val="99"/>
    <w:pPr>
      <w:ind w:left="720"/>
    </w:pPr>
  </w:style>
  <w:style w:type="paragraph" w:customStyle="1" w:styleId="Normal5">
    <w:name w:val="Normal 5"/>
    <w:basedOn w:val="Fixed"/>
    <w:next w:val="Fixed"/>
    <w:uiPriority w:val="99"/>
    <w:pPr>
      <w:ind w:left="720" w:hanging="720"/>
    </w:pPr>
  </w:style>
  <w:style w:type="paragraph" w:customStyle="1" w:styleId="Normal6">
    <w:name w:val="Normal 6"/>
    <w:basedOn w:val="Fixed"/>
    <w:next w:val="Fixed"/>
    <w:uiPriority w:val="99"/>
    <w:pPr>
      <w:ind w:left="1440"/>
    </w:pPr>
  </w:style>
  <w:style w:type="paragraph" w:customStyle="1" w:styleId="Normal7">
    <w:name w:val="Normal 7"/>
    <w:basedOn w:val="Fixed"/>
    <w:next w:val="Fixed"/>
    <w:uiPriority w:val="99"/>
    <w:pPr>
      <w:ind w:left="1440" w:hanging="720"/>
    </w:pPr>
  </w:style>
  <w:style w:type="paragraph" w:customStyle="1" w:styleId="Normal8">
    <w:name w:val="Normal 8"/>
    <w:basedOn w:val="Fixed"/>
    <w:next w:val="Fixed"/>
    <w:uiPriority w:val="99"/>
    <w:pPr>
      <w:ind w:left="1440" w:hanging="1440"/>
    </w:pPr>
  </w:style>
  <w:style w:type="paragraph" w:customStyle="1" w:styleId="9Style">
    <w:name w:val="9 Style"/>
    <w:basedOn w:val="Fixed"/>
    <w:next w:val="Fixed"/>
    <w:uiPriority w:val="99"/>
    <w:pPr>
      <w:ind w:right="2160"/>
    </w:pPr>
  </w:style>
  <w:style w:type="paragraph" w:styleId="Header">
    <w:name w:val="header"/>
    <w:basedOn w:val="Fixed"/>
    <w:next w:val="Fixed"/>
    <w:link w:val="HeaderChar"/>
    <w:uiPriority w:val="99"/>
    <w:pPr>
      <w:spacing w:line="264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Fixed"/>
    <w:next w:val="Fixed"/>
    <w:link w:val="FooterChar"/>
    <w:uiPriority w:val="99"/>
    <w:pPr>
      <w:spacing w:line="264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7B2BCA7DCB646AA8672E5A016144A" ma:contentTypeVersion="7" ma:contentTypeDescription="Create a new document." ma:contentTypeScope="" ma:versionID="ae2499bb921da3240bebc501cd92a8f3">
  <xsd:schema xmlns:xsd="http://www.w3.org/2001/XMLSchema" xmlns:xs="http://www.w3.org/2001/XMLSchema" xmlns:p="http://schemas.microsoft.com/office/2006/metadata/properties" xmlns:ns2="c9ee8f71-534b-4df7-9f99-55a183b3f01f" targetNamespace="http://schemas.microsoft.com/office/2006/metadata/properties" ma:root="true" ma:fieldsID="eb3e2066884426a9be11de64b71a5615" ns2:_="">
    <xsd:import namespace="c9ee8f71-534b-4df7-9f99-55a183b3f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e8f71-534b-4df7-9f99-55a183b3f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01E63-4646-4E18-AA27-762435A38E9D}"/>
</file>

<file path=customXml/itemProps2.xml><?xml version="1.0" encoding="utf-8"?>
<ds:datastoreItem xmlns:ds="http://schemas.openxmlformats.org/officeDocument/2006/customXml" ds:itemID="{CBB453BB-0AE8-45F3-8FB8-60C837D6F416}"/>
</file>

<file path=customXml/itemProps3.xml><?xml version="1.0" encoding="utf-8"?>
<ds:datastoreItem xmlns:ds="http://schemas.openxmlformats.org/officeDocument/2006/customXml" ds:itemID="{669E366A-EADD-4732-9AF6-FD0DC462E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2151</Words>
  <Characters>12264</Characters>
  <Application>Microsoft Office Word</Application>
  <DocSecurity>0</DocSecurity>
  <Lines>102</Lines>
  <Paragraphs>28</Paragraphs>
  <ScaleCrop>false</ScaleCrop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Hood</dc:creator>
  <cp:keywords/>
  <dc:description/>
  <cp:lastModifiedBy>Rempel, Johan</cp:lastModifiedBy>
  <cp:revision>2</cp:revision>
  <dcterms:created xsi:type="dcterms:W3CDTF">2022-03-30T12:53:00Z</dcterms:created>
  <dcterms:modified xsi:type="dcterms:W3CDTF">2022-03-30T12:53:00Z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0x0101006167B2BCA7DCB646AA8672E5A016144A</vt:lpwstr>
  </property>
</Properties>
</file>